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BBFEC" w14:textId="49E3C5CA" w:rsidR="00A10E21" w:rsidRPr="00B315AE" w:rsidRDefault="00DE68BB" w:rsidP="00B315AE">
      <w:pPr>
        <w:pStyle w:val="Heading1"/>
      </w:pPr>
      <w:r>
        <w:t>Prescriptive Path (Appendix D) Checklist</w:t>
      </w:r>
    </w:p>
    <w:p w14:paraId="646B56B7" w14:textId="1FDCBB45" w:rsidR="00D2202B" w:rsidRPr="005E0478" w:rsidRDefault="0052387B" w:rsidP="0052387B">
      <w:pPr>
        <w:spacing w:after="240"/>
        <w:rPr>
          <w:i/>
        </w:rPr>
      </w:pPr>
      <w:r w:rsidRPr="005E0478">
        <w:rPr>
          <w:i/>
        </w:rPr>
        <w:t xml:space="preserve">For projects with less than 2,500 sf of total landscape area. </w:t>
      </w:r>
    </w:p>
    <w:p w14:paraId="0464CD34" w14:textId="16375959" w:rsidR="00B315AE" w:rsidRDefault="00D2202B" w:rsidP="00D2202B">
      <w:pPr>
        <w:pStyle w:val="Heading2"/>
      </w:pPr>
      <w:r>
        <w:t>A.</w:t>
      </w:r>
      <w:r>
        <w:tab/>
        <w:t>Project Information</w:t>
      </w:r>
    </w:p>
    <w:p w14:paraId="7144AFF6" w14:textId="77777777" w:rsidR="00D2202B" w:rsidRDefault="00D2202B" w:rsidP="00B315AE">
      <w:pPr>
        <w:pStyle w:val="TextField"/>
      </w:pPr>
    </w:p>
    <w:p w14:paraId="2A20FE09" w14:textId="77777777" w:rsidR="00A10E21" w:rsidRPr="00B315AE" w:rsidRDefault="00B315AE" w:rsidP="00B315AE">
      <w:pPr>
        <w:pStyle w:val="TextField"/>
      </w:pPr>
      <w:r>
        <w:t>Submittal Date</w:t>
      </w:r>
      <w:r>
        <w:tab/>
      </w:r>
      <w:r>
        <w:tab/>
      </w:r>
    </w:p>
    <w:p w14:paraId="4EBE774F" w14:textId="7C10572B" w:rsidR="00A10E21" w:rsidRPr="00B315AE" w:rsidRDefault="002B767E" w:rsidP="00B315AE">
      <w:pPr>
        <w:pStyle w:val="TextField"/>
      </w:pPr>
      <w:r>
        <w:t>Application N</w:t>
      </w:r>
      <w:r w:rsidR="00B315AE">
        <w:t>umber</w:t>
      </w:r>
      <w:r w:rsidR="00B315AE">
        <w:tab/>
      </w:r>
      <w:r w:rsidR="00B315AE">
        <w:tab/>
      </w:r>
    </w:p>
    <w:p w14:paraId="7BF3FBF2" w14:textId="77777777" w:rsidR="00A10E21" w:rsidRPr="00B315AE" w:rsidRDefault="00B315AE" w:rsidP="00B315AE">
      <w:pPr>
        <w:pStyle w:val="TextField"/>
      </w:pPr>
      <w:r>
        <w:t>Project Address</w:t>
      </w:r>
      <w:r>
        <w:tab/>
      </w:r>
      <w:r>
        <w:tab/>
      </w:r>
    </w:p>
    <w:p w14:paraId="5A15627B" w14:textId="04EA8AD8" w:rsidR="005127FC" w:rsidRPr="00B315AE" w:rsidRDefault="007227F5" w:rsidP="00B315AE">
      <w:pPr>
        <w:pStyle w:val="TextField"/>
      </w:pPr>
      <w:r>
        <w:t>Project Type</w:t>
      </w:r>
      <w:r w:rsidR="000E5C89">
        <w:t>*</w:t>
      </w:r>
      <w:r>
        <w:tab/>
      </w:r>
      <w:r w:rsidR="00D2202B">
        <w:t xml:space="preserve">  </w:t>
      </w:r>
      <w:r w:rsidR="00037A47" w:rsidRPr="001C3C8A">
        <w:sym w:font="Webdings" w:char="0063"/>
      </w:r>
      <w:r w:rsidR="00037A47">
        <w:t xml:space="preserve">  </w:t>
      </w:r>
      <w:r>
        <w:t xml:space="preserve">Residential          </w:t>
      </w:r>
      <w:r w:rsidR="00037A47" w:rsidRPr="001C3C8A">
        <w:sym w:font="Webdings" w:char="0063"/>
      </w:r>
      <w:r w:rsidR="00037A47">
        <w:t xml:space="preserve">  </w:t>
      </w:r>
      <w:r>
        <w:t xml:space="preserve">Non-residential </w:t>
      </w:r>
    </w:p>
    <w:p w14:paraId="016FF45C" w14:textId="6E18685F" w:rsidR="00A10E21" w:rsidRPr="00B315AE" w:rsidRDefault="002B767E" w:rsidP="00B315AE">
      <w:pPr>
        <w:pStyle w:val="TextField"/>
      </w:pPr>
      <w:r>
        <w:t>Applicant N</w:t>
      </w:r>
      <w:r w:rsidR="00B315AE">
        <w:t>ame</w:t>
      </w:r>
      <w:r w:rsidR="00B315AE">
        <w:tab/>
      </w:r>
      <w:r w:rsidR="00B315AE">
        <w:tab/>
      </w:r>
    </w:p>
    <w:p w14:paraId="3EFE2193" w14:textId="2B6A53B7" w:rsidR="00A10E21" w:rsidRPr="00B315AE" w:rsidRDefault="002B767E" w:rsidP="00B315AE">
      <w:pPr>
        <w:pStyle w:val="TextField"/>
      </w:pPr>
      <w:r>
        <w:t>Applicant Ema</w:t>
      </w:r>
      <w:r w:rsidR="00B315AE">
        <w:t>il</w:t>
      </w:r>
      <w:r w:rsidR="00B315AE">
        <w:tab/>
      </w:r>
      <w:r w:rsidR="00B315AE">
        <w:tab/>
      </w:r>
    </w:p>
    <w:p w14:paraId="365AC811" w14:textId="5B4EFF24" w:rsidR="00A10E21" w:rsidRPr="00B315AE" w:rsidRDefault="002B767E" w:rsidP="00B315AE">
      <w:pPr>
        <w:pStyle w:val="TextField"/>
      </w:pPr>
      <w:r>
        <w:t>Applicant P</w:t>
      </w:r>
      <w:r w:rsidR="00B315AE">
        <w:t>hone</w:t>
      </w:r>
      <w:r w:rsidR="00B315AE">
        <w:tab/>
      </w:r>
      <w:r w:rsidR="00B315AE">
        <w:tab/>
      </w:r>
    </w:p>
    <w:p w14:paraId="53B9F3F0" w14:textId="77777777" w:rsidR="005127FC" w:rsidRPr="00B315AE" w:rsidRDefault="005127FC" w:rsidP="00B315AE">
      <w:pPr>
        <w:pStyle w:val="TextField"/>
      </w:pPr>
    </w:p>
    <w:p w14:paraId="6765A62E" w14:textId="1DBCB559" w:rsidR="007227F5" w:rsidRPr="00B315AE" w:rsidRDefault="002B767E" w:rsidP="007227F5">
      <w:pPr>
        <w:pStyle w:val="TextField"/>
      </w:pPr>
      <w:r>
        <w:t>Property O</w:t>
      </w:r>
      <w:r w:rsidR="007227F5">
        <w:t xml:space="preserve">wner </w:t>
      </w:r>
      <w:r>
        <w:t>N</w:t>
      </w:r>
      <w:r w:rsidR="007227F5">
        <w:t>ame</w:t>
      </w:r>
      <w:r w:rsidR="007227F5">
        <w:tab/>
      </w:r>
      <w:r w:rsidR="007227F5">
        <w:tab/>
      </w:r>
    </w:p>
    <w:p w14:paraId="41A52E1E" w14:textId="291A6335" w:rsidR="007227F5" w:rsidRPr="00B315AE" w:rsidRDefault="002B767E" w:rsidP="007227F5">
      <w:pPr>
        <w:pStyle w:val="TextField"/>
      </w:pPr>
      <w:r>
        <w:t>Property Owner E</w:t>
      </w:r>
      <w:r w:rsidR="007227F5">
        <w:t>mail</w:t>
      </w:r>
      <w:r w:rsidR="007227F5">
        <w:tab/>
      </w:r>
      <w:r w:rsidR="007227F5">
        <w:tab/>
      </w:r>
    </w:p>
    <w:p w14:paraId="78E714F4" w14:textId="2176ED7C" w:rsidR="007227F5" w:rsidRPr="00B315AE" w:rsidRDefault="002B767E" w:rsidP="007227F5">
      <w:pPr>
        <w:pStyle w:val="TextField"/>
      </w:pPr>
      <w:r>
        <w:t>Property O</w:t>
      </w:r>
      <w:r w:rsidR="007227F5">
        <w:t xml:space="preserve">wner </w:t>
      </w:r>
      <w:r>
        <w:t>P</w:t>
      </w:r>
      <w:r w:rsidR="007227F5">
        <w:t>hone</w:t>
      </w:r>
      <w:r w:rsidR="007227F5">
        <w:tab/>
      </w:r>
      <w:r w:rsidR="007227F5">
        <w:tab/>
      </w:r>
    </w:p>
    <w:p w14:paraId="23574C77" w14:textId="77777777" w:rsidR="007227F5" w:rsidRDefault="007227F5" w:rsidP="007227F5">
      <w:pPr>
        <w:pStyle w:val="TextField"/>
      </w:pPr>
    </w:p>
    <w:p w14:paraId="70409140" w14:textId="4FC6F5AF" w:rsidR="007227F5" w:rsidRPr="00B315AE" w:rsidRDefault="002B767E" w:rsidP="007227F5">
      <w:pPr>
        <w:pStyle w:val="TextField"/>
      </w:pPr>
      <w:r>
        <w:t>Water S</w:t>
      </w:r>
      <w:r w:rsidR="007227F5">
        <w:t xml:space="preserve">upply </w:t>
      </w:r>
      <w:r>
        <w:t>T</w:t>
      </w:r>
      <w:r w:rsidR="007227F5">
        <w:t>ype</w:t>
      </w:r>
      <w:r w:rsidR="007227F5">
        <w:tab/>
      </w:r>
      <w:r w:rsidR="007227F5">
        <w:tab/>
      </w:r>
    </w:p>
    <w:p w14:paraId="16B67229" w14:textId="42A2BA1C" w:rsidR="007227F5" w:rsidRPr="00B315AE" w:rsidRDefault="002B767E" w:rsidP="007227F5">
      <w:pPr>
        <w:pStyle w:val="TextField"/>
      </w:pPr>
      <w:r>
        <w:t>Water S</w:t>
      </w:r>
      <w:r w:rsidR="007227F5">
        <w:t>upplier</w:t>
      </w:r>
      <w:r w:rsidR="007227F5">
        <w:tab/>
      </w:r>
      <w:r w:rsidR="007227F5">
        <w:tab/>
      </w:r>
    </w:p>
    <w:p w14:paraId="221BAB0E" w14:textId="77777777" w:rsidR="007227F5" w:rsidRDefault="007227F5" w:rsidP="00B315AE">
      <w:pPr>
        <w:pStyle w:val="TextField"/>
      </w:pPr>
    </w:p>
    <w:p w14:paraId="1FD02E22" w14:textId="244A1007" w:rsidR="005127FC" w:rsidRPr="00B315AE" w:rsidRDefault="002B767E" w:rsidP="00D2202B">
      <w:pPr>
        <w:pStyle w:val="TextField"/>
      </w:pPr>
      <w:r>
        <w:t>Total Landscape A</w:t>
      </w:r>
      <w:r w:rsidR="005127FC" w:rsidRPr="00B315AE">
        <w:t>rea</w:t>
      </w:r>
      <w:r w:rsidR="00DA6A82" w:rsidRPr="00B315AE">
        <w:t xml:space="preserve"> (</w:t>
      </w:r>
      <w:r w:rsidR="00C37D6F">
        <w:t>sf</w:t>
      </w:r>
      <w:r w:rsidR="00DA6A82" w:rsidRPr="00B315AE">
        <w:t>)</w:t>
      </w:r>
      <w:r w:rsidR="00037A47">
        <w:t xml:space="preserve"> </w:t>
      </w:r>
      <w:r w:rsidR="00C37D6F">
        <w:t>*</w:t>
      </w:r>
      <w:r w:rsidR="000E5C89">
        <w:t xml:space="preserve"> </w:t>
      </w:r>
      <w:bookmarkStart w:id="0" w:name="OLE_LINK34"/>
      <w:r w:rsidR="00D2202B" w:rsidRPr="00D2202B">
        <w:t>†</w:t>
      </w:r>
      <w:bookmarkEnd w:id="0"/>
      <w:r w:rsidR="00B315AE">
        <w:tab/>
      </w:r>
      <w:r w:rsidR="00B315AE">
        <w:tab/>
      </w:r>
    </w:p>
    <w:p w14:paraId="10869011" w14:textId="0C6A0D6A" w:rsidR="005127FC" w:rsidRPr="00B315AE" w:rsidRDefault="002B767E" w:rsidP="00B315AE">
      <w:pPr>
        <w:pStyle w:val="TextField"/>
      </w:pPr>
      <w:r>
        <w:t>Total T</w:t>
      </w:r>
      <w:r w:rsidR="005127FC" w:rsidRPr="00B315AE">
        <w:t>urf</w:t>
      </w:r>
      <w:r w:rsidR="00C37D6F">
        <w:t xml:space="preserve"> </w:t>
      </w:r>
      <w:r>
        <w:t>A</w:t>
      </w:r>
      <w:r w:rsidR="00C37D6F">
        <w:t>rea</w:t>
      </w:r>
      <w:r w:rsidR="00DA6A82" w:rsidRPr="00B315AE">
        <w:t xml:space="preserve"> (</w:t>
      </w:r>
      <w:r w:rsidR="00C37D6F">
        <w:t>sf)</w:t>
      </w:r>
      <w:r w:rsidR="00B315AE">
        <w:tab/>
      </w:r>
      <w:r w:rsidR="00B315AE">
        <w:tab/>
      </w:r>
    </w:p>
    <w:p w14:paraId="15519B1E" w14:textId="4D65AF57" w:rsidR="00D26C9A" w:rsidRDefault="005127FC" w:rsidP="00B315AE">
      <w:pPr>
        <w:pStyle w:val="TextField"/>
      </w:pPr>
      <w:r w:rsidRPr="00B315AE">
        <w:t xml:space="preserve">Total </w:t>
      </w:r>
      <w:r w:rsidR="002B767E">
        <w:t>Non-</w:t>
      </w:r>
      <w:r w:rsidR="00F52666">
        <w:t>t</w:t>
      </w:r>
      <w:r w:rsidR="002B767E">
        <w:t>urf Planting A</w:t>
      </w:r>
      <w:r w:rsidRPr="00B315AE">
        <w:t>rea</w:t>
      </w:r>
      <w:r w:rsidR="00DA6A82" w:rsidRPr="00B315AE">
        <w:t xml:space="preserve"> (</w:t>
      </w:r>
      <w:r w:rsidR="00C37D6F">
        <w:t>sf)</w:t>
      </w:r>
      <w:r w:rsidR="00B315AE">
        <w:tab/>
      </w:r>
      <w:r w:rsidR="00B315AE">
        <w:tab/>
      </w:r>
    </w:p>
    <w:p w14:paraId="38996F04" w14:textId="77777777" w:rsidR="00D2202B" w:rsidRDefault="00D2202B" w:rsidP="00B315AE">
      <w:pPr>
        <w:pStyle w:val="TextField"/>
      </w:pPr>
    </w:p>
    <w:p w14:paraId="29D3EF2E" w14:textId="0B96A50D" w:rsidR="00037A47" w:rsidRDefault="00037A47" w:rsidP="00D2202B">
      <w:pPr>
        <w:pStyle w:val="TableItem"/>
        <w:ind w:left="810"/>
      </w:pPr>
      <w:r>
        <w:t>*</w:t>
      </w:r>
      <w:r w:rsidR="00D2202B">
        <w:tab/>
      </w:r>
      <w:r>
        <w:t xml:space="preserve">Information required in an annual report to the State Department of Water Resources from the permitting agency.  </w:t>
      </w:r>
    </w:p>
    <w:p w14:paraId="515E1379" w14:textId="0668A51F" w:rsidR="00C37D6F" w:rsidRDefault="00D2202B" w:rsidP="00D2202B">
      <w:pPr>
        <w:pStyle w:val="TableItem"/>
        <w:ind w:left="810"/>
      </w:pPr>
      <w:r w:rsidRPr="00D2202B">
        <w:t>†</w:t>
      </w:r>
      <w:r>
        <w:tab/>
      </w:r>
      <w:r w:rsidR="00C37D6F">
        <w:t>Total landscape area equals all the irrigated planting areas, turf and water features and does not include the building footprint or hardscapes such as sidewalks, patios, parking lots or driveways.</w:t>
      </w:r>
    </w:p>
    <w:p w14:paraId="06000C2F" w14:textId="737101C7" w:rsidR="000268EA" w:rsidRDefault="000268EA" w:rsidP="00B315AE">
      <w:pPr>
        <w:pStyle w:val="TextField"/>
      </w:pPr>
    </w:p>
    <w:p w14:paraId="0B5FE144" w14:textId="77777777" w:rsidR="000268EA" w:rsidRDefault="000268EA" w:rsidP="00B315AE">
      <w:pPr>
        <w:pStyle w:val="TextField"/>
      </w:pPr>
    </w:p>
    <w:p w14:paraId="2CA722D8" w14:textId="77777777" w:rsidR="00D2202B" w:rsidRDefault="00D2202B" w:rsidP="00B315AE">
      <w:pPr>
        <w:pStyle w:val="Heading2"/>
        <w:sectPr w:rsidR="00D2202B" w:rsidSect="00387B5A">
          <w:footerReference w:type="default" r:id="rId8"/>
          <w:headerReference w:type="first" r:id="rId9"/>
          <w:footerReference w:type="first" r:id="rId10"/>
          <w:pgSz w:w="12240" w:h="15840"/>
          <w:pgMar w:top="806" w:right="1008" w:bottom="1166" w:left="1008" w:header="720" w:footer="720" w:gutter="0"/>
          <w:cols w:space="720"/>
          <w:titlePg/>
          <w:docGrid w:linePitch="360"/>
        </w:sectPr>
      </w:pPr>
    </w:p>
    <w:p w14:paraId="76B8978D" w14:textId="55635A16" w:rsidR="00D26C9A" w:rsidRDefault="00D2202B" w:rsidP="00B315AE">
      <w:pPr>
        <w:pStyle w:val="Heading2"/>
      </w:pPr>
      <w:r>
        <w:lastRenderedPageBreak/>
        <w:t>B</w:t>
      </w:r>
      <w:r w:rsidR="00B315AE">
        <w:t xml:space="preserve">.  </w:t>
      </w:r>
      <w:r w:rsidR="00D26C9A" w:rsidRPr="00D26C9A">
        <w:t xml:space="preserve">Landscape </w:t>
      </w:r>
      <w:r w:rsidR="00D26C9A">
        <w:t xml:space="preserve">Design </w:t>
      </w:r>
      <w:r w:rsidR="00D26C9A" w:rsidRPr="00D26C9A">
        <w:t xml:space="preserve">Plan </w:t>
      </w:r>
    </w:p>
    <w:tbl>
      <w:tblPr>
        <w:tblStyle w:val="TableGrid"/>
        <w:tblW w:w="1035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696"/>
        <w:gridCol w:w="613"/>
        <w:gridCol w:w="736"/>
        <w:gridCol w:w="1441"/>
      </w:tblGrid>
      <w:tr w:rsidR="00387B5A" w14:paraId="42422176" w14:textId="3F55F439" w:rsidTr="00387B5A">
        <w:trPr>
          <w:trHeight w:val="20"/>
        </w:trPr>
        <w:tc>
          <w:tcPr>
            <w:tcW w:w="0" w:type="auto"/>
            <w:vMerge w:val="restart"/>
          </w:tcPr>
          <w:p w14:paraId="0C002ECE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bookmarkStart w:id="2" w:name="OLE_LINK47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96" w:type="dxa"/>
            <w:vMerge w:val="restart"/>
          </w:tcPr>
          <w:p w14:paraId="7E10404A" w14:textId="77777777" w:rsidR="00387B5A" w:rsidRPr="007A518B" w:rsidRDefault="00387B5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9" w:type="dxa"/>
            <w:gridSpan w:val="2"/>
          </w:tcPr>
          <w:p w14:paraId="507F6492" w14:textId="67697E15" w:rsidR="00387B5A" w:rsidRPr="007A518B" w:rsidRDefault="00387B5A" w:rsidP="002B767E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441" w:type="dxa"/>
          </w:tcPr>
          <w:p w14:paraId="5F8716B5" w14:textId="6E584929" w:rsidR="00387B5A" w:rsidRDefault="00387B5A" w:rsidP="002B767E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387B5A" w14:paraId="06B911DE" w14:textId="5C7EFC16" w:rsidTr="00387B5A">
        <w:trPr>
          <w:trHeight w:val="20"/>
        </w:trPr>
        <w:tc>
          <w:tcPr>
            <w:tcW w:w="0" w:type="auto"/>
            <w:vMerge/>
            <w:vAlign w:val="center"/>
          </w:tcPr>
          <w:p w14:paraId="7E0A7F55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96" w:type="dxa"/>
            <w:vMerge/>
            <w:vAlign w:val="center"/>
          </w:tcPr>
          <w:p w14:paraId="73C3ED6A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3E78005B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6" w:type="dxa"/>
            <w:vAlign w:val="center"/>
          </w:tcPr>
          <w:p w14:paraId="1CB27ED9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441" w:type="dxa"/>
          </w:tcPr>
          <w:p w14:paraId="0E99CC22" w14:textId="77777777" w:rsidR="00387B5A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</w:tr>
      <w:tr w:rsidR="00387B5A" w14:paraId="2A559EB9" w14:textId="3D38FCA8" w:rsidTr="00387B5A">
        <w:trPr>
          <w:trHeight w:val="20"/>
        </w:trPr>
        <w:tc>
          <w:tcPr>
            <w:tcW w:w="0" w:type="auto"/>
          </w:tcPr>
          <w:p w14:paraId="04EF2C9F" w14:textId="77777777" w:rsidR="00387B5A" w:rsidRPr="001C3C8A" w:rsidRDefault="00387B5A" w:rsidP="00D2202B">
            <w:pPr>
              <w:pStyle w:val="CheckBoxSolo"/>
            </w:pPr>
            <w:bookmarkStart w:id="3" w:name="OLE_LINK32"/>
            <w:r w:rsidRPr="001C3C8A">
              <w:sym w:font="Webdings" w:char="0063"/>
            </w:r>
            <w:bookmarkEnd w:id="3"/>
          </w:p>
        </w:tc>
        <w:tc>
          <w:tcPr>
            <w:tcW w:w="6696" w:type="dxa"/>
          </w:tcPr>
          <w:p w14:paraId="668F815D" w14:textId="725BD686" w:rsidR="00387B5A" w:rsidRPr="000D7027" w:rsidRDefault="00387B5A" w:rsidP="007227F5">
            <w:pPr>
              <w:pStyle w:val="TableItem"/>
            </w:pPr>
            <w:r>
              <w:t>1.</w:t>
            </w:r>
            <w:r>
              <w:tab/>
              <w:t>Attach a landscape plan indicating the following:</w:t>
            </w:r>
          </w:p>
        </w:tc>
        <w:tc>
          <w:tcPr>
            <w:tcW w:w="613" w:type="dxa"/>
          </w:tcPr>
          <w:p w14:paraId="2A62B011" w14:textId="77777777" w:rsidR="00387B5A" w:rsidRPr="00D55E84" w:rsidRDefault="00387B5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36" w:type="dxa"/>
          </w:tcPr>
          <w:p w14:paraId="27094981" w14:textId="77777777" w:rsidR="00387B5A" w:rsidRPr="00D55E84" w:rsidRDefault="00387B5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441" w:type="dxa"/>
          </w:tcPr>
          <w:p w14:paraId="4E419DBC" w14:textId="77777777" w:rsidR="00387B5A" w:rsidRPr="00CC6CEC" w:rsidRDefault="00387B5A" w:rsidP="008F3654">
            <w:pPr>
              <w:pStyle w:val="CheckBoxSolo"/>
            </w:pPr>
          </w:p>
        </w:tc>
      </w:tr>
      <w:tr w:rsidR="00387B5A" w14:paraId="27629EF7" w14:textId="464D13EE" w:rsidTr="00387B5A">
        <w:trPr>
          <w:trHeight w:val="20"/>
        </w:trPr>
        <w:tc>
          <w:tcPr>
            <w:tcW w:w="0" w:type="auto"/>
          </w:tcPr>
          <w:p w14:paraId="009DEDF2" w14:textId="112DBD20" w:rsidR="00387B5A" w:rsidRPr="001C3C8A" w:rsidRDefault="00387B5A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696" w:type="dxa"/>
          </w:tcPr>
          <w:p w14:paraId="45BDFAA9" w14:textId="0FE42ED1" w:rsidR="00387B5A" w:rsidRDefault="00387B5A" w:rsidP="00D2202B">
            <w:pPr>
              <w:pStyle w:val="TableItem"/>
              <w:ind w:left="730"/>
            </w:pPr>
            <w:r>
              <w:t>a.</w:t>
            </w:r>
            <w:r>
              <w:tab/>
              <w:t>Turf areas</w:t>
            </w:r>
          </w:p>
        </w:tc>
        <w:tc>
          <w:tcPr>
            <w:tcW w:w="613" w:type="dxa"/>
          </w:tcPr>
          <w:p w14:paraId="24460382" w14:textId="4EC88068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2D015690" w14:textId="78EE1D7D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16027B1D" w14:textId="77777777" w:rsidR="00387B5A" w:rsidRPr="00F93B2E" w:rsidRDefault="00387B5A" w:rsidP="002B767E">
            <w:pPr>
              <w:pStyle w:val="CheckBoxSolo"/>
            </w:pPr>
          </w:p>
        </w:tc>
      </w:tr>
      <w:tr w:rsidR="00387B5A" w14:paraId="7DB53787" w14:textId="7839BF5B" w:rsidTr="00387B5A">
        <w:trPr>
          <w:trHeight w:val="20"/>
        </w:trPr>
        <w:tc>
          <w:tcPr>
            <w:tcW w:w="0" w:type="auto"/>
          </w:tcPr>
          <w:p w14:paraId="3FB5F274" w14:textId="22BD378A" w:rsidR="00387B5A" w:rsidRPr="001C3C8A" w:rsidRDefault="00387B5A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696" w:type="dxa"/>
          </w:tcPr>
          <w:p w14:paraId="42231678" w14:textId="47AAF0EC" w:rsidR="00387B5A" w:rsidRDefault="00387B5A" w:rsidP="00D2202B">
            <w:pPr>
              <w:pStyle w:val="TableItem"/>
              <w:ind w:left="730"/>
            </w:pPr>
            <w:r>
              <w:t>b.</w:t>
            </w:r>
            <w:r>
              <w:tab/>
              <w:t>High water use planting areas</w:t>
            </w:r>
          </w:p>
        </w:tc>
        <w:tc>
          <w:tcPr>
            <w:tcW w:w="613" w:type="dxa"/>
          </w:tcPr>
          <w:p w14:paraId="5721DAA0" w14:textId="7CF30472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48CD0E95" w14:textId="61EE4F7A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5A6EEC42" w14:textId="77777777" w:rsidR="00387B5A" w:rsidRPr="00F93B2E" w:rsidRDefault="00387B5A" w:rsidP="002B767E">
            <w:pPr>
              <w:pStyle w:val="CheckBoxSolo"/>
            </w:pPr>
          </w:p>
        </w:tc>
      </w:tr>
      <w:tr w:rsidR="00387B5A" w14:paraId="79CA2BDA" w14:textId="6C6A96E3" w:rsidTr="00387B5A">
        <w:trPr>
          <w:trHeight w:val="20"/>
        </w:trPr>
        <w:tc>
          <w:tcPr>
            <w:tcW w:w="0" w:type="auto"/>
          </w:tcPr>
          <w:p w14:paraId="01308B3E" w14:textId="5008647A" w:rsidR="00387B5A" w:rsidRPr="001C3C8A" w:rsidRDefault="00387B5A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696" w:type="dxa"/>
          </w:tcPr>
          <w:p w14:paraId="3E5A7E20" w14:textId="2CC9DD7B" w:rsidR="00387B5A" w:rsidRDefault="00387B5A" w:rsidP="00D2202B">
            <w:pPr>
              <w:pStyle w:val="TableItem"/>
              <w:ind w:left="730"/>
            </w:pPr>
            <w:r>
              <w:t>c.</w:t>
            </w:r>
            <w:r>
              <w:tab/>
              <w:t>Moderate water use planting areas</w:t>
            </w:r>
          </w:p>
        </w:tc>
        <w:tc>
          <w:tcPr>
            <w:tcW w:w="613" w:type="dxa"/>
          </w:tcPr>
          <w:p w14:paraId="30A558BC" w14:textId="11FE947C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5249F1B2" w14:textId="0E6BD9F5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502B666B" w14:textId="77777777" w:rsidR="00387B5A" w:rsidRPr="00F93B2E" w:rsidRDefault="00387B5A" w:rsidP="002B767E">
            <w:pPr>
              <w:pStyle w:val="CheckBoxSolo"/>
            </w:pPr>
          </w:p>
        </w:tc>
      </w:tr>
      <w:tr w:rsidR="00387B5A" w14:paraId="11C7648C" w14:textId="2C04FCB3" w:rsidTr="00387B5A">
        <w:trPr>
          <w:trHeight w:val="20"/>
        </w:trPr>
        <w:tc>
          <w:tcPr>
            <w:tcW w:w="0" w:type="auto"/>
          </w:tcPr>
          <w:p w14:paraId="696471D1" w14:textId="6D0370C3" w:rsidR="00387B5A" w:rsidRPr="001C3C8A" w:rsidRDefault="00387B5A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696" w:type="dxa"/>
          </w:tcPr>
          <w:p w14:paraId="4D6F50AB" w14:textId="2D0413D0" w:rsidR="00387B5A" w:rsidRDefault="00387B5A" w:rsidP="00D2202B">
            <w:pPr>
              <w:pStyle w:val="TableItem"/>
              <w:ind w:left="730"/>
            </w:pPr>
            <w:r>
              <w:t>d.</w:t>
            </w:r>
            <w:r>
              <w:tab/>
              <w:t>Low water use planting areas</w:t>
            </w:r>
          </w:p>
        </w:tc>
        <w:tc>
          <w:tcPr>
            <w:tcW w:w="613" w:type="dxa"/>
          </w:tcPr>
          <w:p w14:paraId="427696A0" w14:textId="6E931151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5A7D3E2F" w14:textId="5A954F4A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565F3319" w14:textId="77777777" w:rsidR="00387B5A" w:rsidRPr="00F93B2E" w:rsidRDefault="00387B5A" w:rsidP="002B767E">
            <w:pPr>
              <w:pStyle w:val="CheckBoxSolo"/>
            </w:pPr>
          </w:p>
        </w:tc>
      </w:tr>
      <w:tr w:rsidR="00387B5A" w14:paraId="2488AA31" w14:textId="1D381848" w:rsidTr="00387B5A">
        <w:trPr>
          <w:trHeight w:val="20"/>
        </w:trPr>
        <w:tc>
          <w:tcPr>
            <w:tcW w:w="0" w:type="auto"/>
          </w:tcPr>
          <w:p w14:paraId="46A1FD06" w14:textId="03A55129" w:rsidR="00387B5A" w:rsidRPr="001C3C8A" w:rsidRDefault="00387B5A" w:rsidP="00D2202B">
            <w:pPr>
              <w:pStyle w:val="CheckBoxSolo"/>
            </w:pPr>
            <w:r w:rsidRPr="00E835A2">
              <w:sym w:font="Webdings" w:char="0063"/>
            </w:r>
          </w:p>
        </w:tc>
        <w:tc>
          <w:tcPr>
            <w:tcW w:w="6696" w:type="dxa"/>
          </w:tcPr>
          <w:p w14:paraId="4F74A0B3" w14:textId="09CA2054" w:rsidR="00387B5A" w:rsidRDefault="00387B5A" w:rsidP="00D2202B">
            <w:pPr>
              <w:pStyle w:val="TableItem"/>
              <w:ind w:left="730"/>
            </w:pPr>
            <w:r>
              <w:t>e.</w:t>
            </w:r>
            <w:r>
              <w:tab/>
              <w:t>Water features including swimming pools</w:t>
            </w:r>
          </w:p>
        </w:tc>
        <w:tc>
          <w:tcPr>
            <w:tcW w:w="613" w:type="dxa"/>
          </w:tcPr>
          <w:p w14:paraId="4845E4D8" w14:textId="1B0C3A14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3C6908F0" w14:textId="2D0FA812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0C083F9A" w14:textId="77777777" w:rsidR="00387B5A" w:rsidRPr="00F93B2E" w:rsidRDefault="00387B5A" w:rsidP="002B767E">
            <w:pPr>
              <w:pStyle w:val="CheckBoxSolo"/>
            </w:pPr>
          </w:p>
        </w:tc>
      </w:tr>
      <w:tr w:rsidR="00387B5A" w14:paraId="57B93175" w14:textId="337CA853" w:rsidTr="00387B5A">
        <w:trPr>
          <w:trHeight w:val="20"/>
        </w:trPr>
        <w:tc>
          <w:tcPr>
            <w:tcW w:w="0" w:type="auto"/>
          </w:tcPr>
          <w:p w14:paraId="5B03E361" w14:textId="78274B10" w:rsidR="00387B5A" w:rsidRPr="001C3C8A" w:rsidRDefault="00387B5A" w:rsidP="00D2202B">
            <w:pPr>
              <w:pStyle w:val="CheckBoxSolo"/>
            </w:pPr>
            <w:r w:rsidRPr="00E835A2">
              <w:sym w:font="Webdings" w:char="0063"/>
            </w:r>
          </w:p>
        </w:tc>
        <w:tc>
          <w:tcPr>
            <w:tcW w:w="6696" w:type="dxa"/>
          </w:tcPr>
          <w:p w14:paraId="3F36E145" w14:textId="7BAB7C8A" w:rsidR="00387B5A" w:rsidRDefault="00387B5A" w:rsidP="00D2202B">
            <w:pPr>
              <w:pStyle w:val="TableItem"/>
              <w:ind w:left="730"/>
            </w:pPr>
            <w:r>
              <w:t>f.</w:t>
            </w:r>
            <w:r>
              <w:tab/>
              <w:t>Edible planting areas</w:t>
            </w:r>
          </w:p>
        </w:tc>
        <w:tc>
          <w:tcPr>
            <w:tcW w:w="613" w:type="dxa"/>
          </w:tcPr>
          <w:p w14:paraId="376CF686" w14:textId="3F1CC93D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6A3A4014" w14:textId="4CAF7A61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50524687" w14:textId="77777777" w:rsidR="00387B5A" w:rsidRPr="00F93B2E" w:rsidRDefault="00387B5A" w:rsidP="002B767E">
            <w:pPr>
              <w:pStyle w:val="CheckBoxSolo"/>
            </w:pPr>
          </w:p>
        </w:tc>
      </w:tr>
      <w:tr w:rsidR="00387B5A" w14:paraId="424382C1" w14:textId="7F6882BB" w:rsidTr="00387B5A">
        <w:trPr>
          <w:trHeight w:val="20"/>
        </w:trPr>
        <w:tc>
          <w:tcPr>
            <w:tcW w:w="0" w:type="auto"/>
          </w:tcPr>
          <w:p w14:paraId="5408FE27" w14:textId="1677955C" w:rsidR="00387B5A" w:rsidRPr="001C3C8A" w:rsidRDefault="00387B5A" w:rsidP="00D2202B">
            <w:pPr>
              <w:pStyle w:val="CheckBoxSolo"/>
            </w:pPr>
            <w:r w:rsidRPr="00E835A2">
              <w:sym w:font="Webdings" w:char="0063"/>
            </w:r>
          </w:p>
        </w:tc>
        <w:tc>
          <w:tcPr>
            <w:tcW w:w="6696" w:type="dxa"/>
          </w:tcPr>
          <w:p w14:paraId="780B0976" w14:textId="2DEFEBDA" w:rsidR="00387B5A" w:rsidRDefault="00387B5A" w:rsidP="00D2202B">
            <w:pPr>
              <w:pStyle w:val="TableItem"/>
              <w:ind w:left="730"/>
            </w:pPr>
            <w:r>
              <w:t>g.</w:t>
            </w:r>
            <w:r>
              <w:tab/>
              <w:t>Areas irrigated with recycled water</w:t>
            </w:r>
          </w:p>
        </w:tc>
        <w:tc>
          <w:tcPr>
            <w:tcW w:w="613" w:type="dxa"/>
          </w:tcPr>
          <w:p w14:paraId="5A76F844" w14:textId="4E60F6EF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211F210C" w14:textId="02F6ABCA" w:rsidR="00387B5A" w:rsidRPr="00CC6CEC" w:rsidRDefault="00387B5A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1441" w:type="dxa"/>
          </w:tcPr>
          <w:p w14:paraId="676C2A08" w14:textId="77777777" w:rsidR="00387B5A" w:rsidRPr="00F93B2E" w:rsidRDefault="00387B5A" w:rsidP="002B767E">
            <w:pPr>
              <w:pStyle w:val="CheckBoxSolo"/>
            </w:pPr>
          </w:p>
        </w:tc>
      </w:tr>
      <w:bookmarkEnd w:id="2"/>
    </w:tbl>
    <w:p w14:paraId="6DA43EC3" w14:textId="77777777" w:rsidR="000268EA" w:rsidRDefault="000268EA" w:rsidP="00B315AE">
      <w:pPr>
        <w:pStyle w:val="Heading2"/>
      </w:pPr>
    </w:p>
    <w:p w14:paraId="2C407109" w14:textId="5B83B3D0" w:rsidR="005127FC" w:rsidRDefault="00C8383B" w:rsidP="00B315AE">
      <w:pPr>
        <w:pStyle w:val="Heading2"/>
      </w:pPr>
      <w:r>
        <w:t>C</w:t>
      </w:r>
      <w:r w:rsidR="00B315AE">
        <w:t xml:space="preserve">.  </w:t>
      </w:r>
      <w:r w:rsidR="00D612DC" w:rsidRPr="00D612DC">
        <w:t xml:space="preserve">Soil </w:t>
      </w:r>
    </w:p>
    <w:tbl>
      <w:tblPr>
        <w:tblStyle w:val="TableGrid"/>
        <w:tblW w:w="1035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696"/>
        <w:gridCol w:w="613"/>
        <w:gridCol w:w="736"/>
        <w:gridCol w:w="1441"/>
      </w:tblGrid>
      <w:tr w:rsidR="00387B5A" w14:paraId="30E1B0E2" w14:textId="3ABD0423" w:rsidTr="00387B5A">
        <w:trPr>
          <w:trHeight w:val="20"/>
        </w:trPr>
        <w:tc>
          <w:tcPr>
            <w:tcW w:w="0" w:type="auto"/>
            <w:vMerge w:val="restart"/>
          </w:tcPr>
          <w:p w14:paraId="14B2FC82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96" w:type="dxa"/>
            <w:vMerge w:val="restart"/>
          </w:tcPr>
          <w:p w14:paraId="318DC951" w14:textId="77777777" w:rsidR="00387B5A" w:rsidRPr="007A518B" w:rsidRDefault="00387B5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9" w:type="dxa"/>
            <w:gridSpan w:val="2"/>
          </w:tcPr>
          <w:p w14:paraId="2770E3D9" w14:textId="3687A362" w:rsidR="00387B5A" w:rsidRPr="007A518B" w:rsidRDefault="00387B5A" w:rsidP="002B767E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441" w:type="dxa"/>
          </w:tcPr>
          <w:p w14:paraId="00547B53" w14:textId="74121B7A" w:rsidR="00387B5A" w:rsidRDefault="00387B5A" w:rsidP="002B767E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387B5A" w14:paraId="021EC22E" w14:textId="440BD301" w:rsidTr="00387B5A">
        <w:trPr>
          <w:trHeight w:val="20"/>
        </w:trPr>
        <w:tc>
          <w:tcPr>
            <w:tcW w:w="0" w:type="auto"/>
            <w:vMerge/>
            <w:vAlign w:val="center"/>
          </w:tcPr>
          <w:p w14:paraId="5D4B98A7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96" w:type="dxa"/>
            <w:vMerge/>
            <w:vAlign w:val="center"/>
          </w:tcPr>
          <w:p w14:paraId="382C349B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12EAF467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6" w:type="dxa"/>
            <w:vAlign w:val="center"/>
          </w:tcPr>
          <w:p w14:paraId="5AAEE1F1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441" w:type="dxa"/>
          </w:tcPr>
          <w:p w14:paraId="14AA9B85" w14:textId="77777777" w:rsidR="00387B5A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</w:tr>
      <w:tr w:rsidR="00387B5A" w14:paraId="282E58AD" w14:textId="701CEA1F" w:rsidTr="00387B5A">
        <w:trPr>
          <w:trHeight w:val="576"/>
        </w:trPr>
        <w:tc>
          <w:tcPr>
            <w:tcW w:w="0" w:type="auto"/>
          </w:tcPr>
          <w:p w14:paraId="710C1A34" w14:textId="77777777" w:rsidR="00387B5A" w:rsidRPr="001C3C8A" w:rsidRDefault="00387B5A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696" w:type="dxa"/>
          </w:tcPr>
          <w:p w14:paraId="239F4C88" w14:textId="77777777" w:rsidR="00387B5A" w:rsidRDefault="00387B5A" w:rsidP="008F3654">
            <w:pPr>
              <w:pStyle w:val="TableItem"/>
            </w:pPr>
            <w:r>
              <w:t>1.</w:t>
            </w:r>
            <w:r>
              <w:tab/>
              <w:t xml:space="preserve">Incorporate compost at a rate of at least 4 cubic yards per 1,000 square feet to a depth of 6 inches into the landscape area (unless contra-indicated by a soil test). </w:t>
            </w:r>
          </w:p>
          <w:p w14:paraId="78561F45" w14:textId="51B0FC10" w:rsidR="00387B5A" w:rsidRPr="000D7027" w:rsidRDefault="00387B5A" w:rsidP="000268EA">
            <w:pPr>
              <w:pStyle w:val="TableItem"/>
            </w:pPr>
            <w:r>
              <w:tab/>
              <w:t xml:space="preserve"> This project will apply     _________ cubic yards of compost</w:t>
            </w:r>
          </w:p>
        </w:tc>
        <w:tc>
          <w:tcPr>
            <w:tcW w:w="613" w:type="dxa"/>
          </w:tcPr>
          <w:p w14:paraId="1AFA9DDE" w14:textId="77777777" w:rsidR="00387B5A" w:rsidRPr="00D55E84" w:rsidRDefault="00387B5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36" w:type="dxa"/>
          </w:tcPr>
          <w:p w14:paraId="1B87149C" w14:textId="77777777" w:rsidR="00387B5A" w:rsidRPr="00D55E84" w:rsidRDefault="00387B5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441" w:type="dxa"/>
          </w:tcPr>
          <w:p w14:paraId="204E98EE" w14:textId="77777777" w:rsidR="00387B5A" w:rsidRPr="00CC6CEC" w:rsidRDefault="00387B5A" w:rsidP="008F3654">
            <w:pPr>
              <w:pStyle w:val="CheckBoxSolo"/>
            </w:pPr>
          </w:p>
        </w:tc>
      </w:tr>
      <w:tr w:rsidR="00387B5A" w14:paraId="7A97117F" w14:textId="024DAB12" w:rsidTr="00387B5A">
        <w:trPr>
          <w:trHeight w:val="576"/>
        </w:trPr>
        <w:tc>
          <w:tcPr>
            <w:tcW w:w="0" w:type="auto"/>
          </w:tcPr>
          <w:p w14:paraId="6515E42F" w14:textId="19F24A7E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696" w:type="dxa"/>
          </w:tcPr>
          <w:p w14:paraId="13DFBC5D" w14:textId="3A8BD975" w:rsidR="00387B5A" w:rsidRDefault="00387B5A" w:rsidP="000268EA">
            <w:pPr>
              <w:pStyle w:val="TableItem"/>
            </w:pPr>
            <w:r>
              <w:t>2.</w:t>
            </w:r>
            <w:r>
              <w:tab/>
              <w:t>A</w:t>
            </w:r>
            <w:r w:rsidRPr="005055DF">
              <w:t xml:space="preserve"> minimum 3-inch layer of </w:t>
            </w:r>
            <w:r>
              <w:t xml:space="preserve">recycled </w:t>
            </w:r>
            <w:r w:rsidRPr="005055DF">
              <w:t>mulch shall be applied on all exposed soil surfaces of pla</w:t>
            </w:r>
            <w:r>
              <w:t xml:space="preserve">nting areas except turf areas, </w:t>
            </w:r>
            <w:r w:rsidRPr="005055DF">
              <w:t xml:space="preserve">or direct seeding applications </w:t>
            </w:r>
            <w:r>
              <w:t>where mulch is contraindicated</w:t>
            </w:r>
          </w:p>
        </w:tc>
        <w:tc>
          <w:tcPr>
            <w:tcW w:w="613" w:type="dxa"/>
          </w:tcPr>
          <w:p w14:paraId="0949F4BC" w14:textId="687A687A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36" w:type="dxa"/>
          </w:tcPr>
          <w:p w14:paraId="753E8591" w14:textId="3B06F147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441" w:type="dxa"/>
          </w:tcPr>
          <w:p w14:paraId="78A88563" w14:textId="77777777" w:rsidR="00387B5A" w:rsidRPr="00CC6CEC" w:rsidRDefault="00387B5A" w:rsidP="000268EA">
            <w:pPr>
              <w:pStyle w:val="CheckBoxSolo"/>
            </w:pPr>
          </w:p>
        </w:tc>
      </w:tr>
    </w:tbl>
    <w:p w14:paraId="36DAF7AE" w14:textId="77777777" w:rsidR="000268EA" w:rsidRDefault="000268EA" w:rsidP="00B315AE">
      <w:pPr>
        <w:pStyle w:val="Heading2"/>
      </w:pPr>
    </w:p>
    <w:p w14:paraId="407FE53A" w14:textId="77777777" w:rsidR="000268EA" w:rsidRDefault="000268EA">
      <w:pPr>
        <w:spacing w:after="200" w:line="276" w:lineRule="auto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1443797" w14:textId="24D6E38F" w:rsidR="009B2B7C" w:rsidRPr="00B315AE" w:rsidRDefault="00C8383B" w:rsidP="00B315AE">
      <w:pPr>
        <w:pStyle w:val="Heading2"/>
      </w:pPr>
      <w:r>
        <w:lastRenderedPageBreak/>
        <w:t>D</w:t>
      </w:r>
      <w:r w:rsidR="00B315AE">
        <w:t xml:space="preserve">.  </w:t>
      </w:r>
      <w:r w:rsidR="00D612DC" w:rsidRPr="00D612DC">
        <w:t>Plants</w:t>
      </w:r>
    </w:p>
    <w:p w14:paraId="0DC184ED" w14:textId="7FE2604C" w:rsidR="000268EA" w:rsidRDefault="000268EA" w:rsidP="00B315AE">
      <w:pPr>
        <w:pStyle w:val="LI-CHECKBOX-L1"/>
      </w:pPr>
    </w:p>
    <w:tbl>
      <w:tblPr>
        <w:tblStyle w:val="TableGrid"/>
        <w:tblW w:w="1044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696"/>
        <w:gridCol w:w="611"/>
        <w:gridCol w:w="731"/>
        <w:gridCol w:w="1538"/>
      </w:tblGrid>
      <w:tr w:rsidR="00387B5A" w14:paraId="5471248C" w14:textId="774C06C8" w:rsidTr="00387B5A">
        <w:trPr>
          <w:trHeight w:val="20"/>
        </w:trPr>
        <w:tc>
          <w:tcPr>
            <w:tcW w:w="867" w:type="dxa"/>
            <w:vMerge w:val="restart"/>
          </w:tcPr>
          <w:p w14:paraId="3B547484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96" w:type="dxa"/>
            <w:vMerge w:val="restart"/>
          </w:tcPr>
          <w:p w14:paraId="3206B10A" w14:textId="77777777" w:rsidR="00387B5A" w:rsidRPr="007A518B" w:rsidRDefault="00387B5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45C2923E" w14:textId="025D9213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538" w:type="dxa"/>
          </w:tcPr>
          <w:p w14:paraId="3AAD1733" w14:textId="139D999F" w:rsidR="00387B5A" w:rsidRDefault="00387B5A" w:rsidP="008F365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387B5A" w14:paraId="3C11F05C" w14:textId="1D5FD2C6" w:rsidTr="00387B5A">
        <w:trPr>
          <w:trHeight w:val="20"/>
        </w:trPr>
        <w:tc>
          <w:tcPr>
            <w:tcW w:w="867" w:type="dxa"/>
            <w:vMerge/>
            <w:vAlign w:val="center"/>
          </w:tcPr>
          <w:p w14:paraId="1393E867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96" w:type="dxa"/>
            <w:vMerge/>
            <w:vAlign w:val="center"/>
          </w:tcPr>
          <w:p w14:paraId="2C476D38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4B35C0DB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68345E48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538" w:type="dxa"/>
          </w:tcPr>
          <w:p w14:paraId="0025C835" w14:textId="77777777" w:rsidR="00387B5A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</w:tr>
      <w:tr w:rsidR="00387B5A" w14:paraId="61030A40" w14:textId="447E374D" w:rsidTr="00387B5A">
        <w:trPr>
          <w:trHeight w:val="233"/>
        </w:trPr>
        <w:tc>
          <w:tcPr>
            <w:tcW w:w="867" w:type="dxa"/>
          </w:tcPr>
          <w:p w14:paraId="173ECB19" w14:textId="2246D53F" w:rsidR="00387B5A" w:rsidRPr="00D55E84" w:rsidRDefault="00387B5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5F02311B" w14:textId="0B4F88FB" w:rsidR="00387B5A" w:rsidRPr="000D7027" w:rsidRDefault="00387B5A" w:rsidP="008F3654">
            <w:pPr>
              <w:pStyle w:val="TableItem"/>
            </w:pPr>
            <w:r>
              <w:t>1.</w:t>
            </w:r>
            <w:r>
              <w:tab/>
              <w:t xml:space="preserve">Plant material shall comply with the following: </w:t>
            </w:r>
          </w:p>
        </w:tc>
        <w:tc>
          <w:tcPr>
            <w:tcW w:w="611" w:type="dxa"/>
          </w:tcPr>
          <w:p w14:paraId="7222CD65" w14:textId="77777777" w:rsidR="00387B5A" w:rsidRPr="001C3C8A" w:rsidRDefault="00387B5A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C2E8DCF" w14:textId="77777777" w:rsidR="00387B5A" w:rsidRPr="001C3C8A" w:rsidRDefault="00387B5A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391C5898" w14:textId="77777777" w:rsidR="00387B5A" w:rsidRPr="001C3C8A" w:rsidRDefault="00387B5A" w:rsidP="008F3654">
            <w:pPr>
              <w:pStyle w:val="CheckBoxSolo"/>
            </w:pPr>
          </w:p>
        </w:tc>
      </w:tr>
      <w:tr w:rsidR="00387B5A" w14:paraId="4A2C777A" w14:textId="0F7F9C5C" w:rsidTr="00387B5A">
        <w:trPr>
          <w:trHeight w:val="80"/>
        </w:trPr>
        <w:tc>
          <w:tcPr>
            <w:tcW w:w="867" w:type="dxa"/>
          </w:tcPr>
          <w:p w14:paraId="4CAD211A" w14:textId="126F910E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28DBB2D8" w14:textId="1EC0322A" w:rsidR="00387B5A" w:rsidRDefault="00387B5A" w:rsidP="00F52666">
            <w:pPr>
              <w:pStyle w:val="TableItem-L2"/>
            </w:pPr>
            <w:r>
              <w:t>a.</w:t>
            </w:r>
            <w:r>
              <w:tab/>
              <w:t>R</w:t>
            </w:r>
            <w:r w:rsidRPr="008B3D23">
              <w:t xml:space="preserve">esidential </w:t>
            </w:r>
            <w:r>
              <w:t>projects only</w:t>
            </w:r>
            <w:r w:rsidRPr="008B3D23">
              <w:t xml:space="preserve">: </w:t>
            </w:r>
          </w:p>
        </w:tc>
        <w:tc>
          <w:tcPr>
            <w:tcW w:w="611" w:type="dxa"/>
          </w:tcPr>
          <w:p w14:paraId="0F68DE7D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52C28F7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2D9E206F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55C48BAD" w14:textId="264EFFD8" w:rsidTr="00387B5A">
        <w:trPr>
          <w:trHeight w:val="89"/>
        </w:trPr>
        <w:tc>
          <w:tcPr>
            <w:tcW w:w="867" w:type="dxa"/>
          </w:tcPr>
          <w:p w14:paraId="26F064CE" w14:textId="5D1C7E48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6F57F25F" w14:textId="3C0DBADD" w:rsidR="00387B5A" w:rsidRDefault="00387B5A" w:rsidP="00F52666">
            <w:pPr>
              <w:pStyle w:val="TableItem-L2"/>
              <w:ind w:left="1090"/>
            </w:pPr>
            <w:r>
              <w:t>I.</w:t>
            </w:r>
            <w:r>
              <w:tab/>
            </w:r>
            <w:r w:rsidRPr="008B3D23">
              <w:t xml:space="preserve">75% of landscape area shall consist of plants that use little or no summer water (WUCOLS plant factor of 0.3 or lower), excluding edibles or areas using recycled water. </w:t>
            </w:r>
          </w:p>
        </w:tc>
        <w:tc>
          <w:tcPr>
            <w:tcW w:w="611" w:type="dxa"/>
          </w:tcPr>
          <w:p w14:paraId="1BFA27EA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6DA0A28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3FB9B9D1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2DF76258" w14:textId="531A512E" w:rsidTr="00387B5A">
        <w:trPr>
          <w:trHeight w:val="70"/>
        </w:trPr>
        <w:tc>
          <w:tcPr>
            <w:tcW w:w="867" w:type="dxa"/>
          </w:tcPr>
          <w:p w14:paraId="702F624F" w14:textId="292572D7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64DB5134" w14:textId="41E017EA" w:rsidR="00387B5A" w:rsidRDefault="00387B5A" w:rsidP="00F52666">
            <w:pPr>
              <w:pStyle w:val="TableItem-L2"/>
              <w:ind w:left="1090"/>
            </w:pPr>
            <w:r>
              <w:t>II.</w:t>
            </w:r>
            <w:r>
              <w:tab/>
              <w:t>N</w:t>
            </w:r>
            <w:r w:rsidRPr="008B3D23">
              <w:t>o more than 25% of the landscape area will be planted with high water using plants</w:t>
            </w:r>
          </w:p>
        </w:tc>
        <w:tc>
          <w:tcPr>
            <w:tcW w:w="611" w:type="dxa"/>
          </w:tcPr>
          <w:p w14:paraId="4CC7364B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17AC57F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33A92BC7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7B1EF938" w14:textId="7C013181" w:rsidTr="00387B5A">
        <w:trPr>
          <w:trHeight w:val="20"/>
        </w:trPr>
        <w:tc>
          <w:tcPr>
            <w:tcW w:w="867" w:type="dxa"/>
          </w:tcPr>
          <w:p w14:paraId="06848F35" w14:textId="1CB35E0D" w:rsidR="00387B5A" w:rsidRPr="00D55E84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26769170" w14:textId="151AD8A7" w:rsidR="00387B5A" w:rsidRDefault="00387B5A" w:rsidP="00F52666">
            <w:pPr>
              <w:pStyle w:val="TableItem-L2"/>
            </w:pPr>
            <w:r>
              <w:t>b.</w:t>
            </w:r>
            <w:r>
              <w:tab/>
              <w:t>N</w:t>
            </w:r>
            <w:r w:rsidRPr="008B3D23">
              <w:t xml:space="preserve">on-residential </w:t>
            </w:r>
            <w:r>
              <w:t>projects only (including multifamily residential)</w:t>
            </w:r>
            <w:r w:rsidRPr="008B3D23">
              <w:t xml:space="preserve">: </w:t>
            </w:r>
          </w:p>
        </w:tc>
        <w:tc>
          <w:tcPr>
            <w:tcW w:w="611" w:type="dxa"/>
          </w:tcPr>
          <w:p w14:paraId="2DB63D78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360FEE2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4D51540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06C32BFB" w14:textId="0D9D2DF7" w:rsidTr="00387B5A">
        <w:trPr>
          <w:trHeight w:val="20"/>
        </w:trPr>
        <w:tc>
          <w:tcPr>
            <w:tcW w:w="867" w:type="dxa"/>
          </w:tcPr>
          <w:p w14:paraId="6E4BC05E" w14:textId="282BD830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6B1FCD0F" w14:textId="2D8B3E5B" w:rsidR="00387B5A" w:rsidRDefault="00387B5A" w:rsidP="00F52666">
            <w:pPr>
              <w:pStyle w:val="TableItem-L3"/>
            </w:pPr>
            <w:r>
              <w:t>I.</w:t>
            </w:r>
            <w:r>
              <w:tab/>
            </w:r>
            <w:r w:rsidRPr="008B3D23">
              <w:t>100% of the landscape area shall consist of plants that use little or no summer water (WUCOLS</w:t>
            </w:r>
            <w:r>
              <w:t xml:space="preserve"> plant factor of 0.3 or lower),</w:t>
            </w:r>
            <w:r w:rsidRPr="008B3D23">
              <w:t xml:space="preserve"> excluding edibles or areas using recycled water</w:t>
            </w:r>
          </w:p>
        </w:tc>
        <w:tc>
          <w:tcPr>
            <w:tcW w:w="611" w:type="dxa"/>
          </w:tcPr>
          <w:p w14:paraId="3E0A9C7B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821E10B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61F91DEB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0E5E810C" w14:textId="2CFD9B43" w:rsidTr="00387B5A">
        <w:trPr>
          <w:trHeight w:val="20"/>
        </w:trPr>
        <w:tc>
          <w:tcPr>
            <w:tcW w:w="867" w:type="dxa"/>
          </w:tcPr>
          <w:p w14:paraId="087AEC84" w14:textId="35117D82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6ED03D7F" w14:textId="78206F83" w:rsidR="00387B5A" w:rsidRDefault="00387B5A" w:rsidP="00F52666">
            <w:pPr>
              <w:pStyle w:val="TableItem-L2"/>
            </w:pPr>
            <w:r>
              <w:t>c.</w:t>
            </w:r>
            <w:r>
              <w:tab/>
            </w:r>
            <w:r w:rsidRPr="008B3D23">
              <w:t xml:space="preserve">No invasive plants are planted. No plant species listed by the California Invasive Plant Council’s “Don’t Plant a Pest” brochure as invasive in the San Francisco Bay Area shall be planted. </w:t>
            </w:r>
          </w:p>
        </w:tc>
        <w:tc>
          <w:tcPr>
            <w:tcW w:w="611" w:type="dxa"/>
          </w:tcPr>
          <w:p w14:paraId="45D41E28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595C975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183A197B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6F38100F" w14:textId="07F049BF" w:rsidTr="00387B5A">
        <w:trPr>
          <w:trHeight w:val="20"/>
        </w:trPr>
        <w:tc>
          <w:tcPr>
            <w:tcW w:w="867" w:type="dxa"/>
          </w:tcPr>
          <w:p w14:paraId="11549AA2" w14:textId="17A52460" w:rsidR="00387B5A" w:rsidRPr="00D55E84" w:rsidRDefault="00387B5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75BD008E" w14:textId="65F522D6" w:rsidR="00387B5A" w:rsidRDefault="00387B5A" w:rsidP="008F3654">
            <w:pPr>
              <w:pStyle w:val="TableItem"/>
            </w:pPr>
            <w:r>
              <w:t>2.</w:t>
            </w:r>
            <w:r>
              <w:tab/>
              <w:t>The use of turf shall comply with all of the following:</w:t>
            </w:r>
          </w:p>
        </w:tc>
        <w:tc>
          <w:tcPr>
            <w:tcW w:w="611" w:type="dxa"/>
          </w:tcPr>
          <w:p w14:paraId="6ECB4144" w14:textId="77777777" w:rsidR="00387B5A" w:rsidRPr="001C3C8A" w:rsidRDefault="00387B5A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693CD4F" w14:textId="77777777" w:rsidR="00387B5A" w:rsidRPr="001C3C8A" w:rsidRDefault="00387B5A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2849D17F" w14:textId="77777777" w:rsidR="00387B5A" w:rsidRPr="001C3C8A" w:rsidRDefault="00387B5A" w:rsidP="008F3654">
            <w:pPr>
              <w:pStyle w:val="CheckBoxSolo"/>
            </w:pPr>
          </w:p>
        </w:tc>
      </w:tr>
      <w:tr w:rsidR="00387B5A" w14:paraId="376F85FB" w14:textId="32F6B5F3" w:rsidTr="00387B5A">
        <w:trPr>
          <w:trHeight w:val="20"/>
        </w:trPr>
        <w:tc>
          <w:tcPr>
            <w:tcW w:w="867" w:type="dxa"/>
          </w:tcPr>
          <w:p w14:paraId="54CD10C6" w14:textId="35714540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5A09698C" w14:textId="1AD08D54" w:rsidR="00387B5A" w:rsidRDefault="00387B5A" w:rsidP="00F52666">
            <w:pPr>
              <w:pStyle w:val="TableItem-L2"/>
            </w:pPr>
            <w:r>
              <w:t>a.</w:t>
            </w:r>
            <w:r>
              <w:tab/>
            </w:r>
            <w:r w:rsidRPr="00522600">
              <w:t>In nonresidential areas, turf is not used</w:t>
            </w:r>
          </w:p>
        </w:tc>
        <w:tc>
          <w:tcPr>
            <w:tcW w:w="611" w:type="dxa"/>
          </w:tcPr>
          <w:p w14:paraId="36231619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B1388AE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3DAF09B0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3A91E7F2" w14:textId="7F1379AE" w:rsidTr="00387B5A">
        <w:trPr>
          <w:trHeight w:val="20"/>
        </w:trPr>
        <w:tc>
          <w:tcPr>
            <w:tcW w:w="867" w:type="dxa"/>
          </w:tcPr>
          <w:p w14:paraId="4C73B0F2" w14:textId="557A81F0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0D5807B0" w14:textId="6F072550" w:rsidR="00387B5A" w:rsidRDefault="00387B5A" w:rsidP="00F52666">
            <w:pPr>
              <w:pStyle w:val="TableItem-L2"/>
            </w:pPr>
            <w:r>
              <w:t>b.</w:t>
            </w:r>
            <w:r>
              <w:tab/>
            </w:r>
            <w:r w:rsidRPr="00522600">
              <w:t xml:space="preserve">In residential areas: </w:t>
            </w:r>
          </w:p>
        </w:tc>
        <w:tc>
          <w:tcPr>
            <w:tcW w:w="611" w:type="dxa"/>
          </w:tcPr>
          <w:p w14:paraId="052BA144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5D65543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292FF2C3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165B648D" w14:textId="2F80E1B5" w:rsidTr="00387B5A">
        <w:trPr>
          <w:trHeight w:val="20"/>
        </w:trPr>
        <w:tc>
          <w:tcPr>
            <w:tcW w:w="867" w:type="dxa"/>
          </w:tcPr>
          <w:p w14:paraId="0A7C0B74" w14:textId="57D7BE49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53D02121" w14:textId="6A55753F" w:rsidR="00387B5A" w:rsidRDefault="00387B5A" w:rsidP="00F52666">
            <w:pPr>
              <w:pStyle w:val="TableItem-L3"/>
            </w:pPr>
            <w:r>
              <w:t>I.</w:t>
            </w:r>
            <w:r>
              <w:tab/>
              <w:t>T</w:t>
            </w:r>
            <w:r w:rsidRPr="00993BC6">
              <w:t>urf, high water use plants, and water features shall, combined, not exceed 25% of the landscape area</w:t>
            </w:r>
          </w:p>
        </w:tc>
        <w:tc>
          <w:tcPr>
            <w:tcW w:w="611" w:type="dxa"/>
          </w:tcPr>
          <w:p w14:paraId="7293CD78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B3E76AC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7E5F9F70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66D4F407" w14:textId="35747EDA" w:rsidTr="00387B5A">
        <w:trPr>
          <w:trHeight w:val="20"/>
        </w:trPr>
        <w:tc>
          <w:tcPr>
            <w:tcW w:w="867" w:type="dxa"/>
          </w:tcPr>
          <w:p w14:paraId="4B2D3450" w14:textId="0AABD828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203CB8A8" w14:textId="25F8B3B8" w:rsidR="00387B5A" w:rsidRDefault="00387B5A" w:rsidP="00F52666">
            <w:pPr>
              <w:pStyle w:val="TableItem-L3"/>
            </w:pPr>
            <w:r>
              <w:t>II.</w:t>
            </w:r>
            <w:r>
              <w:tab/>
              <w:t>T</w:t>
            </w:r>
            <w:r w:rsidRPr="00993BC6">
              <w:t>urf shall not be planted on slopes which exceed a slope of 1 foot vertical elevation change for every 4 feet or horizontal length</w:t>
            </w:r>
          </w:p>
        </w:tc>
        <w:tc>
          <w:tcPr>
            <w:tcW w:w="611" w:type="dxa"/>
          </w:tcPr>
          <w:p w14:paraId="5484C578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4986E87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1335214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0A5B60D9" w14:textId="38E09DC9" w:rsidTr="00387B5A">
        <w:trPr>
          <w:trHeight w:val="20"/>
        </w:trPr>
        <w:tc>
          <w:tcPr>
            <w:tcW w:w="867" w:type="dxa"/>
          </w:tcPr>
          <w:p w14:paraId="12A29939" w14:textId="7D901DA4" w:rsidR="00387B5A" w:rsidRPr="00CC6CEC" w:rsidRDefault="00387B5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696" w:type="dxa"/>
          </w:tcPr>
          <w:p w14:paraId="02DCC9AC" w14:textId="6CD5D2D0" w:rsidR="00387B5A" w:rsidRDefault="00387B5A" w:rsidP="00F52666">
            <w:pPr>
              <w:pStyle w:val="TableItem-L3"/>
            </w:pPr>
            <w:r>
              <w:t>III.</w:t>
            </w:r>
            <w:r>
              <w:tab/>
              <w:t>T</w:t>
            </w:r>
            <w:r w:rsidRPr="00993BC6">
              <w:t>urf is prohibited in parkways less than 10 feet wide.</w:t>
            </w:r>
            <w:r>
              <w:t xml:space="preserve"> Exception: Parkway is adjacent to a parking strip and used to exit and enter vehicles AND turf is irrigated with subsurface irrigation</w:t>
            </w:r>
          </w:p>
        </w:tc>
        <w:tc>
          <w:tcPr>
            <w:tcW w:w="611" w:type="dxa"/>
          </w:tcPr>
          <w:p w14:paraId="6B31742B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34287AA" w14:textId="77777777" w:rsidR="00387B5A" w:rsidRPr="001C3C8A" w:rsidRDefault="00387B5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1C11FDAA" w14:textId="77777777" w:rsidR="00387B5A" w:rsidRPr="001C3C8A" w:rsidRDefault="00387B5A" w:rsidP="000268EA">
            <w:pPr>
              <w:pStyle w:val="CheckBoxSolo"/>
            </w:pPr>
          </w:p>
        </w:tc>
      </w:tr>
      <w:tr w:rsidR="00387B5A" w14:paraId="3DC22345" w14:textId="793D2DD5" w:rsidTr="00387B5A">
        <w:trPr>
          <w:trHeight w:val="20"/>
        </w:trPr>
        <w:tc>
          <w:tcPr>
            <w:tcW w:w="867" w:type="dxa"/>
          </w:tcPr>
          <w:p w14:paraId="7A790DB4" w14:textId="77777777" w:rsidR="00387B5A" w:rsidRPr="00CC6CEC" w:rsidRDefault="00387B5A" w:rsidP="008F3654">
            <w:pPr>
              <w:pStyle w:val="CheckBoxSolo"/>
            </w:pPr>
          </w:p>
        </w:tc>
        <w:tc>
          <w:tcPr>
            <w:tcW w:w="6696" w:type="dxa"/>
          </w:tcPr>
          <w:p w14:paraId="5411086A" w14:textId="523CA6A5" w:rsidR="00387B5A" w:rsidRPr="009B2B7C" w:rsidRDefault="00387B5A" w:rsidP="000268EA">
            <w:pPr>
              <w:pStyle w:val="TableItem"/>
              <w:rPr>
                <w:i/>
              </w:rPr>
            </w:pPr>
            <w:r>
              <w:rPr>
                <w:i/>
              </w:rPr>
              <w:br/>
            </w:r>
            <w:r w:rsidRPr="009B2B7C">
              <w:rPr>
                <w:i/>
              </w:rPr>
              <w:t xml:space="preserve">WUCOLS plants database can be found online at: </w:t>
            </w:r>
            <w:hyperlink r:id="rId11" w:history="1">
              <w:r w:rsidRPr="009B2B7C">
                <w:rPr>
                  <w:rStyle w:val="Hyperlink"/>
                  <w:i/>
                </w:rPr>
                <w:t>http://ucanr.edu/sites/WUCOLS/</w:t>
              </w:r>
            </w:hyperlink>
          </w:p>
          <w:p w14:paraId="110FB2E5" w14:textId="2A7B0EC5" w:rsidR="00387B5A" w:rsidRPr="000268EA" w:rsidRDefault="00387B5A" w:rsidP="000268EA">
            <w:pPr>
              <w:pStyle w:val="TableItem"/>
              <w:rPr>
                <w:i/>
              </w:rPr>
            </w:pPr>
            <w:r>
              <w:rPr>
                <w:i/>
              </w:rPr>
              <w:tab/>
            </w:r>
            <w:r w:rsidRPr="009B2B7C">
              <w:rPr>
                <w:i/>
              </w:rPr>
              <w:t xml:space="preserve">“Don’t Plant a Pest” brochure can be found at </w:t>
            </w:r>
            <w:hyperlink r:id="rId12" w:history="1">
              <w:r w:rsidRPr="009B2B7C">
                <w:rPr>
                  <w:rStyle w:val="Hyperlink"/>
                  <w:i/>
                </w:rPr>
                <w:t>http://cal-ipc.org/landscaping/dpp/</w:t>
              </w:r>
            </w:hyperlink>
          </w:p>
        </w:tc>
        <w:tc>
          <w:tcPr>
            <w:tcW w:w="611" w:type="dxa"/>
          </w:tcPr>
          <w:p w14:paraId="224EC273" w14:textId="1B529A0B" w:rsidR="00387B5A" w:rsidRPr="001C3C8A" w:rsidRDefault="00387B5A" w:rsidP="008F3654">
            <w:pPr>
              <w:pStyle w:val="CheckBoxSolo"/>
            </w:pPr>
          </w:p>
        </w:tc>
        <w:tc>
          <w:tcPr>
            <w:tcW w:w="731" w:type="dxa"/>
          </w:tcPr>
          <w:p w14:paraId="428685A7" w14:textId="67F99AB0" w:rsidR="00387B5A" w:rsidRPr="001C3C8A" w:rsidRDefault="00387B5A" w:rsidP="008F3654">
            <w:pPr>
              <w:pStyle w:val="CheckBoxSolo"/>
            </w:pPr>
          </w:p>
        </w:tc>
        <w:tc>
          <w:tcPr>
            <w:tcW w:w="1538" w:type="dxa"/>
          </w:tcPr>
          <w:p w14:paraId="3B1444BB" w14:textId="77777777" w:rsidR="00387B5A" w:rsidRPr="001C3C8A" w:rsidRDefault="00387B5A" w:rsidP="008F3654">
            <w:pPr>
              <w:pStyle w:val="CheckBoxSolo"/>
            </w:pPr>
          </w:p>
        </w:tc>
      </w:tr>
    </w:tbl>
    <w:p w14:paraId="38874FA4" w14:textId="77777777" w:rsidR="007249FC" w:rsidRDefault="007249FC" w:rsidP="00DD1EB2">
      <w:pPr>
        <w:spacing w:after="0"/>
        <w:ind w:left="360"/>
      </w:pPr>
    </w:p>
    <w:p w14:paraId="2BD37511" w14:textId="77777777" w:rsidR="009E685C" w:rsidRDefault="009E685C" w:rsidP="009E685C">
      <w:pPr>
        <w:spacing w:after="0"/>
      </w:pPr>
    </w:p>
    <w:p w14:paraId="1E6714F4" w14:textId="77777777" w:rsidR="000268EA" w:rsidRDefault="000268EA">
      <w:pPr>
        <w:spacing w:after="200" w:line="276" w:lineRule="auto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6A3EEA4F" w14:textId="78C94778" w:rsidR="00D612DC" w:rsidRDefault="00C8383B" w:rsidP="00B315AE">
      <w:pPr>
        <w:pStyle w:val="Heading2"/>
      </w:pPr>
      <w:r>
        <w:lastRenderedPageBreak/>
        <w:t>E</w:t>
      </w:r>
      <w:r w:rsidR="00B315AE">
        <w:t xml:space="preserve">.  </w:t>
      </w:r>
      <w:r w:rsidR="00D612DC">
        <w:t>Irrigation</w:t>
      </w:r>
    </w:p>
    <w:p w14:paraId="26AA9C50" w14:textId="5236B8F4" w:rsidR="000268EA" w:rsidRDefault="000268EA" w:rsidP="00B315AE">
      <w:pPr>
        <w:pStyle w:val="LI-CHECKBOX-L1"/>
      </w:pPr>
    </w:p>
    <w:tbl>
      <w:tblPr>
        <w:tblStyle w:val="TableGrid"/>
        <w:tblW w:w="1044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606"/>
        <w:gridCol w:w="613"/>
        <w:gridCol w:w="736"/>
        <w:gridCol w:w="1621"/>
      </w:tblGrid>
      <w:tr w:rsidR="00387B5A" w14:paraId="0B5BDE56" w14:textId="047F8E04" w:rsidTr="00387B5A">
        <w:trPr>
          <w:trHeight w:val="20"/>
        </w:trPr>
        <w:tc>
          <w:tcPr>
            <w:tcW w:w="0" w:type="auto"/>
            <w:vMerge w:val="restart"/>
          </w:tcPr>
          <w:p w14:paraId="0F633A6A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06" w:type="dxa"/>
            <w:vMerge w:val="restart"/>
          </w:tcPr>
          <w:p w14:paraId="6CC4B970" w14:textId="77777777" w:rsidR="00387B5A" w:rsidRPr="007A518B" w:rsidRDefault="00387B5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9" w:type="dxa"/>
            <w:gridSpan w:val="2"/>
          </w:tcPr>
          <w:p w14:paraId="520B0216" w14:textId="4755051D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621" w:type="dxa"/>
          </w:tcPr>
          <w:p w14:paraId="2C77E2A1" w14:textId="3898E520" w:rsidR="00387B5A" w:rsidRDefault="00387B5A" w:rsidP="008F365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  <w:bookmarkStart w:id="4" w:name="_GoBack"/>
            <w:bookmarkEnd w:id="4"/>
          </w:p>
        </w:tc>
      </w:tr>
      <w:tr w:rsidR="00387B5A" w14:paraId="69935F11" w14:textId="0E3E16A7" w:rsidTr="00387B5A">
        <w:trPr>
          <w:trHeight w:val="20"/>
        </w:trPr>
        <w:tc>
          <w:tcPr>
            <w:tcW w:w="0" w:type="auto"/>
            <w:vMerge/>
            <w:vAlign w:val="center"/>
          </w:tcPr>
          <w:p w14:paraId="5E6D42A3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06" w:type="dxa"/>
            <w:vMerge/>
            <w:vAlign w:val="center"/>
          </w:tcPr>
          <w:p w14:paraId="20A2464D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C6FBEB5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6" w:type="dxa"/>
            <w:vAlign w:val="center"/>
          </w:tcPr>
          <w:p w14:paraId="35F3EB37" w14:textId="77777777" w:rsidR="00387B5A" w:rsidRPr="007A518B" w:rsidRDefault="00387B5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621" w:type="dxa"/>
          </w:tcPr>
          <w:p w14:paraId="7EF7C82D" w14:textId="77777777" w:rsidR="00387B5A" w:rsidRDefault="00387B5A" w:rsidP="008F3654">
            <w:pPr>
              <w:jc w:val="center"/>
              <w:rPr>
                <w:sz w:val="14"/>
                <w:szCs w:val="14"/>
              </w:rPr>
            </w:pPr>
          </w:p>
        </w:tc>
      </w:tr>
      <w:tr w:rsidR="00387B5A" w14:paraId="762C51CA" w14:textId="02C75971" w:rsidTr="00387B5A">
        <w:trPr>
          <w:trHeight w:val="576"/>
        </w:trPr>
        <w:tc>
          <w:tcPr>
            <w:tcW w:w="0" w:type="auto"/>
          </w:tcPr>
          <w:p w14:paraId="55B2F0F5" w14:textId="0E976E87" w:rsidR="00387B5A" w:rsidRPr="001C3C8A" w:rsidRDefault="00387B5A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6606" w:type="dxa"/>
          </w:tcPr>
          <w:p w14:paraId="4C794D6D" w14:textId="41B502FA" w:rsidR="00387B5A" w:rsidRPr="000268EA" w:rsidRDefault="00387B5A" w:rsidP="000268EA">
            <w:pPr>
              <w:pStyle w:val="TableItem"/>
            </w:pPr>
            <w:r w:rsidRPr="00F578E2">
              <w:t>1.</w:t>
            </w:r>
            <w:r>
              <w:tab/>
            </w:r>
            <w:r w:rsidRPr="00F578E2">
              <w:t xml:space="preserve">Automatic irrigation controllers are required and must use evapotranspiration or soil moisture data and utilize a rain sensor. </w:t>
            </w:r>
          </w:p>
        </w:tc>
        <w:tc>
          <w:tcPr>
            <w:tcW w:w="613" w:type="dxa"/>
          </w:tcPr>
          <w:p w14:paraId="649C1E2B" w14:textId="4397842E" w:rsidR="00387B5A" w:rsidRPr="00D55E84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543E5413" w14:textId="054ACEB1" w:rsidR="00387B5A" w:rsidRPr="00D55E84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1621" w:type="dxa"/>
          </w:tcPr>
          <w:p w14:paraId="34BEF787" w14:textId="77777777" w:rsidR="00387B5A" w:rsidRPr="00144C3C" w:rsidRDefault="00387B5A" w:rsidP="00D2202B">
            <w:pPr>
              <w:pStyle w:val="CheckBoxSolo"/>
            </w:pPr>
          </w:p>
        </w:tc>
      </w:tr>
      <w:tr w:rsidR="00387B5A" w14:paraId="4B22D455" w14:textId="1D2AC7B8" w:rsidTr="00387B5A">
        <w:trPr>
          <w:trHeight w:val="576"/>
        </w:trPr>
        <w:tc>
          <w:tcPr>
            <w:tcW w:w="0" w:type="auto"/>
          </w:tcPr>
          <w:p w14:paraId="1D4A9A03" w14:textId="2E7D9D5C" w:rsidR="00387B5A" w:rsidRPr="001C3C8A" w:rsidRDefault="00387B5A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6606" w:type="dxa"/>
          </w:tcPr>
          <w:p w14:paraId="520320A8" w14:textId="6BF931D1" w:rsidR="00387B5A" w:rsidRPr="000268EA" w:rsidRDefault="00387B5A" w:rsidP="002B767E">
            <w:pPr>
              <w:pStyle w:val="TableItem"/>
            </w:pPr>
            <w:r w:rsidRPr="00F578E2">
              <w:t>2.</w:t>
            </w:r>
            <w:r>
              <w:tab/>
            </w:r>
            <w:r w:rsidRPr="00F578E2">
              <w:t xml:space="preserve">Pressure regulators </w:t>
            </w:r>
            <w:r>
              <w:t>are</w:t>
            </w:r>
            <w:r w:rsidRPr="00F578E2">
              <w:t xml:space="preserve"> installed on the irrigation system to ensure dynamic pressure of the components are within the manufacturer’s recommended pressure range. </w:t>
            </w:r>
          </w:p>
        </w:tc>
        <w:tc>
          <w:tcPr>
            <w:tcW w:w="613" w:type="dxa"/>
          </w:tcPr>
          <w:p w14:paraId="5D08B661" w14:textId="481DD1B7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32498FEA" w14:textId="5E111E35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1621" w:type="dxa"/>
          </w:tcPr>
          <w:p w14:paraId="0D3CA7E0" w14:textId="77777777" w:rsidR="00387B5A" w:rsidRPr="00144C3C" w:rsidRDefault="00387B5A" w:rsidP="00D2202B">
            <w:pPr>
              <w:pStyle w:val="CheckBoxSolo"/>
            </w:pPr>
          </w:p>
        </w:tc>
      </w:tr>
      <w:tr w:rsidR="00387B5A" w14:paraId="56F673D3" w14:textId="6B010188" w:rsidTr="00387B5A">
        <w:trPr>
          <w:trHeight w:val="576"/>
        </w:trPr>
        <w:tc>
          <w:tcPr>
            <w:tcW w:w="0" w:type="auto"/>
          </w:tcPr>
          <w:p w14:paraId="5253DFB9" w14:textId="43D66DAF" w:rsidR="00387B5A" w:rsidRPr="001C3C8A" w:rsidRDefault="00387B5A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6606" w:type="dxa"/>
          </w:tcPr>
          <w:p w14:paraId="76BAA5A1" w14:textId="6A3AC950" w:rsidR="00387B5A" w:rsidRPr="000268EA" w:rsidRDefault="00387B5A" w:rsidP="002B767E">
            <w:pPr>
              <w:pStyle w:val="TableItem"/>
            </w:pPr>
            <w:r w:rsidRPr="00F578E2">
              <w:t>3.</w:t>
            </w:r>
            <w:r>
              <w:tab/>
            </w:r>
            <w:r w:rsidRPr="00F578E2">
              <w:t xml:space="preserve">Manual-shut-off valves (such as gate, ball or butterfly valves) </w:t>
            </w:r>
            <w:r>
              <w:t xml:space="preserve">are </w:t>
            </w:r>
            <w:r w:rsidRPr="00F578E2">
              <w:t>installed as close as possible to the point of connection of the water supply.</w:t>
            </w:r>
          </w:p>
        </w:tc>
        <w:tc>
          <w:tcPr>
            <w:tcW w:w="613" w:type="dxa"/>
          </w:tcPr>
          <w:p w14:paraId="71710121" w14:textId="06756FB6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174541B5" w14:textId="685C7721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1621" w:type="dxa"/>
          </w:tcPr>
          <w:p w14:paraId="20A4B159" w14:textId="77777777" w:rsidR="00387B5A" w:rsidRPr="00144C3C" w:rsidRDefault="00387B5A" w:rsidP="00D2202B">
            <w:pPr>
              <w:pStyle w:val="CheckBoxSolo"/>
            </w:pPr>
          </w:p>
        </w:tc>
      </w:tr>
      <w:tr w:rsidR="00387B5A" w14:paraId="5B6E4B6E" w14:textId="69346F62" w:rsidTr="00387B5A">
        <w:trPr>
          <w:trHeight w:val="576"/>
        </w:trPr>
        <w:tc>
          <w:tcPr>
            <w:tcW w:w="0" w:type="auto"/>
          </w:tcPr>
          <w:p w14:paraId="3FE3E411" w14:textId="143A9BDB" w:rsidR="00387B5A" w:rsidRPr="001836F3" w:rsidRDefault="00387B5A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6606" w:type="dxa"/>
          </w:tcPr>
          <w:p w14:paraId="24B13346" w14:textId="0F8B44C9" w:rsidR="00387B5A" w:rsidRPr="00F578E2" w:rsidRDefault="00387B5A" w:rsidP="000268EA">
            <w:pPr>
              <w:pStyle w:val="TableItem"/>
            </w:pPr>
            <w:r>
              <w:t>4</w:t>
            </w:r>
            <w:r w:rsidRPr="00F578E2">
              <w:t>.</w:t>
            </w:r>
            <w:r>
              <w:tab/>
              <w:t>All irrigation emission devices must meet the requirements set in the ANSI standard ASABE/ICC 802-2014 “Landscape Irrigation Sprinkler and Emitter Standard.” All sprinkler heads installed must have a distribution uniformity low quarter of 0.65 or higher using the protocol defined in ASABE/ICC 802-2014.</w:t>
            </w:r>
          </w:p>
        </w:tc>
        <w:tc>
          <w:tcPr>
            <w:tcW w:w="613" w:type="dxa"/>
          </w:tcPr>
          <w:p w14:paraId="3D08C8C4" w14:textId="624B5C67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150AD3DC" w14:textId="3E532480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1621" w:type="dxa"/>
          </w:tcPr>
          <w:p w14:paraId="1BA1EA74" w14:textId="77777777" w:rsidR="00387B5A" w:rsidRPr="00144C3C" w:rsidRDefault="00387B5A" w:rsidP="00D2202B">
            <w:pPr>
              <w:pStyle w:val="CheckBoxSolo"/>
            </w:pPr>
          </w:p>
        </w:tc>
      </w:tr>
      <w:tr w:rsidR="00387B5A" w14:paraId="6075C2E8" w14:textId="2DAC348A" w:rsidTr="00387B5A">
        <w:trPr>
          <w:trHeight w:val="576"/>
        </w:trPr>
        <w:tc>
          <w:tcPr>
            <w:tcW w:w="0" w:type="auto"/>
          </w:tcPr>
          <w:p w14:paraId="7F5181C7" w14:textId="0B7CC444" w:rsidR="00387B5A" w:rsidRPr="001C3C8A" w:rsidRDefault="00387B5A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6606" w:type="dxa"/>
          </w:tcPr>
          <w:p w14:paraId="74ECAED1" w14:textId="62BDC5C0" w:rsidR="00387B5A" w:rsidRPr="000268EA" w:rsidRDefault="00387B5A" w:rsidP="000268EA">
            <w:pPr>
              <w:pStyle w:val="TableItem"/>
            </w:pPr>
            <w:r>
              <w:t>5</w:t>
            </w:r>
            <w:r w:rsidRPr="00F578E2">
              <w:t>.</w:t>
            </w:r>
            <w:r>
              <w:tab/>
            </w:r>
            <w:r w:rsidRPr="00F578E2">
              <w:t>Areas less than 10 feet in width in any direction shall be irrigated with subsurface irrigation or other means that produces no runoff or overspray.</w:t>
            </w:r>
          </w:p>
        </w:tc>
        <w:tc>
          <w:tcPr>
            <w:tcW w:w="613" w:type="dxa"/>
          </w:tcPr>
          <w:p w14:paraId="36FB8E20" w14:textId="1BF12F26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6B882163" w14:textId="62273A07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1621" w:type="dxa"/>
          </w:tcPr>
          <w:p w14:paraId="42686827" w14:textId="77777777" w:rsidR="00387B5A" w:rsidRPr="00144C3C" w:rsidRDefault="00387B5A" w:rsidP="00D2202B">
            <w:pPr>
              <w:pStyle w:val="CheckBoxSolo"/>
            </w:pPr>
          </w:p>
        </w:tc>
      </w:tr>
      <w:tr w:rsidR="00387B5A" w14:paraId="7C3B7098" w14:textId="3A7067BA" w:rsidTr="00387B5A">
        <w:trPr>
          <w:trHeight w:val="576"/>
        </w:trPr>
        <w:tc>
          <w:tcPr>
            <w:tcW w:w="0" w:type="auto"/>
          </w:tcPr>
          <w:p w14:paraId="21AC9BE9" w14:textId="38FFCAB1" w:rsidR="00387B5A" w:rsidRPr="001C3C8A" w:rsidRDefault="00387B5A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6606" w:type="dxa"/>
          </w:tcPr>
          <w:p w14:paraId="75E60EFC" w14:textId="0F62FAF1" w:rsidR="00387B5A" w:rsidRPr="000268EA" w:rsidRDefault="00387B5A" w:rsidP="000268EA">
            <w:pPr>
              <w:pStyle w:val="TableItem"/>
            </w:pPr>
            <w:r>
              <w:t>6</w:t>
            </w:r>
            <w:r w:rsidRPr="00F578E2">
              <w:t>.</w:t>
            </w:r>
            <w:r>
              <w:tab/>
            </w:r>
            <w:r w:rsidRPr="00F578E2">
              <w:t xml:space="preserve">For non-residential projects with landscape areas of 1,000 </w:t>
            </w:r>
            <w:r>
              <w:t xml:space="preserve">sf </w:t>
            </w:r>
            <w:r w:rsidRPr="00F578E2">
              <w:t>or more, private sub-meter(s) to measure landscape water use shall be installed.</w:t>
            </w:r>
          </w:p>
        </w:tc>
        <w:tc>
          <w:tcPr>
            <w:tcW w:w="613" w:type="dxa"/>
          </w:tcPr>
          <w:p w14:paraId="15D9D57B" w14:textId="41309009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60DF93F1" w14:textId="4F2953E6" w:rsidR="00387B5A" w:rsidRPr="00CC6CEC" w:rsidRDefault="00387B5A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1621" w:type="dxa"/>
          </w:tcPr>
          <w:p w14:paraId="05480FF5" w14:textId="77777777" w:rsidR="00387B5A" w:rsidRPr="00144C3C" w:rsidRDefault="00387B5A" w:rsidP="00D2202B">
            <w:pPr>
              <w:pStyle w:val="CheckBoxSolo"/>
            </w:pPr>
          </w:p>
        </w:tc>
      </w:tr>
    </w:tbl>
    <w:p w14:paraId="186254FD" w14:textId="77777777" w:rsidR="000268EA" w:rsidRDefault="000268EA" w:rsidP="00B315AE">
      <w:pPr>
        <w:pStyle w:val="LI-CHECKBOX-L1"/>
      </w:pPr>
    </w:p>
    <w:p w14:paraId="4D48FD30" w14:textId="77777777" w:rsidR="00D2202B" w:rsidRDefault="00D2202B" w:rsidP="00B315AE">
      <w:pPr>
        <w:pStyle w:val="LI-CHECKBOX-L1"/>
      </w:pPr>
    </w:p>
    <w:p w14:paraId="567E9C15" w14:textId="77777777" w:rsidR="000268EA" w:rsidRDefault="000268EA" w:rsidP="00B315AE">
      <w:pPr>
        <w:pStyle w:val="LI-CHECKBOX-L1"/>
      </w:pPr>
    </w:p>
    <w:p w14:paraId="7F847638" w14:textId="786A031C" w:rsidR="00D2202B" w:rsidRDefault="00C8383B" w:rsidP="00D2202B">
      <w:pPr>
        <w:pStyle w:val="Heading2"/>
      </w:pPr>
      <w:r>
        <w:t>F</w:t>
      </w:r>
      <w:r w:rsidR="00D2202B">
        <w:t>.  Signature</w:t>
      </w:r>
    </w:p>
    <w:p w14:paraId="09062F15" w14:textId="77777777" w:rsidR="00D2202B" w:rsidRDefault="00D2202B" w:rsidP="000268EA">
      <w:pPr>
        <w:pStyle w:val="ListParagraph"/>
        <w:spacing w:after="0"/>
        <w:ind w:left="360" w:hanging="360"/>
      </w:pPr>
    </w:p>
    <w:p w14:paraId="09C231AC" w14:textId="492C95CF" w:rsidR="00B315AE" w:rsidRDefault="00C37D6F" w:rsidP="000268EA">
      <w:pPr>
        <w:pStyle w:val="ListParagraph"/>
        <w:spacing w:after="0"/>
        <w:ind w:left="360" w:hanging="360"/>
      </w:pPr>
      <w:r w:rsidRPr="00F578E2">
        <w:t>I agree to comply with these Simplified Compliance requirements for the Water Efficient Landscape Plan Review</w:t>
      </w:r>
      <w:r>
        <w:t>.</w:t>
      </w:r>
    </w:p>
    <w:p w14:paraId="101AA66C" w14:textId="77777777" w:rsidR="00D2202B" w:rsidRDefault="00D2202B" w:rsidP="000268EA">
      <w:pPr>
        <w:pStyle w:val="ListParagraph"/>
        <w:spacing w:after="0"/>
        <w:ind w:left="360" w:hanging="360"/>
      </w:pPr>
    </w:p>
    <w:p w14:paraId="7A0766F8" w14:textId="77777777" w:rsidR="00D2202B" w:rsidRDefault="00D2202B" w:rsidP="00D2202B">
      <w:pPr>
        <w:spacing w:after="0"/>
      </w:pPr>
    </w:p>
    <w:p w14:paraId="79F8586A" w14:textId="77777777" w:rsidR="00B315AE" w:rsidRDefault="00B315AE" w:rsidP="000268EA">
      <w:pPr>
        <w:pStyle w:val="ListParagraph"/>
        <w:spacing w:after="0"/>
        <w:ind w:left="360" w:hanging="360"/>
      </w:pPr>
    </w:p>
    <w:p w14:paraId="5E1BD556" w14:textId="3A683E36" w:rsidR="000268EA" w:rsidRDefault="000268EA" w:rsidP="000268EA">
      <w:pPr>
        <w:pStyle w:val="TextField"/>
        <w:tabs>
          <w:tab w:val="clear" w:pos="540"/>
          <w:tab w:val="clear" w:pos="3690"/>
        </w:tabs>
        <w:ind w:left="0"/>
      </w:pPr>
      <w:bookmarkStart w:id="5" w:name="OLE_LINK36"/>
      <w:r>
        <w:tab/>
      </w:r>
      <w:r>
        <w:tab/>
      </w:r>
    </w:p>
    <w:bookmarkEnd w:id="5"/>
    <w:p w14:paraId="34B0AD85" w14:textId="229F8E1E" w:rsidR="00D612DC" w:rsidRDefault="00D26C9A" w:rsidP="000268EA">
      <w:pPr>
        <w:pStyle w:val="ListParagraph"/>
        <w:spacing w:after="0"/>
      </w:pPr>
      <w:r>
        <w:t xml:space="preserve">Signature of Applicant or </w:t>
      </w:r>
      <w:r w:rsidR="00D612DC">
        <w:t xml:space="preserve">Property Owner </w:t>
      </w:r>
      <w:r w:rsidR="008E68FD">
        <w:t xml:space="preserve">or authorized representative </w:t>
      </w:r>
    </w:p>
    <w:p w14:paraId="78FDA666" w14:textId="77777777" w:rsidR="006A5853" w:rsidRDefault="006A5853" w:rsidP="000268EA">
      <w:pPr>
        <w:pStyle w:val="ListParagraph"/>
        <w:spacing w:after="0"/>
        <w:ind w:hanging="360"/>
      </w:pPr>
    </w:p>
    <w:p w14:paraId="45F661BC" w14:textId="77777777" w:rsidR="00D2202B" w:rsidRDefault="00D2202B" w:rsidP="00D2202B">
      <w:pPr>
        <w:pStyle w:val="ListParagraph"/>
        <w:spacing w:after="0"/>
        <w:ind w:hanging="360"/>
      </w:pPr>
      <w:r>
        <w:tab/>
      </w:r>
    </w:p>
    <w:p w14:paraId="50B9B13E" w14:textId="7BE9DFA9" w:rsidR="00D2202B" w:rsidRDefault="00D2202B" w:rsidP="00D2202B">
      <w:pPr>
        <w:pStyle w:val="TextField"/>
        <w:tabs>
          <w:tab w:val="clear" w:pos="540"/>
          <w:tab w:val="clear" w:pos="3690"/>
          <w:tab w:val="clear" w:pos="8640"/>
          <w:tab w:val="left" w:leader="underscore" w:pos="2970"/>
        </w:tabs>
        <w:ind w:left="0"/>
      </w:pPr>
      <w:r>
        <w:tab/>
      </w:r>
      <w:r>
        <w:tab/>
      </w:r>
    </w:p>
    <w:p w14:paraId="0A148833" w14:textId="5D89562C" w:rsidR="00D2202B" w:rsidRDefault="00D2202B" w:rsidP="000268EA">
      <w:pPr>
        <w:pStyle w:val="ListParagraph"/>
        <w:spacing w:after="0"/>
        <w:ind w:hanging="360"/>
      </w:pPr>
      <w:r>
        <w:tab/>
        <w:t>Date</w:t>
      </w:r>
    </w:p>
    <w:p w14:paraId="35E58427" w14:textId="77777777" w:rsidR="006A5853" w:rsidRDefault="006A5853" w:rsidP="000268EA">
      <w:pPr>
        <w:pStyle w:val="ListParagraph"/>
        <w:spacing w:after="0"/>
        <w:ind w:hanging="360"/>
      </w:pPr>
    </w:p>
    <w:p w14:paraId="410B91A0" w14:textId="77777777" w:rsidR="006A5853" w:rsidRDefault="006A5853" w:rsidP="000268EA">
      <w:pPr>
        <w:spacing w:after="0"/>
        <w:ind w:hanging="360"/>
      </w:pPr>
    </w:p>
    <w:p w14:paraId="73DE8F92" w14:textId="431EF010" w:rsidR="006A5853" w:rsidRDefault="006A5853" w:rsidP="006A5853">
      <w:pPr>
        <w:spacing w:after="0"/>
      </w:pPr>
    </w:p>
    <w:sectPr w:rsidR="006A5853" w:rsidSect="00387B5A">
      <w:pgSz w:w="12240" w:h="15840"/>
      <w:pgMar w:top="806" w:right="1008" w:bottom="1166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A9A98" w14:textId="77777777" w:rsidR="00DF05E2" w:rsidRDefault="00DF05E2" w:rsidP="00B315AE">
      <w:pPr>
        <w:spacing w:after="0"/>
      </w:pPr>
      <w:r>
        <w:separator/>
      </w:r>
    </w:p>
  </w:endnote>
  <w:endnote w:type="continuationSeparator" w:id="0">
    <w:p w14:paraId="3BC8C9E9" w14:textId="77777777" w:rsidR="00DF05E2" w:rsidRDefault="00DF05E2" w:rsidP="00B315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0C7A79ED" w14:textId="30027276" w:rsidR="00B315AE" w:rsidRPr="00D2202B" w:rsidRDefault="00C8383B" w:rsidP="00D2202B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 </w:t>
        </w:r>
        <w:r w:rsidR="00D2202B">
          <w:t>Prescriptive Path (Appendix D) Checklist</w:t>
        </w:r>
        <w:r w:rsidR="00D2202B">
          <w:tab/>
        </w:r>
        <w:r w:rsidR="00D2202B">
          <w:tab/>
        </w:r>
        <w:r w:rsidR="00D2202B" w:rsidRPr="00A73327">
          <w:rPr>
            <w:rFonts w:ascii="Calibri" w:hAnsi="Calibri"/>
          </w:rPr>
          <w:t xml:space="preserve">Page </w:t>
        </w:r>
        <w:r w:rsidR="00D2202B" w:rsidRPr="00A73327">
          <w:rPr>
            <w:rFonts w:ascii="Calibri" w:hAnsi="Calibri"/>
          </w:rPr>
          <w:fldChar w:fldCharType="begin"/>
        </w:r>
        <w:r w:rsidR="00D2202B" w:rsidRPr="00A73327">
          <w:rPr>
            <w:rFonts w:ascii="Calibri" w:hAnsi="Calibri"/>
          </w:rPr>
          <w:instrText xml:space="preserve"> PAGE </w:instrText>
        </w:r>
        <w:r w:rsidR="00D2202B" w:rsidRPr="00A73327">
          <w:rPr>
            <w:rFonts w:ascii="Calibri" w:hAnsi="Calibri"/>
          </w:rPr>
          <w:fldChar w:fldCharType="separate"/>
        </w:r>
        <w:r w:rsidR="00387B5A">
          <w:rPr>
            <w:rFonts w:ascii="Calibri" w:hAnsi="Calibri"/>
            <w:noProof/>
          </w:rPr>
          <w:t>4</w:t>
        </w:r>
        <w:r w:rsidR="00D2202B" w:rsidRPr="00A73327">
          <w:rPr>
            <w:rFonts w:ascii="Calibri" w:hAnsi="Calibri"/>
          </w:rPr>
          <w:fldChar w:fldCharType="end"/>
        </w:r>
        <w:r w:rsidR="00D2202B" w:rsidRPr="00A73327">
          <w:rPr>
            <w:rFonts w:ascii="Calibri" w:hAnsi="Calibri"/>
          </w:rPr>
          <w:t xml:space="preserve"> of </w:t>
        </w:r>
        <w:r w:rsidR="00D2202B" w:rsidRPr="00A73327">
          <w:rPr>
            <w:rFonts w:ascii="Calibri" w:hAnsi="Calibri"/>
          </w:rPr>
          <w:fldChar w:fldCharType="begin"/>
        </w:r>
        <w:r w:rsidR="00D2202B" w:rsidRPr="00A73327">
          <w:rPr>
            <w:rFonts w:ascii="Calibri" w:hAnsi="Calibri"/>
          </w:rPr>
          <w:instrText xml:space="preserve"> NUMPAGES </w:instrText>
        </w:r>
        <w:r w:rsidR="00D2202B" w:rsidRPr="00A73327">
          <w:rPr>
            <w:rFonts w:ascii="Calibri" w:hAnsi="Calibri"/>
          </w:rPr>
          <w:fldChar w:fldCharType="separate"/>
        </w:r>
        <w:r w:rsidR="00387B5A">
          <w:rPr>
            <w:rFonts w:ascii="Calibri" w:hAnsi="Calibri"/>
            <w:noProof/>
          </w:rPr>
          <w:t>4</w:t>
        </w:r>
        <w:r w:rsidR="00D2202B" w:rsidRPr="00A73327">
          <w:rPr>
            <w:rFonts w:ascii="Calibri" w:hAnsi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066848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669BFDE9" w14:textId="1543E0DF" w:rsidR="00C8383B" w:rsidRDefault="00C8383B" w:rsidP="00C8383B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 Prescriptive Path (Appendix D) Checklist</w:t>
        </w:r>
        <w:r>
          <w:tab/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 w:rsidR="00387B5A">
          <w:rPr>
            <w:rFonts w:ascii="Calibri" w:hAnsi="Calibri"/>
            <w:noProof/>
          </w:rPr>
          <w:t>2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 w:rsidR="00387B5A">
          <w:rPr>
            <w:rFonts w:ascii="Calibri" w:hAnsi="Calibri"/>
            <w:noProof/>
          </w:rPr>
          <w:t>4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B7D69" w14:textId="77777777" w:rsidR="00DF05E2" w:rsidRDefault="00DF05E2" w:rsidP="00B315AE">
      <w:pPr>
        <w:spacing w:after="0"/>
      </w:pPr>
      <w:r>
        <w:separator/>
      </w:r>
    </w:p>
  </w:footnote>
  <w:footnote w:type="continuationSeparator" w:id="0">
    <w:p w14:paraId="6B4D21DF" w14:textId="77777777" w:rsidR="00DF05E2" w:rsidRDefault="00DF05E2" w:rsidP="00B315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831C4" w14:textId="6BD1BC26" w:rsidR="00C8383B" w:rsidRPr="00C8383B" w:rsidRDefault="00C8383B" w:rsidP="00C8383B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  <w:bookmarkStart w:id="1" w:name="OLE_LINK1"/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  <w:bookmarkEnd w:id="1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2465B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B3D25"/>
    <w:multiLevelType w:val="hybridMultilevel"/>
    <w:tmpl w:val="1DDE13CE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379F"/>
    <w:multiLevelType w:val="hybridMultilevel"/>
    <w:tmpl w:val="3E68A808"/>
    <w:lvl w:ilvl="0" w:tplc="F2181334">
      <w:numFmt w:val="bullet"/>
      <w:pStyle w:val="CheckBoxes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15C89"/>
    <w:multiLevelType w:val="hybridMultilevel"/>
    <w:tmpl w:val="D0946EFE"/>
    <w:lvl w:ilvl="0" w:tplc="63ECB4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516B8"/>
    <w:multiLevelType w:val="hybridMultilevel"/>
    <w:tmpl w:val="5F9E9E30"/>
    <w:lvl w:ilvl="0" w:tplc="4504FFA8">
      <w:start w:val="1"/>
      <w:numFmt w:val="bullet"/>
      <w:pStyle w:val="LI-Bullets-NO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A371C"/>
    <w:multiLevelType w:val="hybridMultilevel"/>
    <w:tmpl w:val="D722B1D6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A94A3E"/>
    <w:multiLevelType w:val="hybridMultilevel"/>
    <w:tmpl w:val="FA7C01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977397"/>
    <w:multiLevelType w:val="hybridMultilevel"/>
    <w:tmpl w:val="62086638"/>
    <w:lvl w:ilvl="0" w:tplc="150CE4BE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2567505"/>
    <w:multiLevelType w:val="hybridMultilevel"/>
    <w:tmpl w:val="2C2A9BF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1557C"/>
    <w:multiLevelType w:val="hybridMultilevel"/>
    <w:tmpl w:val="7B7851E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E5993"/>
    <w:multiLevelType w:val="hybridMultilevel"/>
    <w:tmpl w:val="3720575C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44680"/>
    <w:multiLevelType w:val="hybridMultilevel"/>
    <w:tmpl w:val="E58EF9EA"/>
    <w:lvl w:ilvl="0" w:tplc="8FDEDD90">
      <w:start w:val="1"/>
      <w:numFmt w:val="bullet"/>
      <w:pStyle w:val="LI-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F6B8F"/>
    <w:multiLevelType w:val="hybridMultilevel"/>
    <w:tmpl w:val="7AB4B90E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9800BF"/>
    <w:multiLevelType w:val="hybridMultilevel"/>
    <w:tmpl w:val="AC7ED9E2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64F44"/>
    <w:multiLevelType w:val="hybridMultilevel"/>
    <w:tmpl w:val="4E9C3C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B5B621E"/>
    <w:multiLevelType w:val="hybridMultilevel"/>
    <w:tmpl w:val="46B285D8"/>
    <w:lvl w:ilvl="0" w:tplc="1D2476B0">
      <w:start w:val="1"/>
      <w:numFmt w:val="decimal"/>
      <w:pStyle w:val="Multi-List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F45BB"/>
    <w:multiLevelType w:val="hybridMultilevel"/>
    <w:tmpl w:val="255A6E54"/>
    <w:lvl w:ilvl="0" w:tplc="2AAA1A48">
      <w:start w:val="1"/>
      <w:numFmt w:val="bullet"/>
      <w:pStyle w:val="LI-CHECKBOX-L2"/>
      <w:lvlText w:val=""/>
      <w:lvlJc w:val="left"/>
      <w:pPr>
        <w:ind w:left="720" w:hanging="360"/>
      </w:pPr>
      <w:rPr>
        <w:rFonts w:ascii="Webdings" w:hAnsi="Webdings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CE59DD"/>
    <w:multiLevelType w:val="hybridMultilevel"/>
    <w:tmpl w:val="372AC7FE"/>
    <w:lvl w:ilvl="0" w:tplc="E5245174">
      <w:start w:val="11"/>
      <w:numFmt w:val="bullet"/>
      <w:lvlText w:val="-"/>
      <w:lvlJc w:val="left"/>
      <w:pPr>
        <w:ind w:left="144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8">
    <w:nsid w:val="797849DA"/>
    <w:multiLevelType w:val="hybridMultilevel"/>
    <w:tmpl w:val="D6BCAB9E"/>
    <w:lvl w:ilvl="0" w:tplc="15BC4FF6">
      <w:start w:val="1"/>
      <w:numFmt w:val="decimal"/>
      <w:pStyle w:val="OL-LI-L1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2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4"/>
  </w:num>
  <w:num w:numId="17">
    <w:abstractNumId w:val="16"/>
  </w:num>
  <w:num w:numId="18">
    <w:abstractNumId w:val="16"/>
  </w:num>
  <w:num w:numId="19">
    <w:abstractNumId w:val="15"/>
  </w:num>
  <w:num w:numId="20">
    <w:abstractNumId w:val="18"/>
  </w:num>
  <w:num w:numId="21">
    <w:abstractNumId w:val="9"/>
  </w:num>
  <w:num w:numId="22">
    <w:abstractNumId w:val="16"/>
  </w:num>
  <w:num w:numId="23">
    <w:abstractNumId w:val="16"/>
  </w:num>
  <w:num w:numId="24">
    <w:abstractNumId w:val="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21"/>
    <w:rsid w:val="000268EA"/>
    <w:rsid w:val="00037A47"/>
    <w:rsid w:val="000E5C89"/>
    <w:rsid w:val="00102BCA"/>
    <w:rsid w:val="00172FAF"/>
    <w:rsid w:val="002662DD"/>
    <w:rsid w:val="002B767E"/>
    <w:rsid w:val="00346536"/>
    <w:rsid w:val="00387B5A"/>
    <w:rsid w:val="00406EAF"/>
    <w:rsid w:val="00492AD3"/>
    <w:rsid w:val="004B78BE"/>
    <w:rsid w:val="004D246B"/>
    <w:rsid w:val="004E191F"/>
    <w:rsid w:val="005055DF"/>
    <w:rsid w:val="005127FC"/>
    <w:rsid w:val="0052387B"/>
    <w:rsid w:val="00583346"/>
    <w:rsid w:val="005D3C9C"/>
    <w:rsid w:val="005E0478"/>
    <w:rsid w:val="005F6F8F"/>
    <w:rsid w:val="006A5853"/>
    <w:rsid w:val="007227F5"/>
    <w:rsid w:val="007249FC"/>
    <w:rsid w:val="0075759E"/>
    <w:rsid w:val="007A16BC"/>
    <w:rsid w:val="007A4F70"/>
    <w:rsid w:val="007F31FA"/>
    <w:rsid w:val="008C692A"/>
    <w:rsid w:val="008C6BB1"/>
    <w:rsid w:val="008E68FD"/>
    <w:rsid w:val="00904E9C"/>
    <w:rsid w:val="00925D2A"/>
    <w:rsid w:val="00950889"/>
    <w:rsid w:val="009B2B7C"/>
    <w:rsid w:val="009E685C"/>
    <w:rsid w:val="00A10E21"/>
    <w:rsid w:val="00A65CF6"/>
    <w:rsid w:val="00B315AE"/>
    <w:rsid w:val="00BA31AE"/>
    <w:rsid w:val="00C2266A"/>
    <w:rsid w:val="00C260FD"/>
    <w:rsid w:val="00C37D6F"/>
    <w:rsid w:val="00C513B9"/>
    <w:rsid w:val="00C53CB6"/>
    <w:rsid w:val="00C712CB"/>
    <w:rsid w:val="00C8383B"/>
    <w:rsid w:val="00D07C38"/>
    <w:rsid w:val="00D14275"/>
    <w:rsid w:val="00D2202B"/>
    <w:rsid w:val="00D26C9A"/>
    <w:rsid w:val="00D34928"/>
    <w:rsid w:val="00D612DC"/>
    <w:rsid w:val="00DA6A82"/>
    <w:rsid w:val="00DD1EB2"/>
    <w:rsid w:val="00DE68BB"/>
    <w:rsid w:val="00DF05E2"/>
    <w:rsid w:val="00E32488"/>
    <w:rsid w:val="00F052EC"/>
    <w:rsid w:val="00F52666"/>
    <w:rsid w:val="00F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73E9A"/>
  <w15:docId w15:val="{29ADB954-3B6D-43B8-A527-39CDAE7B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15AE"/>
    <w:pPr>
      <w:spacing w:after="16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15AE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15AE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15AE"/>
    <w:pPr>
      <w:keepNext/>
      <w:keepLines/>
      <w:numPr>
        <w:numId w:val="11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15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7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15AE"/>
    <w:pPr>
      <w:contextualSpacing/>
    </w:pPr>
  </w:style>
  <w:style w:type="paragraph" w:styleId="BodyText">
    <w:name w:val="Body Text"/>
    <w:basedOn w:val="Normal"/>
    <w:link w:val="BodyTextChar"/>
    <w:rsid w:val="00B315A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315AE"/>
    <w:rPr>
      <w:color w:val="000000" w:themeColor="text1"/>
      <w:sz w:val="20"/>
    </w:rPr>
  </w:style>
  <w:style w:type="paragraph" w:customStyle="1" w:styleId="BulletList">
    <w:name w:val="Bullet List"/>
    <w:basedOn w:val="ListParagraph"/>
    <w:qFormat/>
    <w:rsid w:val="00B315AE"/>
    <w:pPr>
      <w:numPr>
        <w:numId w:val="9"/>
      </w:numPr>
      <w:spacing w:after="240"/>
    </w:pPr>
  </w:style>
  <w:style w:type="paragraph" w:customStyle="1" w:styleId="Checkbox-Pair">
    <w:name w:val="Checkbox - Pair"/>
    <w:basedOn w:val="Normal"/>
    <w:qFormat/>
    <w:rsid w:val="00B315AE"/>
    <w:pPr>
      <w:tabs>
        <w:tab w:val="left" w:pos="810"/>
        <w:tab w:val="left" w:pos="1170"/>
        <w:tab w:val="left" w:pos="1890"/>
        <w:tab w:val="left" w:pos="2610"/>
        <w:tab w:val="left" w:pos="2970"/>
      </w:tabs>
      <w:spacing w:after="120"/>
      <w:ind w:left="446"/>
    </w:pPr>
  </w:style>
  <w:style w:type="paragraph" w:customStyle="1" w:styleId="CheckBoxes">
    <w:name w:val="CheckBoxes"/>
    <w:basedOn w:val="BulletList"/>
    <w:qFormat/>
    <w:rsid w:val="00B315AE"/>
    <w:pPr>
      <w:numPr>
        <w:numId w:val="10"/>
      </w:numPr>
      <w:spacing w:after="120"/>
    </w:pPr>
  </w:style>
  <w:style w:type="paragraph" w:styleId="Footer">
    <w:name w:val="footer"/>
    <w:basedOn w:val="Normal"/>
    <w:link w:val="FooterChar"/>
    <w:uiPriority w:val="99"/>
    <w:unhideWhenUsed/>
    <w:rsid w:val="00B315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5AE"/>
    <w:rPr>
      <w:color w:val="000000" w:themeColor="text1"/>
      <w:sz w:val="20"/>
    </w:rPr>
  </w:style>
  <w:style w:type="paragraph" w:styleId="Header">
    <w:name w:val="header"/>
    <w:basedOn w:val="Normal"/>
    <w:link w:val="HeaderChar"/>
    <w:uiPriority w:val="99"/>
    <w:unhideWhenUsed/>
    <w:rsid w:val="00B315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5AE"/>
    <w:rPr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315AE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315AE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15AE"/>
    <w:rPr>
      <w:rFonts w:eastAsiaTheme="majorEastAsia" w:cstheme="majorBidi"/>
      <w:b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315AE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customStyle="1" w:styleId="LI-Bullets">
    <w:name w:val="LI - Bullets"/>
    <w:basedOn w:val="ListParagraph"/>
    <w:qFormat/>
    <w:rsid w:val="00B315AE"/>
    <w:pPr>
      <w:numPr>
        <w:numId w:val="15"/>
      </w:numPr>
    </w:pPr>
  </w:style>
  <w:style w:type="paragraph" w:customStyle="1" w:styleId="LI-Bullets-L2">
    <w:name w:val="LI - Bullets - L2"/>
    <w:basedOn w:val="LI-Bullets"/>
    <w:qFormat/>
    <w:rsid w:val="00B315AE"/>
    <w:pPr>
      <w:ind w:left="1170"/>
    </w:pPr>
  </w:style>
  <w:style w:type="paragraph" w:customStyle="1" w:styleId="LI-Bullets-L3">
    <w:name w:val="LI - Bullets - L3"/>
    <w:basedOn w:val="LI-Bullets-L2"/>
    <w:qFormat/>
    <w:rsid w:val="00B315AE"/>
    <w:pPr>
      <w:spacing w:after="120"/>
      <w:ind w:left="1620"/>
    </w:pPr>
  </w:style>
  <w:style w:type="paragraph" w:customStyle="1" w:styleId="LI-Bullets-L4">
    <w:name w:val="LI - Bullets - L4"/>
    <w:basedOn w:val="LI-Bullets-L3"/>
    <w:qFormat/>
    <w:rsid w:val="00B315AE"/>
    <w:pPr>
      <w:ind w:left="1980"/>
    </w:pPr>
  </w:style>
  <w:style w:type="paragraph" w:customStyle="1" w:styleId="LI-Bullets-NOTE">
    <w:name w:val="LI - Bullets - NOTE"/>
    <w:qFormat/>
    <w:rsid w:val="00B315AE"/>
    <w:pPr>
      <w:numPr>
        <w:numId w:val="16"/>
      </w:numPr>
      <w:spacing w:after="120" w:line="240" w:lineRule="auto"/>
    </w:pPr>
    <w:rPr>
      <w:color w:val="000000" w:themeColor="text1"/>
      <w:sz w:val="20"/>
    </w:rPr>
  </w:style>
  <w:style w:type="paragraph" w:customStyle="1" w:styleId="LI-CHECKBOX-L1">
    <w:name w:val="LI - CHECKBOX - L1"/>
    <w:basedOn w:val="ListParagraph"/>
    <w:qFormat/>
    <w:rsid w:val="000268EA"/>
    <w:pPr>
      <w:tabs>
        <w:tab w:val="left" w:pos="810"/>
      </w:tabs>
      <w:spacing w:before="60" w:after="60"/>
      <w:contextualSpacing w:val="0"/>
    </w:pPr>
  </w:style>
  <w:style w:type="paragraph" w:customStyle="1" w:styleId="LI-CHECKBOX-L2">
    <w:name w:val="LI - CHECKBOX - L2"/>
    <w:basedOn w:val="Normal"/>
    <w:qFormat/>
    <w:rsid w:val="000268EA"/>
    <w:pPr>
      <w:numPr>
        <w:numId w:val="23"/>
      </w:numPr>
      <w:tabs>
        <w:tab w:val="left" w:pos="810"/>
      </w:tabs>
      <w:spacing w:before="60" w:after="60"/>
    </w:pPr>
    <w:rPr>
      <w:sz w:val="18"/>
      <w:szCs w:val="18"/>
    </w:rPr>
  </w:style>
  <w:style w:type="paragraph" w:customStyle="1" w:styleId="Multi-List">
    <w:name w:val="Multi-List"/>
    <w:basedOn w:val="BodyText"/>
    <w:qFormat/>
    <w:rsid w:val="00B315AE"/>
    <w:pPr>
      <w:numPr>
        <w:numId w:val="19"/>
      </w:numPr>
    </w:pPr>
    <w:rPr>
      <w:b/>
    </w:rPr>
  </w:style>
  <w:style w:type="paragraph" w:customStyle="1" w:styleId="OL-LI-L1">
    <w:name w:val="OL - LI - L1"/>
    <w:basedOn w:val="Normal"/>
    <w:qFormat/>
    <w:rsid w:val="00B315AE"/>
    <w:pPr>
      <w:numPr>
        <w:numId w:val="20"/>
      </w:numPr>
      <w:spacing w:after="120"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B315AE"/>
    <w:rPr>
      <w:color w:val="808080"/>
    </w:rPr>
  </w:style>
  <w:style w:type="paragraph" w:customStyle="1" w:styleId="TextField">
    <w:name w:val="Text Field"/>
    <w:basedOn w:val="Normal"/>
    <w:qFormat/>
    <w:rsid w:val="000268EA"/>
    <w:pPr>
      <w:tabs>
        <w:tab w:val="left" w:pos="540"/>
        <w:tab w:val="left" w:pos="3690"/>
        <w:tab w:val="left" w:leader="underscore" w:pos="8640"/>
      </w:tabs>
      <w:spacing w:after="120"/>
      <w:ind w:left="446"/>
    </w:pPr>
  </w:style>
  <w:style w:type="paragraph" w:customStyle="1" w:styleId="Small">
    <w:name w:val="Small"/>
    <w:basedOn w:val="TextField"/>
    <w:qFormat/>
    <w:rsid w:val="00B315AE"/>
    <w:pPr>
      <w:spacing w:before="120"/>
    </w:pPr>
    <w:rPr>
      <w:b/>
      <w:sz w:val="16"/>
      <w:szCs w:val="16"/>
    </w:rPr>
  </w:style>
  <w:style w:type="table" w:styleId="TableGrid">
    <w:name w:val="Table Grid"/>
    <w:basedOn w:val="TableNormal"/>
    <w:uiPriority w:val="59"/>
    <w:rsid w:val="00B31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ofContents">
    <w:name w:val="Table of Contents"/>
    <w:basedOn w:val="Normal"/>
    <w:qFormat/>
    <w:rsid w:val="00B315AE"/>
    <w:pPr>
      <w:tabs>
        <w:tab w:val="right" w:leader="dot" w:pos="10170"/>
      </w:tabs>
      <w:spacing w:line="276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07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C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C38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C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C38"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C3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C38"/>
    <w:rPr>
      <w:rFonts w:ascii="Segoe UI" w:hAnsi="Segoe UI" w:cs="Segoe UI"/>
      <w:color w:val="000000" w:themeColor="text1"/>
      <w:sz w:val="18"/>
      <w:szCs w:val="18"/>
    </w:rPr>
  </w:style>
  <w:style w:type="paragraph" w:customStyle="1" w:styleId="CheckBoxSolo">
    <w:name w:val="CheckBox Solo"/>
    <w:basedOn w:val="Normal"/>
    <w:qFormat/>
    <w:rsid w:val="000268EA"/>
    <w:pPr>
      <w:spacing w:before="60" w:after="0"/>
      <w:jc w:val="center"/>
    </w:pPr>
    <w:rPr>
      <w:rFonts w:ascii="Symbol" w:hAnsi="Symbol"/>
    </w:rPr>
  </w:style>
  <w:style w:type="paragraph" w:customStyle="1" w:styleId="LI-CHECKBOX-L3">
    <w:name w:val="LI - CHECKBOX - L3"/>
    <w:basedOn w:val="LI-CHECKBOX-L2"/>
    <w:qFormat/>
    <w:rsid w:val="000268EA"/>
    <w:pPr>
      <w:tabs>
        <w:tab w:val="clear" w:pos="810"/>
        <w:tab w:val="left" w:pos="1080"/>
      </w:tabs>
      <w:ind w:left="1440" w:hanging="720"/>
    </w:pPr>
  </w:style>
  <w:style w:type="paragraph" w:customStyle="1" w:styleId="TableItem">
    <w:name w:val="Table Item"/>
    <w:basedOn w:val="BodyText"/>
    <w:qFormat/>
    <w:rsid w:val="000268EA"/>
    <w:pPr>
      <w:ind w:left="361" w:hanging="361"/>
    </w:pPr>
    <w:rPr>
      <w:sz w:val="18"/>
      <w:szCs w:val="18"/>
    </w:rPr>
  </w:style>
  <w:style w:type="paragraph" w:customStyle="1" w:styleId="TableItem-L2">
    <w:name w:val="Table Item - L2"/>
    <w:basedOn w:val="TableItem"/>
    <w:qFormat/>
    <w:rsid w:val="00D2202B"/>
    <w:pPr>
      <w:ind w:left="730"/>
    </w:pPr>
  </w:style>
  <w:style w:type="paragraph" w:customStyle="1" w:styleId="TableItem-L3">
    <w:name w:val="Table Item - L3"/>
    <w:basedOn w:val="TableItem-L2"/>
    <w:qFormat/>
    <w:rsid w:val="00F52666"/>
    <w:pPr>
      <w:ind w:left="10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ucanr.edu/sites/WUCOLS/" TargetMode="External"/><Relationship Id="rId12" Type="http://schemas.openxmlformats.org/officeDocument/2006/relationships/hyperlink" Target="http://cal-ipc.org/landscaping/dpp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86185-5446-0F4F-B4F4-6964B2122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729</Words>
  <Characters>4159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Eade</dc:creator>
  <cp:lastModifiedBy>Microsoft Office User</cp:lastModifiedBy>
  <cp:revision>7</cp:revision>
  <cp:lastPrinted>2018-05-15T19:40:00Z</cp:lastPrinted>
  <dcterms:created xsi:type="dcterms:W3CDTF">2018-05-08T17:02:00Z</dcterms:created>
  <dcterms:modified xsi:type="dcterms:W3CDTF">2019-08-15T02:14:00Z</dcterms:modified>
</cp:coreProperties>
</file>