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77E3E" w14:textId="77777777" w:rsidR="00F54F8C" w:rsidRPr="00F54F8C" w:rsidRDefault="00F54F8C" w:rsidP="00F54F8C">
      <w:pPr>
        <w:pStyle w:val="Title"/>
        <w:rPr>
          <w:rFonts w:ascii="Arial" w:hAnsi="Arial" w:cs="Arial"/>
        </w:rPr>
      </w:pPr>
      <w:r w:rsidRPr="00F54F8C">
        <w:rPr>
          <w:rFonts w:ascii="Arial" w:hAnsi="Arial" w:cs="Arial"/>
        </w:rPr>
        <w:t xml:space="preserve">Environmentally Preferable Purchasing </w:t>
      </w:r>
    </w:p>
    <w:p w14:paraId="2432C3ED" w14:textId="77777777" w:rsidR="00F54F8C" w:rsidRPr="00F54F8C" w:rsidRDefault="00F54F8C" w:rsidP="00F54F8C">
      <w:pPr>
        <w:pStyle w:val="Subtitle"/>
        <w:rPr>
          <w:rFonts w:ascii="Arial" w:hAnsi="Arial" w:cs="Arial"/>
        </w:rPr>
      </w:pPr>
      <w:r w:rsidRPr="00F54F8C">
        <w:rPr>
          <w:rFonts w:ascii="Arial" w:hAnsi="Arial" w:cs="Arial"/>
        </w:rPr>
        <w:t>model Policy</w:t>
      </w:r>
      <w:r w:rsidR="00B60826">
        <w:rPr>
          <w:rFonts w:ascii="Arial" w:hAnsi="Arial" w:cs="Arial"/>
        </w:rPr>
        <w:br/>
      </w:r>
    </w:p>
    <w:p w14:paraId="4A9325CD" w14:textId="6ECBE136" w:rsidR="00F54F8C" w:rsidRPr="00F54F8C" w:rsidRDefault="00F54F8C" w:rsidP="00F54F8C">
      <w:pPr>
        <w:pStyle w:val="BodyText"/>
        <w:rPr>
          <w:rFonts w:ascii="Arial" w:hAnsi="Arial" w:cs="Arial"/>
          <w:b w:val="0"/>
        </w:rPr>
      </w:pPr>
      <w:r w:rsidRPr="00F54F8C">
        <w:rPr>
          <w:rFonts w:ascii="Arial" w:hAnsi="Arial" w:cs="Arial"/>
          <w:b w:val="0"/>
        </w:rPr>
        <w:t>prepared by stopwaste</w:t>
      </w:r>
    </w:p>
    <w:p w14:paraId="0A1E06FD" w14:textId="77777777" w:rsidR="0018045A" w:rsidRDefault="0018045A">
      <w:pPr>
        <w:jc w:val="center"/>
        <w:rPr>
          <w:rFonts w:ascii="Arial" w:hAnsi="Arial" w:cs="Arial"/>
          <w:sz w:val="22"/>
          <w:szCs w:val="22"/>
        </w:rPr>
      </w:pPr>
    </w:p>
    <w:p w14:paraId="2D9BC14B" w14:textId="77777777" w:rsidR="00CF232D" w:rsidRPr="00DD7963" w:rsidRDefault="00CF232D">
      <w:pPr>
        <w:jc w:val="center"/>
        <w:rPr>
          <w:rFonts w:ascii="Arial" w:hAnsi="Arial" w:cs="Arial"/>
          <w:sz w:val="22"/>
          <w:szCs w:val="22"/>
        </w:rPr>
      </w:pPr>
    </w:p>
    <w:p w14:paraId="3CFEBF66" w14:textId="77777777" w:rsidR="0018045A" w:rsidRPr="00DD7963" w:rsidRDefault="0018045A">
      <w:pPr>
        <w:ind w:left="720" w:hanging="720"/>
        <w:rPr>
          <w:rFonts w:ascii="Arial" w:hAnsi="Arial" w:cs="Arial"/>
          <w:sz w:val="22"/>
          <w:szCs w:val="22"/>
        </w:rPr>
      </w:pPr>
    </w:p>
    <w:p w14:paraId="14017B55"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1.0</w:t>
      </w:r>
      <w:r w:rsidRPr="00DD7963">
        <w:rPr>
          <w:rFonts w:ascii="Arial" w:hAnsi="Arial" w:cs="Arial"/>
          <w:b/>
          <w:sz w:val="22"/>
          <w:szCs w:val="22"/>
        </w:rPr>
        <w:tab/>
        <w:t>STATEMENT OF POLICY</w:t>
      </w:r>
    </w:p>
    <w:p w14:paraId="17E5261A" w14:textId="77777777" w:rsidR="0018045A" w:rsidRPr="00DD7963" w:rsidRDefault="0018045A">
      <w:pPr>
        <w:ind w:left="720" w:hanging="720"/>
        <w:rPr>
          <w:rFonts w:ascii="Arial" w:hAnsi="Arial" w:cs="Arial"/>
          <w:sz w:val="22"/>
          <w:szCs w:val="22"/>
        </w:rPr>
      </w:pPr>
    </w:p>
    <w:p w14:paraId="4CF36C17" w14:textId="77777777" w:rsidR="0018045A" w:rsidRDefault="0018045A">
      <w:pPr>
        <w:tabs>
          <w:tab w:val="left" w:pos="720"/>
        </w:tabs>
        <w:ind w:left="1440" w:hanging="1440"/>
        <w:rPr>
          <w:rFonts w:ascii="Arial" w:hAnsi="Arial" w:cs="Arial"/>
          <w:sz w:val="22"/>
          <w:szCs w:val="22"/>
        </w:rPr>
      </w:pPr>
      <w:r w:rsidRPr="00DD7963">
        <w:rPr>
          <w:rFonts w:ascii="Arial" w:hAnsi="Arial" w:cs="Arial"/>
          <w:sz w:val="22"/>
          <w:szCs w:val="22"/>
        </w:rPr>
        <w:t xml:space="preserve">It is the policy of </w:t>
      </w:r>
      <w:r w:rsidR="00E50AC8">
        <w:rPr>
          <w:rFonts w:ascii="Arial" w:hAnsi="Arial" w:cs="Arial"/>
          <w:sz w:val="22"/>
          <w:szCs w:val="22"/>
        </w:rPr>
        <w:t>[</w:t>
      </w:r>
      <w:r w:rsidR="00E71618">
        <w:rPr>
          <w:rFonts w:ascii="Arial" w:hAnsi="Arial" w:cs="Arial"/>
          <w:sz w:val="22"/>
          <w:szCs w:val="22"/>
        </w:rPr>
        <w:t xml:space="preserve">Organization] to: </w:t>
      </w:r>
    </w:p>
    <w:p w14:paraId="3186947C" w14:textId="77777777" w:rsidR="00E71618" w:rsidRPr="00DD7963" w:rsidRDefault="00E71618">
      <w:pPr>
        <w:tabs>
          <w:tab w:val="left" w:pos="720"/>
        </w:tabs>
        <w:ind w:left="1440" w:hanging="1440"/>
        <w:rPr>
          <w:rFonts w:ascii="Arial" w:hAnsi="Arial" w:cs="Arial"/>
          <w:sz w:val="22"/>
          <w:szCs w:val="22"/>
        </w:rPr>
      </w:pPr>
    </w:p>
    <w:p w14:paraId="12FB22A1" w14:textId="77777777" w:rsidR="0018045A" w:rsidRPr="00601FC1" w:rsidRDefault="00682499" w:rsidP="00601FC1">
      <w:pPr>
        <w:pStyle w:val="ListParagraph"/>
        <w:numPr>
          <w:ilvl w:val="0"/>
          <w:numId w:val="48"/>
        </w:numPr>
        <w:tabs>
          <w:tab w:val="left" w:pos="1080"/>
        </w:tabs>
        <w:ind w:left="1080"/>
        <w:rPr>
          <w:rFonts w:ascii="Arial" w:hAnsi="Arial" w:cs="Arial"/>
          <w:sz w:val="22"/>
          <w:szCs w:val="22"/>
        </w:rPr>
      </w:pPr>
      <w:r w:rsidRPr="00601FC1">
        <w:rPr>
          <w:rFonts w:ascii="Arial" w:hAnsi="Arial" w:cs="Arial"/>
          <w:sz w:val="22"/>
          <w:szCs w:val="22"/>
        </w:rPr>
        <w:t>I</w:t>
      </w:r>
      <w:r w:rsidR="004F1068" w:rsidRPr="00601FC1">
        <w:rPr>
          <w:rFonts w:ascii="Arial" w:hAnsi="Arial" w:cs="Arial"/>
          <w:sz w:val="22"/>
          <w:szCs w:val="22"/>
        </w:rPr>
        <w:t>n</w:t>
      </w:r>
      <w:r w:rsidR="0018045A" w:rsidRPr="00601FC1">
        <w:rPr>
          <w:rFonts w:ascii="Arial" w:hAnsi="Arial" w:cs="Arial"/>
          <w:sz w:val="22"/>
          <w:szCs w:val="22"/>
        </w:rPr>
        <w:t>stitute practices that reduce waste by increasing product efficiency and effectiveness</w:t>
      </w:r>
      <w:r w:rsidR="00037AD1" w:rsidRPr="00601FC1">
        <w:rPr>
          <w:rFonts w:ascii="Arial" w:hAnsi="Arial" w:cs="Arial"/>
          <w:sz w:val="22"/>
          <w:szCs w:val="22"/>
        </w:rPr>
        <w:t xml:space="preserve">; </w:t>
      </w:r>
      <w:r w:rsidR="0018045A" w:rsidRPr="00601FC1">
        <w:rPr>
          <w:rFonts w:ascii="Arial" w:hAnsi="Arial" w:cs="Arial"/>
          <w:sz w:val="22"/>
          <w:szCs w:val="22"/>
        </w:rPr>
        <w:br/>
      </w:r>
    </w:p>
    <w:p w14:paraId="476C3C33" w14:textId="77777777" w:rsidR="00734ACE" w:rsidRPr="00601FC1" w:rsidRDefault="00682499" w:rsidP="00601FC1">
      <w:pPr>
        <w:pStyle w:val="BodyTextIndent2"/>
        <w:numPr>
          <w:ilvl w:val="0"/>
          <w:numId w:val="48"/>
        </w:numPr>
        <w:ind w:left="1080"/>
        <w:rPr>
          <w:rFonts w:ascii="Arial" w:hAnsi="Arial" w:cs="Arial"/>
          <w:sz w:val="22"/>
          <w:szCs w:val="22"/>
        </w:rPr>
      </w:pPr>
      <w:r w:rsidRPr="00601FC1">
        <w:rPr>
          <w:rFonts w:ascii="Arial" w:hAnsi="Arial" w:cs="Arial"/>
          <w:sz w:val="22"/>
          <w:szCs w:val="22"/>
        </w:rPr>
        <w:t>P</w:t>
      </w:r>
      <w:r w:rsidR="0018045A" w:rsidRPr="00601FC1">
        <w:rPr>
          <w:rFonts w:ascii="Arial" w:hAnsi="Arial" w:cs="Arial"/>
          <w:sz w:val="22"/>
          <w:szCs w:val="22"/>
        </w:rPr>
        <w:t>urchase products that minimize environmental impacts, toxics, pollution, and hazards to worker and community safety</w:t>
      </w:r>
      <w:r w:rsidR="00037AD1" w:rsidRPr="00601FC1">
        <w:rPr>
          <w:rFonts w:ascii="Arial" w:hAnsi="Arial" w:cs="Arial"/>
          <w:sz w:val="22"/>
          <w:szCs w:val="22"/>
        </w:rPr>
        <w:t xml:space="preserve">; </w:t>
      </w:r>
    </w:p>
    <w:p w14:paraId="1E4E55D5" w14:textId="77777777" w:rsidR="00734ACE" w:rsidRPr="00601FC1" w:rsidRDefault="00734ACE" w:rsidP="00601FC1">
      <w:pPr>
        <w:pStyle w:val="BodyTextIndent2"/>
        <w:ind w:left="1080" w:hanging="360"/>
        <w:rPr>
          <w:rFonts w:ascii="Arial" w:hAnsi="Arial" w:cs="Arial"/>
          <w:sz w:val="22"/>
          <w:szCs w:val="22"/>
        </w:rPr>
      </w:pPr>
    </w:p>
    <w:p w14:paraId="3E3F9609" w14:textId="77777777" w:rsidR="0018045A" w:rsidRPr="00601FC1" w:rsidRDefault="00734ACE" w:rsidP="00601FC1">
      <w:pPr>
        <w:pStyle w:val="BodyTextIndent2"/>
        <w:numPr>
          <w:ilvl w:val="0"/>
          <w:numId w:val="48"/>
        </w:numPr>
        <w:ind w:left="1080"/>
        <w:rPr>
          <w:rFonts w:ascii="Arial" w:hAnsi="Arial" w:cs="Arial"/>
          <w:sz w:val="22"/>
          <w:szCs w:val="22"/>
        </w:rPr>
      </w:pPr>
      <w:r w:rsidRPr="00601FC1">
        <w:rPr>
          <w:rFonts w:ascii="Arial" w:hAnsi="Arial" w:cs="Arial"/>
          <w:sz w:val="22"/>
          <w:szCs w:val="22"/>
        </w:rPr>
        <w:t>Purchase products that reduce greenhouse gas emissions in their production, shipping, use and discard</w:t>
      </w:r>
      <w:r w:rsidR="00037AD1" w:rsidRPr="00601FC1">
        <w:rPr>
          <w:rFonts w:ascii="Arial" w:hAnsi="Arial" w:cs="Arial"/>
          <w:sz w:val="22"/>
          <w:szCs w:val="22"/>
        </w:rPr>
        <w:t>;</w:t>
      </w:r>
      <w:r w:rsidRPr="00601FC1">
        <w:rPr>
          <w:rFonts w:ascii="Arial" w:hAnsi="Arial" w:cs="Arial"/>
          <w:sz w:val="22"/>
          <w:szCs w:val="22"/>
        </w:rPr>
        <w:t xml:space="preserve"> </w:t>
      </w:r>
      <w:r w:rsidR="0018045A" w:rsidRPr="00601FC1">
        <w:rPr>
          <w:rFonts w:ascii="Arial" w:hAnsi="Arial" w:cs="Arial"/>
          <w:sz w:val="22"/>
          <w:szCs w:val="22"/>
        </w:rPr>
        <w:t>and</w:t>
      </w:r>
    </w:p>
    <w:p w14:paraId="286B9FF4" w14:textId="77777777" w:rsidR="0018045A" w:rsidRPr="00601FC1" w:rsidRDefault="0018045A" w:rsidP="00601FC1">
      <w:pPr>
        <w:pStyle w:val="BodyTextIndent2"/>
        <w:ind w:left="1080" w:hanging="360"/>
        <w:rPr>
          <w:rFonts w:ascii="Arial" w:hAnsi="Arial" w:cs="Arial"/>
          <w:sz w:val="22"/>
          <w:szCs w:val="22"/>
        </w:rPr>
      </w:pPr>
    </w:p>
    <w:p w14:paraId="43E40E76" w14:textId="77777777" w:rsidR="0018045A" w:rsidRPr="00601FC1" w:rsidRDefault="00682499" w:rsidP="00601FC1">
      <w:pPr>
        <w:pStyle w:val="BodyTextIndent2"/>
        <w:numPr>
          <w:ilvl w:val="0"/>
          <w:numId w:val="48"/>
        </w:numPr>
        <w:ind w:left="1080"/>
        <w:rPr>
          <w:rFonts w:ascii="Arial" w:hAnsi="Arial" w:cs="Arial"/>
          <w:sz w:val="22"/>
          <w:szCs w:val="22"/>
        </w:rPr>
      </w:pPr>
      <w:r w:rsidRPr="00601FC1">
        <w:rPr>
          <w:rFonts w:ascii="Arial" w:hAnsi="Arial" w:cs="Arial"/>
          <w:sz w:val="22"/>
          <w:szCs w:val="22"/>
        </w:rPr>
        <w:t>P</w:t>
      </w:r>
      <w:r w:rsidR="0018045A" w:rsidRPr="00601FC1">
        <w:rPr>
          <w:rFonts w:ascii="Arial" w:hAnsi="Arial" w:cs="Arial"/>
          <w:sz w:val="22"/>
          <w:szCs w:val="22"/>
        </w:rPr>
        <w:t xml:space="preserve">urchase products that include recycled content, are durable and long-lasting, conserve energy and water, </w:t>
      </w:r>
      <w:r w:rsidR="00C83942" w:rsidRPr="00601FC1">
        <w:rPr>
          <w:rFonts w:ascii="Arial" w:hAnsi="Arial" w:cs="Arial"/>
          <w:sz w:val="22"/>
          <w:szCs w:val="22"/>
        </w:rPr>
        <w:t>use agricultural fibers and residues, use unbleached or chlorine free manufacturing processes,</w:t>
      </w:r>
      <w:r w:rsidR="0018045A" w:rsidRPr="00601FC1">
        <w:rPr>
          <w:rFonts w:ascii="Arial" w:hAnsi="Arial" w:cs="Arial"/>
          <w:sz w:val="22"/>
          <w:szCs w:val="22"/>
        </w:rPr>
        <w:t xml:space="preserve"> are lead-free and mercury-free</w:t>
      </w:r>
      <w:r w:rsidR="00C83942" w:rsidRPr="00601FC1">
        <w:rPr>
          <w:rFonts w:ascii="Arial" w:hAnsi="Arial" w:cs="Arial"/>
          <w:sz w:val="22"/>
          <w:szCs w:val="22"/>
        </w:rPr>
        <w:t>,</w:t>
      </w:r>
      <w:r w:rsidR="0060005D" w:rsidRPr="00601FC1">
        <w:rPr>
          <w:rFonts w:ascii="Arial" w:hAnsi="Arial" w:cs="Arial"/>
          <w:sz w:val="22"/>
          <w:szCs w:val="22"/>
        </w:rPr>
        <w:t xml:space="preserve"> </w:t>
      </w:r>
      <w:r w:rsidR="00C83942" w:rsidRPr="00601FC1">
        <w:rPr>
          <w:rFonts w:ascii="Arial" w:hAnsi="Arial" w:cs="Arial"/>
          <w:sz w:val="22"/>
          <w:szCs w:val="22"/>
        </w:rPr>
        <w:t>and use wood from sustainably harvested forests.</w:t>
      </w:r>
    </w:p>
    <w:p w14:paraId="1F0B8EE6" w14:textId="77777777" w:rsidR="00626D22" w:rsidRPr="00DD7963" w:rsidRDefault="00626D22" w:rsidP="00626D22">
      <w:pPr>
        <w:ind w:left="1080"/>
        <w:rPr>
          <w:rFonts w:ascii="Arial" w:hAnsi="Arial" w:cs="Arial"/>
          <w:iCs/>
        </w:rPr>
      </w:pPr>
    </w:p>
    <w:p w14:paraId="1975D2B7"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2.0</w:t>
      </w:r>
      <w:r w:rsidRPr="00DD7963">
        <w:rPr>
          <w:rFonts w:ascii="Arial" w:hAnsi="Arial" w:cs="Arial"/>
          <w:b/>
          <w:sz w:val="22"/>
          <w:szCs w:val="22"/>
        </w:rPr>
        <w:tab/>
        <w:t>PURPOSE</w:t>
      </w:r>
    </w:p>
    <w:p w14:paraId="5821830E" w14:textId="77777777" w:rsidR="0018045A" w:rsidRPr="00DD7963" w:rsidRDefault="0018045A">
      <w:pPr>
        <w:ind w:left="720" w:hanging="720"/>
        <w:rPr>
          <w:rFonts w:ascii="Arial" w:hAnsi="Arial" w:cs="Arial"/>
          <w:sz w:val="22"/>
          <w:szCs w:val="22"/>
        </w:rPr>
      </w:pPr>
    </w:p>
    <w:p w14:paraId="18ADA25B" w14:textId="77777777" w:rsidR="0018045A" w:rsidRPr="00DD7963" w:rsidRDefault="0018045A">
      <w:pPr>
        <w:rPr>
          <w:rFonts w:ascii="Arial" w:hAnsi="Arial" w:cs="Arial"/>
          <w:sz w:val="22"/>
          <w:szCs w:val="22"/>
        </w:rPr>
      </w:pPr>
      <w:r w:rsidRPr="00DD7963">
        <w:rPr>
          <w:rFonts w:ascii="Arial" w:hAnsi="Arial" w:cs="Arial"/>
          <w:sz w:val="22"/>
          <w:szCs w:val="22"/>
        </w:rPr>
        <w:t>This Policy is adopted in order to:</w:t>
      </w:r>
    </w:p>
    <w:p w14:paraId="583A309C" w14:textId="77777777" w:rsidR="0018045A" w:rsidRPr="00DD7963" w:rsidRDefault="0018045A">
      <w:pPr>
        <w:rPr>
          <w:rFonts w:ascii="Arial" w:hAnsi="Arial" w:cs="Arial"/>
          <w:sz w:val="22"/>
          <w:szCs w:val="22"/>
        </w:rPr>
      </w:pPr>
    </w:p>
    <w:p w14:paraId="4B67A950" w14:textId="77777777" w:rsidR="0018045A" w:rsidRPr="00DD7963"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C</w:t>
      </w:r>
      <w:r w:rsidR="0018045A" w:rsidRPr="00DD7963">
        <w:rPr>
          <w:rFonts w:ascii="Arial" w:hAnsi="Arial" w:cs="Arial"/>
          <w:sz w:val="22"/>
          <w:szCs w:val="22"/>
        </w:rPr>
        <w:t>onserve natural resources,</w:t>
      </w:r>
    </w:p>
    <w:p w14:paraId="62D73754" w14:textId="77777777" w:rsidR="0018045A" w:rsidRPr="00DD7963"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M</w:t>
      </w:r>
      <w:r w:rsidR="0018045A" w:rsidRPr="00DD7963">
        <w:rPr>
          <w:rFonts w:ascii="Arial" w:hAnsi="Arial" w:cs="Arial"/>
          <w:sz w:val="22"/>
          <w:szCs w:val="22"/>
        </w:rPr>
        <w:t xml:space="preserve">inimize environmental impacts such as pollution and use of water and energy, </w:t>
      </w:r>
    </w:p>
    <w:p w14:paraId="7572867A" w14:textId="77777777" w:rsidR="0018045A" w:rsidRPr="00DD7963"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E</w:t>
      </w:r>
      <w:r w:rsidR="0018045A" w:rsidRPr="00DD7963">
        <w:rPr>
          <w:rFonts w:ascii="Arial" w:hAnsi="Arial" w:cs="Arial"/>
          <w:sz w:val="22"/>
          <w:szCs w:val="22"/>
        </w:rPr>
        <w:t>liminate or reduce toxics that create hazards to workers and our community,</w:t>
      </w:r>
    </w:p>
    <w:p w14:paraId="459DE4EA" w14:textId="77777777" w:rsidR="0018045A" w:rsidRPr="00DD7963"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S</w:t>
      </w:r>
      <w:r w:rsidR="0018045A" w:rsidRPr="00DD7963">
        <w:rPr>
          <w:rFonts w:ascii="Arial" w:hAnsi="Arial" w:cs="Arial"/>
          <w:sz w:val="22"/>
          <w:szCs w:val="22"/>
        </w:rPr>
        <w:t>upport strong recycling markets,</w:t>
      </w:r>
    </w:p>
    <w:p w14:paraId="5563C2BE" w14:textId="77777777" w:rsidR="0018045A" w:rsidRPr="00DD7963"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R</w:t>
      </w:r>
      <w:r w:rsidR="0018045A" w:rsidRPr="00DD7963">
        <w:rPr>
          <w:rFonts w:ascii="Arial" w:hAnsi="Arial" w:cs="Arial"/>
          <w:sz w:val="22"/>
          <w:szCs w:val="22"/>
        </w:rPr>
        <w:t xml:space="preserve">educe materials that are </w:t>
      </w:r>
      <w:r w:rsidR="0089579F">
        <w:rPr>
          <w:rFonts w:ascii="Arial" w:hAnsi="Arial" w:cs="Arial"/>
          <w:sz w:val="22"/>
          <w:szCs w:val="22"/>
        </w:rPr>
        <w:t>land</w:t>
      </w:r>
      <w:r w:rsidR="00890A9B" w:rsidRPr="00DD7963">
        <w:rPr>
          <w:rFonts w:ascii="Arial" w:hAnsi="Arial" w:cs="Arial"/>
          <w:sz w:val="22"/>
          <w:szCs w:val="22"/>
        </w:rPr>
        <w:t>filled</w:t>
      </w:r>
      <w:r w:rsidR="0018045A" w:rsidRPr="00DD7963">
        <w:rPr>
          <w:rFonts w:ascii="Arial" w:hAnsi="Arial" w:cs="Arial"/>
          <w:sz w:val="22"/>
          <w:szCs w:val="22"/>
        </w:rPr>
        <w:t>,</w:t>
      </w:r>
    </w:p>
    <w:p w14:paraId="6F32D5C7" w14:textId="77777777" w:rsidR="0018045A" w:rsidRPr="00DD7963"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I</w:t>
      </w:r>
      <w:r w:rsidR="0018045A" w:rsidRPr="00DD7963">
        <w:rPr>
          <w:rFonts w:ascii="Arial" w:hAnsi="Arial" w:cs="Arial"/>
          <w:sz w:val="22"/>
          <w:szCs w:val="22"/>
        </w:rPr>
        <w:t xml:space="preserve">ncrease the use and availability of environmentally preferable products that protect the environment, </w:t>
      </w:r>
    </w:p>
    <w:p w14:paraId="0C401C92" w14:textId="77777777" w:rsidR="00A3600C" w:rsidRDefault="00682499"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I</w:t>
      </w:r>
      <w:r w:rsidR="0018045A" w:rsidRPr="00DD7963">
        <w:rPr>
          <w:rFonts w:ascii="Arial" w:hAnsi="Arial" w:cs="Arial"/>
          <w:sz w:val="22"/>
          <w:szCs w:val="22"/>
        </w:rPr>
        <w:t>dentify environmentally preferable pr</w:t>
      </w:r>
      <w:r w:rsidR="0010493A" w:rsidRPr="00DD7963">
        <w:rPr>
          <w:rFonts w:ascii="Arial" w:hAnsi="Arial" w:cs="Arial"/>
          <w:sz w:val="22"/>
          <w:szCs w:val="22"/>
        </w:rPr>
        <w:t>oducts and distribution systems,</w:t>
      </w:r>
      <w:r w:rsidR="00C849A8" w:rsidRPr="00DD7963">
        <w:rPr>
          <w:rFonts w:ascii="Arial" w:hAnsi="Arial" w:cs="Arial"/>
          <w:sz w:val="22"/>
          <w:szCs w:val="22"/>
        </w:rPr>
        <w:t xml:space="preserve"> </w:t>
      </w:r>
    </w:p>
    <w:p w14:paraId="1294C876" w14:textId="77777777" w:rsidR="00A50AA5" w:rsidRPr="00DD7963" w:rsidRDefault="00A3600C" w:rsidP="00601FC1">
      <w:pPr>
        <w:numPr>
          <w:ilvl w:val="1"/>
          <w:numId w:val="27"/>
        </w:numPr>
        <w:tabs>
          <w:tab w:val="clear" w:pos="1440"/>
          <w:tab w:val="num" w:pos="1080"/>
        </w:tabs>
        <w:ind w:left="1080"/>
        <w:rPr>
          <w:rFonts w:ascii="Arial" w:hAnsi="Arial" w:cs="Arial"/>
          <w:sz w:val="22"/>
          <w:szCs w:val="22"/>
        </w:rPr>
      </w:pPr>
      <w:r>
        <w:rPr>
          <w:rFonts w:ascii="Arial" w:hAnsi="Arial" w:cs="Arial"/>
          <w:sz w:val="22"/>
          <w:szCs w:val="22"/>
        </w:rPr>
        <w:t>R</w:t>
      </w:r>
      <w:r w:rsidRPr="00A3600C">
        <w:rPr>
          <w:rFonts w:ascii="Arial" w:hAnsi="Arial" w:cs="Arial"/>
          <w:sz w:val="22"/>
          <w:szCs w:val="22"/>
        </w:rPr>
        <w:t>eward manufacturers and vendors that reduce environmental impacts in their production and distribution systems or services,</w:t>
      </w:r>
      <w:r>
        <w:rPr>
          <w:rFonts w:ascii="Arial" w:hAnsi="Arial" w:cs="Arial"/>
          <w:sz w:val="22"/>
          <w:szCs w:val="22"/>
        </w:rPr>
        <w:t xml:space="preserve"> </w:t>
      </w:r>
      <w:r w:rsidR="00C849A8" w:rsidRPr="00DD7963">
        <w:rPr>
          <w:rFonts w:ascii="Arial" w:hAnsi="Arial" w:cs="Arial"/>
          <w:sz w:val="22"/>
          <w:szCs w:val="22"/>
        </w:rPr>
        <w:t>and</w:t>
      </w:r>
    </w:p>
    <w:p w14:paraId="70DB0BEA" w14:textId="77777777" w:rsidR="00C849A8" w:rsidRPr="00DD7963" w:rsidRDefault="00C849A8" w:rsidP="00601FC1">
      <w:pPr>
        <w:numPr>
          <w:ilvl w:val="1"/>
          <w:numId w:val="27"/>
        </w:numPr>
        <w:tabs>
          <w:tab w:val="clear" w:pos="1440"/>
          <w:tab w:val="num" w:pos="1080"/>
        </w:tabs>
        <w:ind w:left="1080"/>
        <w:rPr>
          <w:rFonts w:ascii="Arial" w:hAnsi="Arial" w:cs="Arial"/>
          <w:sz w:val="22"/>
          <w:szCs w:val="22"/>
        </w:rPr>
      </w:pPr>
      <w:r w:rsidRPr="00DD7963">
        <w:rPr>
          <w:rFonts w:ascii="Arial" w:hAnsi="Arial" w:cs="Arial"/>
          <w:sz w:val="22"/>
          <w:szCs w:val="22"/>
        </w:rPr>
        <w:t>Create a model for successfully purchasing environmentally preferable products that encourage</w:t>
      </w:r>
      <w:r w:rsidR="00315703" w:rsidRPr="00DD7963">
        <w:rPr>
          <w:rFonts w:ascii="Arial" w:hAnsi="Arial" w:cs="Arial"/>
          <w:sz w:val="22"/>
          <w:szCs w:val="22"/>
        </w:rPr>
        <w:t>s</w:t>
      </w:r>
      <w:r w:rsidRPr="00DD7963">
        <w:rPr>
          <w:rFonts w:ascii="Arial" w:hAnsi="Arial" w:cs="Arial"/>
          <w:sz w:val="22"/>
          <w:szCs w:val="22"/>
        </w:rPr>
        <w:t xml:space="preserve"> the use of agricultural fibers, chlorine-free manufacturing processes</w:t>
      </w:r>
      <w:r w:rsidR="00315703" w:rsidRPr="00DD7963">
        <w:rPr>
          <w:rFonts w:ascii="Arial" w:hAnsi="Arial" w:cs="Arial"/>
          <w:sz w:val="22"/>
          <w:szCs w:val="22"/>
        </w:rPr>
        <w:t>, wood from sustainably harvested forests, and other environmentally friendly practices, and that encourages other purchasers in our community to adopt similar goals.</w:t>
      </w:r>
    </w:p>
    <w:p w14:paraId="1E6500ED" w14:textId="77777777" w:rsidR="00315703" w:rsidRPr="00DD7963" w:rsidRDefault="00315703" w:rsidP="00315703">
      <w:pPr>
        <w:tabs>
          <w:tab w:val="left" w:pos="1080"/>
        </w:tabs>
        <w:ind w:left="360"/>
        <w:rPr>
          <w:rFonts w:ascii="Arial" w:hAnsi="Arial" w:cs="Arial"/>
          <w:sz w:val="22"/>
          <w:szCs w:val="22"/>
        </w:rPr>
      </w:pPr>
    </w:p>
    <w:p w14:paraId="23E153C0"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3.0</w:t>
      </w:r>
      <w:r w:rsidRPr="00DD7963">
        <w:rPr>
          <w:rFonts w:ascii="Arial" w:hAnsi="Arial" w:cs="Arial"/>
          <w:b/>
          <w:sz w:val="22"/>
          <w:szCs w:val="22"/>
        </w:rPr>
        <w:tab/>
      </w:r>
      <w:r w:rsidR="00890A9B">
        <w:rPr>
          <w:rFonts w:ascii="Arial" w:hAnsi="Arial" w:cs="Arial"/>
          <w:b/>
          <w:sz w:val="22"/>
          <w:szCs w:val="22"/>
        </w:rPr>
        <w:t>STRATEGIES</w:t>
      </w:r>
      <w:r w:rsidR="00E43F29">
        <w:rPr>
          <w:rFonts w:ascii="Arial" w:hAnsi="Arial" w:cs="Arial"/>
          <w:b/>
          <w:sz w:val="22"/>
          <w:szCs w:val="22"/>
        </w:rPr>
        <w:t xml:space="preserve"> FOR IMPLEMENTATION</w:t>
      </w:r>
    </w:p>
    <w:p w14:paraId="1656A373" w14:textId="77777777" w:rsidR="0018045A" w:rsidRPr="00DD7963" w:rsidRDefault="0018045A">
      <w:pPr>
        <w:ind w:left="720" w:hanging="720"/>
        <w:rPr>
          <w:rFonts w:ascii="Arial" w:hAnsi="Arial" w:cs="Arial"/>
          <w:b/>
          <w:sz w:val="22"/>
          <w:szCs w:val="22"/>
        </w:rPr>
      </w:pPr>
    </w:p>
    <w:p w14:paraId="14C93D2F" w14:textId="77777777" w:rsidR="0018045A" w:rsidRPr="00DD7963" w:rsidRDefault="0018045A">
      <w:pPr>
        <w:rPr>
          <w:rFonts w:ascii="Arial" w:hAnsi="Arial" w:cs="Arial"/>
          <w:b/>
          <w:sz w:val="22"/>
          <w:szCs w:val="22"/>
        </w:rPr>
      </w:pPr>
      <w:r w:rsidRPr="00DD7963">
        <w:rPr>
          <w:rFonts w:ascii="Arial" w:hAnsi="Arial" w:cs="Arial"/>
          <w:b/>
          <w:sz w:val="22"/>
          <w:szCs w:val="22"/>
        </w:rPr>
        <w:t>3.1</w:t>
      </w:r>
      <w:r w:rsidRPr="00DD7963">
        <w:rPr>
          <w:rFonts w:ascii="Arial" w:hAnsi="Arial" w:cs="Arial"/>
          <w:b/>
          <w:sz w:val="22"/>
          <w:szCs w:val="22"/>
        </w:rPr>
        <w:tab/>
        <w:t xml:space="preserve">Source Reduction </w:t>
      </w:r>
    </w:p>
    <w:p w14:paraId="073CF5B7" w14:textId="77777777" w:rsidR="0018045A" w:rsidRPr="00DD7963" w:rsidRDefault="0018045A">
      <w:pPr>
        <w:ind w:left="720" w:hanging="720"/>
        <w:rPr>
          <w:rFonts w:ascii="Arial" w:hAnsi="Arial" w:cs="Arial"/>
          <w:sz w:val="22"/>
          <w:szCs w:val="22"/>
        </w:rPr>
      </w:pPr>
    </w:p>
    <w:p w14:paraId="48AB2574" w14:textId="77777777" w:rsidR="00A3600C" w:rsidRPr="00A3600C" w:rsidRDefault="0018045A" w:rsidP="00A3600C">
      <w:pPr>
        <w:tabs>
          <w:tab w:val="left" w:pos="720"/>
        </w:tabs>
        <w:ind w:left="1440" w:hanging="1440"/>
        <w:rPr>
          <w:rFonts w:ascii="Arial" w:hAnsi="Arial" w:cs="Arial"/>
          <w:sz w:val="22"/>
          <w:szCs w:val="22"/>
        </w:rPr>
      </w:pPr>
      <w:r w:rsidRPr="00DD7963">
        <w:rPr>
          <w:rFonts w:ascii="Arial" w:hAnsi="Arial" w:cs="Arial"/>
          <w:sz w:val="22"/>
          <w:szCs w:val="22"/>
        </w:rPr>
        <w:tab/>
        <w:t>3.1.1</w:t>
      </w:r>
      <w:r w:rsidRPr="00DD7963">
        <w:rPr>
          <w:rFonts w:ascii="Arial" w:hAnsi="Arial" w:cs="Arial"/>
          <w:sz w:val="22"/>
          <w:szCs w:val="22"/>
        </w:rPr>
        <w:tab/>
      </w:r>
      <w:r w:rsidR="00890A9B">
        <w:rPr>
          <w:rFonts w:ascii="Arial" w:hAnsi="Arial" w:cs="Arial"/>
          <w:sz w:val="22"/>
          <w:szCs w:val="22"/>
        </w:rPr>
        <w:t>I</w:t>
      </w:r>
      <w:r w:rsidRPr="00DD7963">
        <w:rPr>
          <w:rFonts w:ascii="Arial" w:hAnsi="Arial" w:cs="Arial"/>
          <w:sz w:val="22"/>
          <w:szCs w:val="22"/>
        </w:rPr>
        <w:t>nstitute practices that reduce waste</w:t>
      </w:r>
      <w:r w:rsidR="00682499" w:rsidRPr="00DD7963">
        <w:rPr>
          <w:rFonts w:ascii="Arial" w:hAnsi="Arial" w:cs="Arial"/>
          <w:sz w:val="22"/>
          <w:szCs w:val="22"/>
        </w:rPr>
        <w:t>, encourage reuse,</w:t>
      </w:r>
      <w:r w:rsidRPr="00DD7963">
        <w:rPr>
          <w:rFonts w:ascii="Arial" w:hAnsi="Arial" w:cs="Arial"/>
          <w:sz w:val="22"/>
          <w:szCs w:val="22"/>
        </w:rPr>
        <w:t xml:space="preserve"> and result in the purchase of fewer products</w:t>
      </w:r>
      <w:r w:rsidR="00A3600C" w:rsidRPr="00A3600C">
        <w:rPr>
          <w:rFonts w:ascii="Arial" w:hAnsi="Arial" w:cs="Arial"/>
          <w:sz w:val="22"/>
          <w:szCs w:val="22"/>
        </w:rPr>
        <w:t>.</w:t>
      </w:r>
    </w:p>
    <w:p w14:paraId="68C8A0EA" w14:textId="77777777" w:rsidR="0018045A" w:rsidRPr="00DD7963" w:rsidRDefault="0018045A">
      <w:pPr>
        <w:tabs>
          <w:tab w:val="left" w:pos="720"/>
        </w:tabs>
        <w:ind w:left="1440" w:hanging="1440"/>
        <w:rPr>
          <w:rFonts w:ascii="Arial" w:hAnsi="Arial" w:cs="Arial"/>
          <w:sz w:val="22"/>
          <w:szCs w:val="22"/>
        </w:rPr>
      </w:pPr>
    </w:p>
    <w:p w14:paraId="73D21FAD" w14:textId="77777777" w:rsidR="0018045A" w:rsidRPr="00DD7963" w:rsidRDefault="0018045A">
      <w:pPr>
        <w:tabs>
          <w:tab w:val="left" w:pos="720"/>
        </w:tabs>
        <w:ind w:left="1440" w:hanging="1440"/>
        <w:rPr>
          <w:rFonts w:ascii="Arial" w:hAnsi="Arial" w:cs="Arial"/>
          <w:sz w:val="22"/>
          <w:szCs w:val="22"/>
        </w:rPr>
      </w:pPr>
      <w:r w:rsidRPr="00DD7963">
        <w:rPr>
          <w:rFonts w:ascii="Arial" w:hAnsi="Arial" w:cs="Arial"/>
          <w:sz w:val="22"/>
          <w:szCs w:val="22"/>
        </w:rPr>
        <w:lastRenderedPageBreak/>
        <w:tab/>
        <w:t>3.1.2</w:t>
      </w:r>
      <w:r w:rsidRPr="00DD7963">
        <w:rPr>
          <w:rFonts w:ascii="Arial" w:hAnsi="Arial" w:cs="Arial"/>
          <w:sz w:val="22"/>
          <w:szCs w:val="22"/>
        </w:rPr>
        <w:tab/>
      </w:r>
      <w:r w:rsidR="00525EEA">
        <w:rPr>
          <w:rFonts w:ascii="Arial" w:hAnsi="Arial" w:cs="Arial"/>
          <w:sz w:val="22"/>
          <w:szCs w:val="22"/>
        </w:rPr>
        <w:t>P</w:t>
      </w:r>
      <w:r w:rsidRPr="00DD7963">
        <w:rPr>
          <w:rFonts w:ascii="Arial" w:hAnsi="Arial" w:cs="Arial"/>
          <w:sz w:val="22"/>
          <w:szCs w:val="22"/>
        </w:rPr>
        <w:t>urchase remanufactured products such as toner cartridges, tires, furniture, equipment and automotive parts.</w:t>
      </w:r>
    </w:p>
    <w:p w14:paraId="5F16148D" w14:textId="20F921B4" w:rsidR="0018045A" w:rsidRPr="00DD7963" w:rsidRDefault="0018045A">
      <w:pPr>
        <w:tabs>
          <w:tab w:val="left" w:pos="720"/>
        </w:tabs>
        <w:rPr>
          <w:rFonts w:ascii="Arial" w:hAnsi="Arial" w:cs="Arial"/>
          <w:sz w:val="22"/>
          <w:szCs w:val="22"/>
        </w:rPr>
      </w:pPr>
    </w:p>
    <w:p w14:paraId="6D1F43DB" w14:textId="77777777" w:rsidR="0018045A" w:rsidRPr="00DD7963" w:rsidRDefault="0018045A">
      <w:pPr>
        <w:tabs>
          <w:tab w:val="left" w:pos="720"/>
        </w:tabs>
        <w:ind w:left="1440" w:hanging="1440"/>
        <w:rPr>
          <w:rFonts w:ascii="Arial" w:hAnsi="Arial" w:cs="Arial"/>
          <w:sz w:val="22"/>
          <w:szCs w:val="22"/>
        </w:rPr>
      </w:pPr>
      <w:r w:rsidRPr="00DD7963">
        <w:rPr>
          <w:rFonts w:ascii="Arial" w:hAnsi="Arial" w:cs="Arial"/>
          <w:sz w:val="22"/>
          <w:szCs w:val="22"/>
        </w:rPr>
        <w:tab/>
        <w:t>3.1.3</w:t>
      </w:r>
      <w:r w:rsidRPr="00DD7963">
        <w:rPr>
          <w:rFonts w:ascii="Arial" w:hAnsi="Arial" w:cs="Arial"/>
          <w:sz w:val="22"/>
          <w:szCs w:val="22"/>
        </w:rPr>
        <w:tab/>
      </w:r>
      <w:r w:rsidR="00525EEA">
        <w:rPr>
          <w:rFonts w:ascii="Arial" w:hAnsi="Arial" w:cs="Arial"/>
          <w:sz w:val="22"/>
          <w:szCs w:val="22"/>
        </w:rPr>
        <w:t>C</w:t>
      </w:r>
      <w:r w:rsidRPr="00DD7963">
        <w:rPr>
          <w:rFonts w:ascii="Arial" w:hAnsi="Arial" w:cs="Arial"/>
          <w:sz w:val="22"/>
          <w:szCs w:val="22"/>
        </w:rPr>
        <w:t>onsider short-term and long-term costs in comparing product alternatives.  This includes evaluation of total costs expected during the time a product is owned, including, but not limited to, acquisition, extended warranties, operation, supplies, maintenance</w:t>
      </w:r>
      <w:r w:rsidR="00682499" w:rsidRPr="00DD7963">
        <w:rPr>
          <w:rFonts w:ascii="Arial" w:hAnsi="Arial" w:cs="Arial"/>
          <w:sz w:val="22"/>
          <w:szCs w:val="22"/>
        </w:rPr>
        <w:t xml:space="preserve"> and replacement parts</w:t>
      </w:r>
      <w:r w:rsidRPr="00DD7963">
        <w:rPr>
          <w:rFonts w:ascii="Arial" w:hAnsi="Arial" w:cs="Arial"/>
          <w:sz w:val="22"/>
          <w:szCs w:val="22"/>
        </w:rPr>
        <w:t xml:space="preserve">, disposal costs and expected lifetime compared to other alternatives. </w:t>
      </w:r>
    </w:p>
    <w:p w14:paraId="637B1235" w14:textId="77777777" w:rsidR="0018045A" w:rsidRPr="00DD7963" w:rsidRDefault="0018045A">
      <w:pPr>
        <w:tabs>
          <w:tab w:val="left" w:pos="720"/>
        </w:tabs>
        <w:ind w:left="1440" w:hanging="1440"/>
        <w:rPr>
          <w:rFonts w:ascii="Arial" w:hAnsi="Arial" w:cs="Arial"/>
          <w:sz w:val="22"/>
          <w:szCs w:val="22"/>
        </w:rPr>
      </w:pPr>
    </w:p>
    <w:p w14:paraId="03765998" w14:textId="77777777" w:rsidR="0018045A" w:rsidRPr="00DD7963" w:rsidRDefault="0018045A">
      <w:pPr>
        <w:numPr>
          <w:ilvl w:val="2"/>
          <w:numId w:val="6"/>
        </w:numPr>
        <w:tabs>
          <w:tab w:val="left" w:pos="720"/>
        </w:tabs>
        <w:rPr>
          <w:rFonts w:ascii="Arial" w:hAnsi="Arial" w:cs="Arial"/>
          <w:sz w:val="22"/>
          <w:szCs w:val="22"/>
        </w:rPr>
      </w:pPr>
      <w:r w:rsidRPr="00DD7963">
        <w:rPr>
          <w:rFonts w:ascii="Arial" w:hAnsi="Arial" w:cs="Arial"/>
          <w:sz w:val="22"/>
          <w:szCs w:val="22"/>
        </w:rPr>
        <w:t>P</w:t>
      </w:r>
      <w:r w:rsidR="00525EEA">
        <w:rPr>
          <w:rFonts w:ascii="Arial" w:hAnsi="Arial" w:cs="Arial"/>
          <w:sz w:val="22"/>
          <w:szCs w:val="22"/>
        </w:rPr>
        <w:t>urchase p</w:t>
      </w:r>
      <w:r w:rsidRPr="00DD7963">
        <w:rPr>
          <w:rFonts w:ascii="Arial" w:hAnsi="Arial" w:cs="Arial"/>
          <w:sz w:val="22"/>
          <w:szCs w:val="22"/>
        </w:rPr>
        <w:t>roducts that are durable, long lasting, reusable or refillable</w:t>
      </w:r>
      <w:r w:rsidR="00507ECD">
        <w:rPr>
          <w:rFonts w:ascii="Arial" w:hAnsi="Arial" w:cs="Arial"/>
          <w:sz w:val="22"/>
          <w:szCs w:val="22"/>
        </w:rPr>
        <w:t xml:space="preserve"> and avoid purchasing one-time use or disposable products</w:t>
      </w:r>
      <w:r w:rsidR="00D85DCA">
        <w:rPr>
          <w:rFonts w:ascii="Arial" w:hAnsi="Arial" w:cs="Arial"/>
          <w:sz w:val="22"/>
          <w:szCs w:val="22"/>
        </w:rPr>
        <w:t>.</w:t>
      </w:r>
    </w:p>
    <w:p w14:paraId="6E57C3A1" w14:textId="77777777" w:rsidR="0018045A" w:rsidRPr="00DD7963" w:rsidRDefault="0018045A">
      <w:pPr>
        <w:tabs>
          <w:tab w:val="left" w:pos="720"/>
        </w:tabs>
        <w:rPr>
          <w:rFonts w:ascii="Arial" w:hAnsi="Arial" w:cs="Arial"/>
          <w:sz w:val="22"/>
          <w:szCs w:val="22"/>
        </w:rPr>
      </w:pPr>
    </w:p>
    <w:p w14:paraId="37F8E628" w14:textId="77777777" w:rsidR="00297EA0" w:rsidRPr="00DD7963" w:rsidRDefault="0018045A" w:rsidP="00297EA0">
      <w:pPr>
        <w:overflowPunct/>
        <w:autoSpaceDE/>
        <w:autoSpaceDN/>
        <w:adjustRightInd/>
        <w:ind w:left="1440" w:hanging="720"/>
        <w:textAlignment w:val="auto"/>
        <w:rPr>
          <w:rFonts w:ascii="Arial" w:hAnsi="Arial" w:cs="Arial"/>
          <w:sz w:val="22"/>
          <w:szCs w:val="22"/>
        </w:rPr>
      </w:pPr>
      <w:r w:rsidRPr="00DD7963">
        <w:rPr>
          <w:rFonts w:ascii="Arial" w:hAnsi="Arial" w:cs="Arial"/>
          <w:sz w:val="22"/>
          <w:szCs w:val="22"/>
        </w:rPr>
        <w:t>3.1.5</w:t>
      </w:r>
      <w:r w:rsidRPr="00DD7963">
        <w:rPr>
          <w:rFonts w:ascii="Arial" w:hAnsi="Arial" w:cs="Arial"/>
          <w:sz w:val="22"/>
          <w:szCs w:val="22"/>
        </w:rPr>
        <w:tab/>
      </w:r>
      <w:r w:rsidR="00525EEA">
        <w:rPr>
          <w:rFonts w:ascii="Arial" w:hAnsi="Arial" w:cs="Arial"/>
          <w:sz w:val="22"/>
          <w:szCs w:val="22"/>
        </w:rPr>
        <w:t>R</w:t>
      </w:r>
      <w:r w:rsidR="005E1EC8">
        <w:rPr>
          <w:rFonts w:ascii="Arial" w:hAnsi="Arial" w:cs="Arial"/>
          <w:sz w:val="22"/>
          <w:szCs w:val="22"/>
        </w:rPr>
        <w:t>equest</w:t>
      </w:r>
      <w:r w:rsidRPr="00DD7963">
        <w:rPr>
          <w:rFonts w:ascii="Arial" w:hAnsi="Arial" w:cs="Arial"/>
          <w:sz w:val="22"/>
          <w:szCs w:val="22"/>
        </w:rPr>
        <w:t xml:space="preserve"> vendors eliminate packaging or use the minimum amount necessary for product protection.</w:t>
      </w:r>
      <w:r w:rsidR="00297EA0" w:rsidRPr="00DD7963">
        <w:rPr>
          <w:rFonts w:ascii="Arial" w:hAnsi="Arial" w:cs="Arial"/>
        </w:rPr>
        <w:t xml:space="preserve"> </w:t>
      </w:r>
      <w:r w:rsidR="00DF408E">
        <w:rPr>
          <w:rFonts w:ascii="Arial" w:hAnsi="Arial" w:cs="Arial"/>
        </w:rPr>
        <w:t xml:space="preserve"> </w:t>
      </w:r>
      <w:r w:rsidR="00297EA0" w:rsidRPr="00DD7963">
        <w:rPr>
          <w:rFonts w:ascii="Arial" w:hAnsi="Arial" w:cs="Arial"/>
          <w:sz w:val="22"/>
          <w:szCs w:val="22"/>
        </w:rPr>
        <w:t xml:space="preserve">Vendors shall be encouraged to take back packaging for reuse.  </w:t>
      </w:r>
      <w:r w:rsidR="00562DD3" w:rsidRPr="00DD7963">
        <w:rPr>
          <w:rFonts w:ascii="Arial" w:hAnsi="Arial" w:cs="Arial"/>
          <w:sz w:val="22"/>
          <w:szCs w:val="22"/>
        </w:rPr>
        <w:t>A</w:t>
      </w:r>
      <w:r w:rsidR="00297EA0" w:rsidRPr="00DD7963">
        <w:rPr>
          <w:rFonts w:ascii="Arial" w:hAnsi="Arial" w:cs="Arial"/>
          <w:sz w:val="22"/>
          <w:szCs w:val="22"/>
        </w:rPr>
        <w:t xml:space="preserve"> vendor’s willingness to take back packaging</w:t>
      </w:r>
      <w:r w:rsidR="00562DD3" w:rsidRPr="00DD7963">
        <w:rPr>
          <w:rFonts w:ascii="Arial" w:hAnsi="Arial" w:cs="Arial"/>
          <w:sz w:val="22"/>
          <w:szCs w:val="22"/>
        </w:rPr>
        <w:t xml:space="preserve"> </w:t>
      </w:r>
      <w:r w:rsidR="00750109">
        <w:rPr>
          <w:rFonts w:ascii="Arial" w:hAnsi="Arial" w:cs="Arial"/>
          <w:sz w:val="22"/>
          <w:szCs w:val="22"/>
        </w:rPr>
        <w:t>will</w:t>
      </w:r>
      <w:r w:rsidR="00750109" w:rsidRPr="00DD7963">
        <w:rPr>
          <w:rFonts w:ascii="Arial" w:hAnsi="Arial" w:cs="Arial"/>
          <w:sz w:val="22"/>
          <w:szCs w:val="22"/>
        </w:rPr>
        <w:t xml:space="preserve"> </w:t>
      </w:r>
      <w:r w:rsidR="00562DD3" w:rsidRPr="00DD7963">
        <w:rPr>
          <w:rFonts w:ascii="Arial" w:hAnsi="Arial" w:cs="Arial"/>
          <w:sz w:val="22"/>
          <w:szCs w:val="22"/>
        </w:rPr>
        <w:t>be used as part of the consideration</w:t>
      </w:r>
      <w:r w:rsidR="00297EA0" w:rsidRPr="00DD7963">
        <w:rPr>
          <w:rFonts w:ascii="Arial" w:hAnsi="Arial" w:cs="Arial"/>
          <w:sz w:val="22"/>
          <w:szCs w:val="22"/>
        </w:rPr>
        <w:t xml:space="preserve"> in the bid process. </w:t>
      </w:r>
    </w:p>
    <w:p w14:paraId="62A2714F" w14:textId="77777777" w:rsidR="0018045A" w:rsidRPr="00DD7963" w:rsidRDefault="0018045A">
      <w:pPr>
        <w:tabs>
          <w:tab w:val="left" w:pos="720"/>
        </w:tabs>
        <w:ind w:left="1440" w:hanging="1440"/>
        <w:rPr>
          <w:rFonts w:ascii="Arial" w:hAnsi="Arial" w:cs="Arial"/>
          <w:sz w:val="22"/>
          <w:szCs w:val="22"/>
        </w:rPr>
      </w:pPr>
    </w:p>
    <w:p w14:paraId="0CE1C94E" w14:textId="77777777" w:rsidR="0018045A" w:rsidRPr="00DD7963" w:rsidRDefault="0018045A">
      <w:pPr>
        <w:pStyle w:val="BodyTextIndent2"/>
        <w:tabs>
          <w:tab w:val="clear" w:pos="1080"/>
          <w:tab w:val="left" w:pos="720"/>
        </w:tabs>
        <w:rPr>
          <w:rFonts w:ascii="Arial" w:hAnsi="Arial" w:cs="Arial"/>
          <w:sz w:val="22"/>
          <w:szCs w:val="22"/>
        </w:rPr>
      </w:pPr>
      <w:r w:rsidRPr="00DD7963">
        <w:rPr>
          <w:rFonts w:ascii="Arial" w:hAnsi="Arial" w:cs="Arial"/>
          <w:sz w:val="22"/>
          <w:szCs w:val="22"/>
        </w:rPr>
        <w:tab/>
        <w:t>3.1.6</w:t>
      </w:r>
      <w:r w:rsidRPr="00DD7963">
        <w:rPr>
          <w:rFonts w:ascii="Arial" w:hAnsi="Arial" w:cs="Arial"/>
          <w:sz w:val="22"/>
          <w:szCs w:val="22"/>
        </w:rPr>
        <w:tab/>
      </w:r>
      <w:r w:rsidR="00750109">
        <w:rPr>
          <w:rFonts w:ascii="Arial" w:hAnsi="Arial" w:cs="Arial"/>
          <w:sz w:val="22"/>
          <w:szCs w:val="22"/>
        </w:rPr>
        <w:t>Specify a preference for p</w:t>
      </w:r>
      <w:r w:rsidRPr="00DD7963">
        <w:rPr>
          <w:rFonts w:ascii="Arial" w:hAnsi="Arial" w:cs="Arial"/>
          <w:sz w:val="22"/>
          <w:szCs w:val="22"/>
        </w:rPr>
        <w:t>ackaging that is reusable, recyclable or compostable, when suitable uses and programs exist.</w:t>
      </w:r>
    </w:p>
    <w:p w14:paraId="4CF47480" w14:textId="77777777" w:rsidR="0018045A" w:rsidRPr="00DD7963" w:rsidRDefault="0018045A">
      <w:pPr>
        <w:tabs>
          <w:tab w:val="left" w:pos="720"/>
        </w:tabs>
        <w:ind w:left="1440" w:hanging="1440"/>
        <w:rPr>
          <w:rFonts w:ascii="Arial" w:hAnsi="Arial" w:cs="Arial"/>
          <w:sz w:val="22"/>
          <w:szCs w:val="22"/>
        </w:rPr>
      </w:pPr>
    </w:p>
    <w:p w14:paraId="5926310F" w14:textId="77777777" w:rsidR="0018045A" w:rsidRPr="00DD7963" w:rsidRDefault="0018045A">
      <w:pPr>
        <w:tabs>
          <w:tab w:val="left" w:pos="720"/>
        </w:tabs>
        <w:ind w:left="1440" w:hanging="1440"/>
        <w:rPr>
          <w:rFonts w:ascii="Arial" w:hAnsi="Arial" w:cs="Arial"/>
          <w:sz w:val="22"/>
          <w:szCs w:val="22"/>
        </w:rPr>
      </w:pPr>
      <w:r w:rsidRPr="00DD7963">
        <w:rPr>
          <w:rFonts w:ascii="Arial" w:hAnsi="Arial" w:cs="Arial"/>
          <w:sz w:val="22"/>
          <w:szCs w:val="22"/>
        </w:rPr>
        <w:tab/>
        <w:t>3.1.7</w:t>
      </w:r>
      <w:r w:rsidRPr="00DD7963">
        <w:rPr>
          <w:rFonts w:ascii="Arial" w:hAnsi="Arial" w:cs="Arial"/>
          <w:sz w:val="22"/>
          <w:szCs w:val="22"/>
        </w:rPr>
        <w:tab/>
      </w:r>
      <w:r w:rsidR="00525EEA">
        <w:rPr>
          <w:rFonts w:ascii="Arial" w:hAnsi="Arial" w:cs="Arial"/>
          <w:sz w:val="22"/>
          <w:szCs w:val="22"/>
        </w:rPr>
        <w:t>E</w:t>
      </w:r>
      <w:r w:rsidRPr="00DD7963">
        <w:rPr>
          <w:rFonts w:ascii="Arial" w:hAnsi="Arial" w:cs="Arial"/>
          <w:sz w:val="22"/>
          <w:szCs w:val="22"/>
        </w:rPr>
        <w:t>ncourage</w:t>
      </w:r>
      <w:r w:rsidR="00525EEA">
        <w:rPr>
          <w:rFonts w:ascii="Arial" w:hAnsi="Arial" w:cs="Arial"/>
          <w:sz w:val="22"/>
          <w:szCs w:val="22"/>
        </w:rPr>
        <w:t xml:space="preserve"> vendors</w:t>
      </w:r>
      <w:r w:rsidRPr="00DD7963">
        <w:rPr>
          <w:rFonts w:ascii="Arial" w:hAnsi="Arial" w:cs="Arial"/>
          <w:sz w:val="22"/>
          <w:szCs w:val="22"/>
        </w:rPr>
        <w:t xml:space="preserve"> to take back and reuse pallets and </w:t>
      </w:r>
      <w:r w:rsidR="002A79D5" w:rsidRPr="00DD7963">
        <w:rPr>
          <w:rFonts w:ascii="Arial" w:hAnsi="Arial" w:cs="Arial"/>
          <w:sz w:val="22"/>
          <w:szCs w:val="22"/>
        </w:rPr>
        <w:t>other shipping</w:t>
      </w:r>
      <w:r w:rsidR="00B11E92">
        <w:rPr>
          <w:rFonts w:ascii="Arial" w:hAnsi="Arial" w:cs="Arial"/>
          <w:sz w:val="22"/>
          <w:szCs w:val="22"/>
        </w:rPr>
        <w:t xml:space="preserve"> </w:t>
      </w:r>
      <w:r w:rsidRPr="00DD7963">
        <w:rPr>
          <w:rFonts w:ascii="Arial" w:hAnsi="Arial" w:cs="Arial"/>
          <w:sz w:val="22"/>
          <w:szCs w:val="22"/>
        </w:rPr>
        <w:t>materials.</w:t>
      </w:r>
    </w:p>
    <w:p w14:paraId="2934EF22" w14:textId="77777777" w:rsidR="0018045A" w:rsidRPr="00DD7963" w:rsidRDefault="0018045A">
      <w:pPr>
        <w:tabs>
          <w:tab w:val="left" w:pos="720"/>
        </w:tabs>
        <w:ind w:left="1440" w:hanging="1440"/>
        <w:rPr>
          <w:rFonts w:ascii="Arial" w:hAnsi="Arial" w:cs="Arial"/>
          <w:sz w:val="22"/>
          <w:szCs w:val="22"/>
        </w:rPr>
      </w:pPr>
    </w:p>
    <w:p w14:paraId="6EC6A74B" w14:textId="77777777" w:rsidR="003043AC" w:rsidRDefault="00750109" w:rsidP="008651D4">
      <w:pPr>
        <w:pStyle w:val="BodyTextIndent2"/>
        <w:numPr>
          <w:ilvl w:val="2"/>
          <w:numId w:val="33"/>
        </w:numPr>
        <w:tabs>
          <w:tab w:val="clear" w:pos="1080"/>
          <w:tab w:val="left" w:pos="720"/>
        </w:tabs>
        <w:rPr>
          <w:rFonts w:ascii="Arial" w:hAnsi="Arial" w:cs="Arial"/>
          <w:sz w:val="22"/>
          <w:szCs w:val="22"/>
        </w:rPr>
      </w:pPr>
      <w:r>
        <w:rPr>
          <w:rFonts w:ascii="Arial" w:hAnsi="Arial" w:cs="Arial"/>
          <w:sz w:val="22"/>
          <w:szCs w:val="22"/>
        </w:rPr>
        <w:t>Encourage s</w:t>
      </w:r>
      <w:r w:rsidR="0018045A" w:rsidRPr="00DD7963">
        <w:rPr>
          <w:rFonts w:ascii="Arial" w:hAnsi="Arial" w:cs="Arial"/>
          <w:sz w:val="22"/>
          <w:szCs w:val="22"/>
        </w:rPr>
        <w:t xml:space="preserve">uppliers of electronic equipment, including but not limited to computers, monitors, printers, and copiers, to take back equipment for reuse or environmentally </w:t>
      </w:r>
      <w:r w:rsidR="00AA1933">
        <w:rPr>
          <w:rFonts w:ascii="Arial" w:hAnsi="Arial" w:cs="Arial"/>
          <w:sz w:val="22"/>
          <w:szCs w:val="22"/>
        </w:rPr>
        <w:t>sound</w:t>
      </w:r>
      <w:r w:rsidR="00AA1933" w:rsidRPr="00DD7963">
        <w:rPr>
          <w:rFonts w:ascii="Arial" w:hAnsi="Arial" w:cs="Arial"/>
          <w:sz w:val="22"/>
          <w:szCs w:val="22"/>
        </w:rPr>
        <w:t xml:space="preserve"> </w:t>
      </w:r>
      <w:r w:rsidR="0018045A" w:rsidRPr="00DD7963">
        <w:rPr>
          <w:rFonts w:ascii="Arial" w:hAnsi="Arial" w:cs="Arial"/>
          <w:sz w:val="22"/>
          <w:szCs w:val="22"/>
        </w:rPr>
        <w:t xml:space="preserve">recycling when </w:t>
      </w:r>
      <w:r w:rsidR="003E41EC">
        <w:rPr>
          <w:rFonts w:ascii="Arial" w:hAnsi="Arial" w:cs="Arial"/>
          <w:sz w:val="22"/>
          <w:szCs w:val="22"/>
        </w:rPr>
        <w:t>[</w:t>
      </w:r>
      <w:r w:rsidR="0018045A" w:rsidRPr="00DD7963">
        <w:rPr>
          <w:rFonts w:ascii="Arial" w:hAnsi="Arial" w:cs="Arial"/>
          <w:sz w:val="22"/>
          <w:szCs w:val="22"/>
        </w:rPr>
        <w:t xml:space="preserve">the </w:t>
      </w:r>
      <w:r w:rsidR="003E41EC">
        <w:rPr>
          <w:rFonts w:ascii="Arial" w:hAnsi="Arial" w:cs="Arial"/>
          <w:sz w:val="22"/>
          <w:szCs w:val="22"/>
        </w:rPr>
        <w:t>Organization]</w:t>
      </w:r>
      <w:r w:rsidR="0018045A" w:rsidRPr="00DD7963">
        <w:rPr>
          <w:rFonts w:ascii="Arial" w:hAnsi="Arial" w:cs="Arial"/>
          <w:sz w:val="22"/>
          <w:szCs w:val="22"/>
        </w:rPr>
        <w:t xml:space="preserve"> discards or replaces such equipment, whenever possible.</w:t>
      </w:r>
      <w:r w:rsidR="00682499" w:rsidRPr="00DD7963">
        <w:rPr>
          <w:rFonts w:ascii="Arial" w:hAnsi="Arial" w:cs="Arial"/>
          <w:sz w:val="22"/>
          <w:szCs w:val="22"/>
        </w:rPr>
        <w:t xml:space="preserve">  </w:t>
      </w:r>
      <w:r w:rsidR="003043AC" w:rsidRPr="00D7438A">
        <w:rPr>
          <w:rFonts w:ascii="Arial" w:hAnsi="Arial" w:cs="Arial"/>
          <w:sz w:val="22"/>
          <w:szCs w:val="22"/>
        </w:rPr>
        <w:t>Suppliers w</w:t>
      </w:r>
      <w:r w:rsidR="003043AC" w:rsidRPr="00DD7963">
        <w:rPr>
          <w:rFonts w:ascii="Arial" w:hAnsi="Arial" w:cs="Arial"/>
          <w:sz w:val="22"/>
          <w:szCs w:val="22"/>
        </w:rPr>
        <w:t>ill be required to state their take back, reuse or recycling programs during the bidding process.</w:t>
      </w:r>
    </w:p>
    <w:p w14:paraId="560CCE13" w14:textId="77777777" w:rsidR="003043AC" w:rsidRDefault="003043AC" w:rsidP="003043AC">
      <w:pPr>
        <w:pStyle w:val="BodyTextIndent2"/>
        <w:tabs>
          <w:tab w:val="clear" w:pos="1080"/>
          <w:tab w:val="left" w:pos="720"/>
        </w:tabs>
        <w:ind w:firstLine="0"/>
        <w:rPr>
          <w:rFonts w:ascii="Arial" w:hAnsi="Arial" w:cs="Arial"/>
          <w:sz w:val="22"/>
          <w:szCs w:val="22"/>
        </w:rPr>
      </w:pPr>
    </w:p>
    <w:p w14:paraId="444A830C" w14:textId="77777777" w:rsidR="008651D4" w:rsidRDefault="003043AC" w:rsidP="008651D4">
      <w:pPr>
        <w:pStyle w:val="BodyTextIndent2"/>
        <w:numPr>
          <w:ilvl w:val="2"/>
          <w:numId w:val="33"/>
        </w:numPr>
        <w:tabs>
          <w:tab w:val="clear" w:pos="1080"/>
          <w:tab w:val="left" w:pos="720"/>
        </w:tabs>
        <w:rPr>
          <w:rFonts w:ascii="Arial" w:hAnsi="Arial" w:cs="Arial"/>
          <w:sz w:val="22"/>
          <w:szCs w:val="22"/>
        </w:rPr>
      </w:pPr>
      <w:r>
        <w:rPr>
          <w:rFonts w:ascii="Arial" w:hAnsi="Arial" w:cs="Arial"/>
          <w:sz w:val="22"/>
          <w:szCs w:val="22"/>
        </w:rPr>
        <w:t>C</w:t>
      </w:r>
      <w:r w:rsidR="008651D4" w:rsidRPr="00D7438A">
        <w:rPr>
          <w:rFonts w:ascii="Arial" w:hAnsi="Arial" w:cs="Arial"/>
          <w:sz w:val="22"/>
          <w:szCs w:val="22"/>
        </w:rPr>
        <w:t xml:space="preserve">onsider provisions in contracts with suppliers of non-electronic equipment that require suppliers to take back equipment for reuse or environmentally </w:t>
      </w:r>
      <w:r w:rsidR="007E3CED" w:rsidRPr="00D7438A">
        <w:rPr>
          <w:rFonts w:ascii="Arial" w:hAnsi="Arial" w:cs="Arial"/>
          <w:sz w:val="22"/>
          <w:szCs w:val="22"/>
        </w:rPr>
        <w:t>sound</w:t>
      </w:r>
      <w:r w:rsidR="008651D4" w:rsidRPr="00D7438A">
        <w:rPr>
          <w:rFonts w:ascii="Arial" w:hAnsi="Arial" w:cs="Arial"/>
          <w:sz w:val="22"/>
          <w:szCs w:val="22"/>
        </w:rPr>
        <w:t xml:space="preserve"> recycling when [</w:t>
      </w:r>
      <w:r>
        <w:rPr>
          <w:rFonts w:ascii="Arial" w:hAnsi="Arial" w:cs="Arial"/>
          <w:sz w:val="22"/>
          <w:szCs w:val="22"/>
        </w:rPr>
        <w:t>the O</w:t>
      </w:r>
      <w:r w:rsidR="008651D4" w:rsidRPr="00D7438A">
        <w:rPr>
          <w:rFonts w:ascii="Arial" w:hAnsi="Arial" w:cs="Arial"/>
          <w:sz w:val="22"/>
          <w:szCs w:val="22"/>
        </w:rPr>
        <w:t>rganization] discards or replaces such equipment, whenever possible.  Suppliers w</w:t>
      </w:r>
      <w:r w:rsidR="008651D4" w:rsidRPr="00DD7963">
        <w:rPr>
          <w:rFonts w:ascii="Arial" w:hAnsi="Arial" w:cs="Arial"/>
          <w:sz w:val="22"/>
          <w:szCs w:val="22"/>
        </w:rPr>
        <w:t>ill be required to state their take back, reuse or recycling programs during the bidding process.</w:t>
      </w:r>
    </w:p>
    <w:p w14:paraId="79923C85" w14:textId="77777777" w:rsidR="008651D4" w:rsidRPr="008651D4" w:rsidRDefault="008651D4" w:rsidP="008651D4">
      <w:pPr>
        <w:pStyle w:val="BodyTextIndent2"/>
        <w:ind w:left="0" w:firstLine="0"/>
        <w:rPr>
          <w:rFonts w:ascii="Arial" w:hAnsi="Arial" w:cs="Arial"/>
          <w:sz w:val="22"/>
          <w:szCs w:val="22"/>
        </w:rPr>
      </w:pPr>
    </w:p>
    <w:p w14:paraId="7A28C05C" w14:textId="77777777" w:rsidR="001C6CBF" w:rsidRDefault="001C6CBF" w:rsidP="00C20A22">
      <w:pPr>
        <w:pStyle w:val="BodyTextIndent2"/>
        <w:numPr>
          <w:ilvl w:val="2"/>
          <w:numId w:val="33"/>
        </w:numPr>
        <w:tabs>
          <w:tab w:val="clear" w:pos="1080"/>
          <w:tab w:val="left" w:pos="720"/>
        </w:tabs>
        <w:rPr>
          <w:rFonts w:ascii="Arial" w:hAnsi="Arial" w:cs="Arial"/>
          <w:sz w:val="22"/>
          <w:szCs w:val="22"/>
        </w:rPr>
      </w:pPr>
      <w:r>
        <w:rPr>
          <w:rFonts w:ascii="Arial" w:hAnsi="Arial" w:cs="Arial"/>
          <w:sz w:val="22"/>
          <w:szCs w:val="22"/>
        </w:rPr>
        <w:t>Promote electronic distribution of documents rather than printing or copying.</w:t>
      </w:r>
    </w:p>
    <w:p w14:paraId="086887FB" w14:textId="77777777" w:rsidR="001C6CBF" w:rsidRDefault="001C6CBF" w:rsidP="001C6CBF">
      <w:pPr>
        <w:pStyle w:val="ListParagraph"/>
        <w:rPr>
          <w:rFonts w:ascii="Arial" w:hAnsi="Arial" w:cs="Arial"/>
          <w:sz w:val="22"/>
          <w:szCs w:val="22"/>
        </w:rPr>
      </w:pPr>
    </w:p>
    <w:p w14:paraId="2D3553B8" w14:textId="1E8BD08D" w:rsidR="00C20A22" w:rsidRPr="00DD7963" w:rsidRDefault="001C6CBF" w:rsidP="00C20A22">
      <w:pPr>
        <w:pStyle w:val="BodyTextIndent2"/>
        <w:numPr>
          <w:ilvl w:val="2"/>
          <w:numId w:val="33"/>
        </w:numPr>
        <w:tabs>
          <w:tab w:val="clear" w:pos="1080"/>
          <w:tab w:val="left" w:pos="720"/>
        </w:tabs>
        <w:rPr>
          <w:rFonts w:ascii="Arial" w:hAnsi="Arial" w:cs="Arial"/>
          <w:sz w:val="22"/>
          <w:szCs w:val="22"/>
        </w:rPr>
      </w:pPr>
      <w:r>
        <w:rPr>
          <w:rFonts w:ascii="Arial" w:hAnsi="Arial" w:cs="Arial"/>
          <w:sz w:val="22"/>
          <w:szCs w:val="22"/>
        </w:rPr>
        <w:t xml:space="preserve">When producing paper </w:t>
      </w:r>
      <w:r w:rsidR="004B7BEA">
        <w:rPr>
          <w:rFonts w:ascii="Arial" w:hAnsi="Arial" w:cs="Arial"/>
          <w:sz w:val="22"/>
          <w:szCs w:val="22"/>
        </w:rPr>
        <w:t>documents</w:t>
      </w:r>
      <w:r>
        <w:rPr>
          <w:rFonts w:ascii="Arial" w:hAnsi="Arial" w:cs="Arial"/>
          <w:sz w:val="22"/>
          <w:szCs w:val="22"/>
        </w:rPr>
        <w:t>, p</w:t>
      </w:r>
      <w:r w:rsidR="00750109">
        <w:rPr>
          <w:rFonts w:ascii="Arial" w:hAnsi="Arial" w:cs="Arial"/>
          <w:sz w:val="22"/>
          <w:szCs w:val="22"/>
        </w:rPr>
        <w:t>rint and copy a</w:t>
      </w:r>
      <w:r w:rsidR="000B1C5D" w:rsidRPr="000B1C5D">
        <w:rPr>
          <w:rFonts w:ascii="Arial" w:hAnsi="Arial" w:cs="Arial"/>
          <w:sz w:val="22"/>
          <w:szCs w:val="22"/>
        </w:rPr>
        <w:t>ll documents on both sides to reduce the use and purchase of paper</w:t>
      </w:r>
      <w:r w:rsidR="00B47677">
        <w:rPr>
          <w:rFonts w:ascii="Arial" w:hAnsi="Arial" w:cs="Arial"/>
          <w:sz w:val="22"/>
          <w:szCs w:val="22"/>
        </w:rPr>
        <w:t xml:space="preserve">.  </w:t>
      </w:r>
      <w:r w:rsidR="000B1C5D">
        <w:rPr>
          <w:rFonts w:ascii="Arial" w:hAnsi="Arial" w:cs="Arial"/>
          <w:sz w:val="22"/>
          <w:szCs w:val="22"/>
        </w:rPr>
        <w:t>P</w:t>
      </w:r>
      <w:r w:rsidR="00C20A22" w:rsidRPr="00DD7963">
        <w:rPr>
          <w:rFonts w:ascii="Arial" w:hAnsi="Arial" w:cs="Arial"/>
          <w:sz w:val="22"/>
          <w:szCs w:val="22"/>
        </w:rPr>
        <w:t xml:space="preserve">rinters and copiers </w:t>
      </w:r>
      <w:r w:rsidR="000B1C5D">
        <w:rPr>
          <w:rFonts w:ascii="Arial" w:hAnsi="Arial" w:cs="Arial"/>
          <w:sz w:val="22"/>
          <w:szCs w:val="22"/>
        </w:rPr>
        <w:t xml:space="preserve">shall be set </w:t>
      </w:r>
      <w:r w:rsidR="00525EEA">
        <w:rPr>
          <w:rFonts w:ascii="Arial" w:hAnsi="Arial" w:cs="Arial"/>
          <w:sz w:val="22"/>
          <w:szCs w:val="22"/>
        </w:rPr>
        <w:t xml:space="preserve">to </w:t>
      </w:r>
      <w:r w:rsidR="00C20A22" w:rsidRPr="00DD7963">
        <w:rPr>
          <w:rFonts w:ascii="Arial" w:hAnsi="Arial" w:cs="Arial"/>
          <w:sz w:val="22"/>
          <w:szCs w:val="22"/>
        </w:rPr>
        <w:t xml:space="preserve">default to </w:t>
      </w:r>
      <w:r w:rsidR="000B1C5D">
        <w:rPr>
          <w:rFonts w:ascii="Arial" w:hAnsi="Arial" w:cs="Arial"/>
          <w:sz w:val="22"/>
          <w:szCs w:val="22"/>
        </w:rPr>
        <w:t>duplex</w:t>
      </w:r>
      <w:r w:rsidR="00C20A22" w:rsidRPr="00DD7963">
        <w:rPr>
          <w:rFonts w:ascii="Arial" w:hAnsi="Arial" w:cs="Arial"/>
          <w:sz w:val="22"/>
          <w:szCs w:val="22"/>
        </w:rPr>
        <w:t>.</w:t>
      </w:r>
    </w:p>
    <w:p w14:paraId="71D981C6" w14:textId="77777777" w:rsidR="00B9598F" w:rsidRPr="00DD7963" w:rsidRDefault="00B9598F" w:rsidP="00B9598F">
      <w:pPr>
        <w:pStyle w:val="BodyTextIndent2"/>
        <w:tabs>
          <w:tab w:val="clear" w:pos="1080"/>
          <w:tab w:val="left" w:pos="720"/>
        </w:tabs>
        <w:ind w:left="0" w:firstLine="0"/>
        <w:rPr>
          <w:rFonts w:ascii="Arial" w:hAnsi="Arial" w:cs="Arial"/>
          <w:sz w:val="22"/>
          <w:szCs w:val="22"/>
        </w:rPr>
      </w:pPr>
    </w:p>
    <w:p w14:paraId="5C5F5AA5" w14:textId="6C7E0BB7" w:rsidR="000C0DF6" w:rsidRDefault="000C0DF6" w:rsidP="00C20A22">
      <w:pPr>
        <w:pStyle w:val="BodyTextIndent2"/>
        <w:numPr>
          <w:ilvl w:val="2"/>
          <w:numId w:val="33"/>
        </w:numPr>
        <w:tabs>
          <w:tab w:val="clear" w:pos="1080"/>
          <w:tab w:val="left" w:pos="720"/>
        </w:tabs>
        <w:rPr>
          <w:rFonts w:ascii="Arial" w:hAnsi="Arial" w:cs="Arial"/>
          <w:sz w:val="22"/>
          <w:szCs w:val="22"/>
        </w:rPr>
      </w:pPr>
      <w:r>
        <w:rPr>
          <w:rFonts w:ascii="Arial" w:hAnsi="Arial" w:cs="Arial"/>
          <w:sz w:val="22"/>
          <w:szCs w:val="22"/>
        </w:rPr>
        <w:t xml:space="preserve">Reduce the number and type of equipment needed to perform office functions to save energy and reduce purchasing and maintenance costs.  </w:t>
      </w:r>
      <w:r w:rsidRPr="00905CB0">
        <w:rPr>
          <w:rFonts w:ascii="Arial" w:hAnsi="Arial" w:cs="Arial"/>
          <w:sz w:val="22"/>
          <w:szCs w:val="22"/>
        </w:rPr>
        <w:t>Eliminate desktop printers, redundant network printers and reduce the number of fax machines leased or owned by [the Organization].</w:t>
      </w:r>
      <w:r>
        <w:rPr>
          <w:rFonts w:ascii="Arial" w:hAnsi="Arial" w:cs="Arial"/>
          <w:sz w:val="22"/>
          <w:szCs w:val="22"/>
        </w:rPr>
        <w:t xml:space="preserve">  Consider lease or purchase of multi-function devices.</w:t>
      </w:r>
    </w:p>
    <w:p w14:paraId="66761E0D" w14:textId="77777777" w:rsidR="000C0DF6" w:rsidRDefault="000C0DF6" w:rsidP="000C0DF6">
      <w:pPr>
        <w:pStyle w:val="ListParagraph"/>
        <w:rPr>
          <w:rFonts w:ascii="Arial" w:hAnsi="Arial" w:cs="Arial"/>
          <w:sz w:val="22"/>
          <w:szCs w:val="22"/>
        </w:rPr>
      </w:pPr>
    </w:p>
    <w:p w14:paraId="3A944DB6" w14:textId="2C46F1F2" w:rsidR="000C0DF6" w:rsidRDefault="000C0DF6" w:rsidP="00C20A22">
      <w:pPr>
        <w:pStyle w:val="BodyTextIndent2"/>
        <w:numPr>
          <w:ilvl w:val="2"/>
          <w:numId w:val="33"/>
        </w:numPr>
        <w:tabs>
          <w:tab w:val="clear" w:pos="1080"/>
          <w:tab w:val="left" w:pos="720"/>
        </w:tabs>
        <w:rPr>
          <w:rFonts w:ascii="Arial" w:hAnsi="Arial" w:cs="Arial"/>
          <w:sz w:val="22"/>
          <w:szCs w:val="22"/>
        </w:rPr>
      </w:pPr>
      <w:r>
        <w:rPr>
          <w:rFonts w:ascii="Arial" w:hAnsi="Arial" w:cs="Arial"/>
          <w:sz w:val="22"/>
          <w:szCs w:val="22"/>
        </w:rPr>
        <w:t xml:space="preserve">Ensure all imaging equipment is installed with energy and </w:t>
      </w:r>
      <w:r w:rsidR="0078552E">
        <w:rPr>
          <w:rFonts w:ascii="Arial" w:hAnsi="Arial" w:cs="Arial"/>
          <w:sz w:val="22"/>
          <w:szCs w:val="22"/>
        </w:rPr>
        <w:t>resource</w:t>
      </w:r>
      <w:r>
        <w:rPr>
          <w:rFonts w:ascii="Arial" w:hAnsi="Arial" w:cs="Arial"/>
          <w:sz w:val="22"/>
          <w:szCs w:val="22"/>
        </w:rPr>
        <w:t>-efficient settings set as default.</w:t>
      </w:r>
    </w:p>
    <w:p w14:paraId="0F223018" w14:textId="77777777" w:rsidR="00CF232D" w:rsidRDefault="00CF232D" w:rsidP="00CF232D">
      <w:pPr>
        <w:pStyle w:val="ListParagraph"/>
        <w:rPr>
          <w:rFonts w:ascii="Arial" w:hAnsi="Arial" w:cs="Arial"/>
          <w:sz w:val="22"/>
          <w:szCs w:val="22"/>
        </w:rPr>
      </w:pPr>
    </w:p>
    <w:p w14:paraId="61AF8F16" w14:textId="77777777" w:rsidR="0018045A" w:rsidRPr="00DD7963" w:rsidRDefault="0018045A">
      <w:pPr>
        <w:rPr>
          <w:rFonts w:ascii="Arial" w:hAnsi="Arial" w:cs="Arial"/>
          <w:sz w:val="22"/>
          <w:szCs w:val="22"/>
        </w:rPr>
      </w:pPr>
    </w:p>
    <w:p w14:paraId="27111A7B" w14:textId="77777777" w:rsidR="0018045A" w:rsidRPr="00DD7963" w:rsidRDefault="0018045A">
      <w:pPr>
        <w:rPr>
          <w:rFonts w:ascii="Arial" w:hAnsi="Arial" w:cs="Arial"/>
          <w:b/>
          <w:sz w:val="22"/>
          <w:szCs w:val="22"/>
        </w:rPr>
      </w:pPr>
      <w:r w:rsidRPr="00DD7963">
        <w:rPr>
          <w:rFonts w:ascii="Arial" w:hAnsi="Arial" w:cs="Arial"/>
          <w:b/>
          <w:sz w:val="22"/>
          <w:szCs w:val="22"/>
        </w:rPr>
        <w:lastRenderedPageBreak/>
        <w:t>3.2</w:t>
      </w:r>
      <w:r w:rsidRPr="00DD7963">
        <w:rPr>
          <w:rFonts w:ascii="Arial" w:hAnsi="Arial" w:cs="Arial"/>
          <w:b/>
          <w:sz w:val="22"/>
          <w:szCs w:val="22"/>
        </w:rPr>
        <w:tab/>
        <w:t>Recycled Content Products</w:t>
      </w:r>
    </w:p>
    <w:p w14:paraId="5631B234" w14:textId="2B66F585" w:rsidR="0018045A" w:rsidRPr="00DD7963" w:rsidRDefault="0018045A">
      <w:pPr>
        <w:tabs>
          <w:tab w:val="left" w:pos="720"/>
        </w:tabs>
        <w:ind w:left="1440" w:hanging="1350"/>
        <w:rPr>
          <w:rFonts w:ascii="Arial" w:hAnsi="Arial" w:cs="Arial"/>
          <w:sz w:val="22"/>
          <w:szCs w:val="22"/>
        </w:rPr>
      </w:pPr>
    </w:p>
    <w:p w14:paraId="4B8E66B5" w14:textId="77777777" w:rsidR="0018045A" w:rsidRPr="00DD7963" w:rsidRDefault="0018045A">
      <w:pPr>
        <w:pStyle w:val="BodyTextIndent3"/>
        <w:rPr>
          <w:rFonts w:ascii="Arial" w:hAnsi="Arial" w:cs="Arial"/>
          <w:sz w:val="22"/>
          <w:szCs w:val="22"/>
        </w:rPr>
      </w:pPr>
      <w:r w:rsidRPr="00DD7963">
        <w:rPr>
          <w:rFonts w:ascii="Arial" w:hAnsi="Arial" w:cs="Arial"/>
          <w:sz w:val="22"/>
          <w:szCs w:val="22"/>
        </w:rPr>
        <w:tab/>
        <w:t>3.2.1</w:t>
      </w:r>
      <w:r w:rsidRPr="00DD7963">
        <w:rPr>
          <w:rFonts w:ascii="Arial" w:hAnsi="Arial" w:cs="Arial"/>
          <w:sz w:val="22"/>
          <w:szCs w:val="22"/>
        </w:rPr>
        <w:tab/>
      </w:r>
      <w:r w:rsidR="009C0F03">
        <w:rPr>
          <w:rFonts w:ascii="Arial" w:hAnsi="Arial" w:cs="Arial"/>
          <w:sz w:val="22"/>
          <w:szCs w:val="22"/>
        </w:rPr>
        <w:t>Purchase</w:t>
      </w:r>
      <w:r w:rsidRPr="00DD7963">
        <w:rPr>
          <w:rFonts w:ascii="Arial" w:hAnsi="Arial" w:cs="Arial"/>
          <w:sz w:val="22"/>
          <w:szCs w:val="22"/>
        </w:rPr>
        <w:t xml:space="preserve"> products for which the United States Environmental Protection Agency (U.S. EPA) has established minimum recycled content standard guidelines, such as those for printing paper, office paper, janitorial paper, construction, landscaping, parks and recreation, transportation, vehicles, miscellaneous, and non-paper office products, </w:t>
      </w:r>
      <w:r w:rsidR="009C0F03">
        <w:rPr>
          <w:rFonts w:ascii="Arial" w:hAnsi="Arial" w:cs="Arial"/>
          <w:sz w:val="22"/>
          <w:szCs w:val="22"/>
        </w:rPr>
        <w:t>that</w:t>
      </w:r>
      <w:r w:rsidR="009C0F03" w:rsidRPr="00DD7963">
        <w:rPr>
          <w:rFonts w:ascii="Arial" w:hAnsi="Arial" w:cs="Arial"/>
          <w:sz w:val="22"/>
          <w:szCs w:val="22"/>
        </w:rPr>
        <w:t xml:space="preserve"> </w:t>
      </w:r>
      <w:r w:rsidRPr="00DD7963">
        <w:rPr>
          <w:rFonts w:ascii="Arial" w:hAnsi="Arial" w:cs="Arial"/>
          <w:sz w:val="22"/>
          <w:szCs w:val="22"/>
        </w:rPr>
        <w:t>contain the highest post</w:t>
      </w:r>
      <w:r w:rsidR="00964EB0">
        <w:rPr>
          <w:rFonts w:ascii="Arial" w:hAnsi="Arial" w:cs="Arial"/>
          <w:sz w:val="22"/>
          <w:szCs w:val="22"/>
        </w:rPr>
        <w:t>-</w:t>
      </w:r>
      <w:r w:rsidRPr="00DD7963">
        <w:rPr>
          <w:rFonts w:ascii="Arial" w:hAnsi="Arial" w:cs="Arial"/>
          <w:sz w:val="22"/>
          <w:szCs w:val="22"/>
        </w:rPr>
        <w:t xml:space="preserve">consumer content </w:t>
      </w:r>
      <w:r w:rsidR="00914085" w:rsidRPr="00DD7963">
        <w:rPr>
          <w:rFonts w:ascii="Arial" w:hAnsi="Arial" w:cs="Arial"/>
          <w:sz w:val="22"/>
          <w:szCs w:val="22"/>
        </w:rPr>
        <w:t>available</w:t>
      </w:r>
      <w:r w:rsidRPr="00DD7963">
        <w:rPr>
          <w:rFonts w:ascii="Arial" w:hAnsi="Arial" w:cs="Arial"/>
          <w:sz w:val="22"/>
          <w:szCs w:val="22"/>
        </w:rPr>
        <w:t xml:space="preserve">, but no less than the minimum recycled content standards established by the U.S. EPA </w:t>
      </w:r>
      <w:r w:rsidR="00A82724">
        <w:rPr>
          <w:rFonts w:ascii="Arial" w:hAnsi="Arial" w:cs="Arial"/>
          <w:sz w:val="22"/>
          <w:szCs w:val="22"/>
        </w:rPr>
        <w:t xml:space="preserve">Comprehensive Procurement </w:t>
      </w:r>
      <w:r w:rsidRPr="00DD7963">
        <w:rPr>
          <w:rFonts w:ascii="Arial" w:hAnsi="Arial" w:cs="Arial"/>
          <w:sz w:val="22"/>
          <w:szCs w:val="22"/>
        </w:rPr>
        <w:t xml:space="preserve">Guidelines. </w:t>
      </w:r>
    </w:p>
    <w:p w14:paraId="31070439" w14:textId="77777777" w:rsidR="0018045A" w:rsidRPr="00DD7963" w:rsidRDefault="0018045A">
      <w:pPr>
        <w:ind w:left="720" w:hanging="720"/>
        <w:rPr>
          <w:rFonts w:ascii="Arial" w:hAnsi="Arial" w:cs="Arial"/>
          <w:sz w:val="22"/>
          <w:szCs w:val="22"/>
        </w:rPr>
      </w:pPr>
    </w:p>
    <w:p w14:paraId="7539C9B5" w14:textId="77777777" w:rsidR="0018045A" w:rsidRPr="00DD7963" w:rsidRDefault="0018045A">
      <w:pPr>
        <w:tabs>
          <w:tab w:val="left" w:pos="720"/>
        </w:tabs>
        <w:ind w:left="1440" w:hanging="1440"/>
        <w:rPr>
          <w:rFonts w:ascii="Arial" w:hAnsi="Arial" w:cs="Arial"/>
          <w:sz w:val="22"/>
          <w:szCs w:val="22"/>
        </w:rPr>
      </w:pPr>
      <w:r w:rsidRPr="00DD7963">
        <w:rPr>
          <w:rFonts w:ascii="Arial" w:hAnsi="Arial" w:cs="Arial"/>
          <w:sz w:val="22"/>
          <w:szCs w:val="22"/>
        </w:rPr>
        <w:tab/>
        <w:t>3.2.2</w:t>
      </w:r>
      <w:r w:rsidRPr="00DD7963">
        <w:rPr>
          <w:rFonts w:ascii="Arial" w:hAnsi="Arial" w:cs="Arial"/>
          <w:sz w:val="22"/>
          <w:szCs w:val="22"/>
        </w:rPr>
        <w:tab/>
      </w:r>
      <w:r w:rsidR="009C0F03">
        <w:rPr>
          <w:rFonts w:ascii="Arial" w:hAnsi="Arial" w:cs="Arial"/>
          <w:sz w:val="22"/>
          <w:szCs w:val="22"/>
        </w:rPr>
        <w:t xml:space="preserve">Purchase </w:t>
      </w:r>
      <w:r w:rsidR="00905CB0">
        <w:rPr>
          <w:rFonts w:ascii="Arial" w:hAnsi="Arial" w:cs="Arial"/>
          <w:sz w:val="22"/>
          <w:szCs w:val="22"/>
        </w:rPr>
        <w:t xml:space="preserve">multi-function devices, </w:t>
      </w:r>
      <w:r w:rsidR="009C0F03">
        <w:rPr>
          <w:rFonts w:ascii="Arial" w:hAnsi="Arial" w:cs="Arial"/>
          <w:sz w:val="22"/>
          <w:szCs w:val="22"/>
        </w:rPr>
        <w:t>c</w:t>
      </w:r>
      <w:r w:rsidRPr="00DD7963">
        <w:rPr>
          <w:rFonts w:ascii="Arial" w:hAnsi="Arial" w:cs="Arial"/>
          <w:sz w:val="22"/>
          <w:szCs w:val="22"/>
        </w:rPr>
        <w:t xml:space="preserve">opiers and printers compatible with the use of recycled content </w:t>
      </w:r>
      <w:r w:rsidR="006D267D" w:rsidRPr="00DD7963">
        <w:rPr>
          <w:rFonts w:ascii="Arial" w:hAnsi="Arial" w:cs="Arial"/>
          <w:sz w:val="22"/>
          <w:szCs w:val="22"/>
        </w:rPr>
        <w:t xml:space="preserve">and remanufactured </w:t>
      </w:r>
      <w:r w:rsidRPr="00DD7963">
        <w:rPr>
          <w:rFonts w:ascii="Arial" w:hAnsi="Arial" w:cs="Arial"/>
          <w:sz w:val="22"/>
          <w:szCs w:val="22"/>
        </w:rPr>
        <w:t xml:space="preserve">products. </w:t>
      </w:r>
    </w:p>
    <w:p w14:paraId="44FC1E23" w14:textId="77777777" w:rsidR="0018045A" w:rsidRPr="00DD7963" w:rsidRDefault="0018045A">
      <w:pPr>
        <w:tabs>
          <w:tab w:val="left" w:pos="720"/>
        </w:tabs>
        <w:ind w:left="1440" w:hanging="1440"/>
        <w:rPr>
          <w:rFonts w:ascii="Arial" w:hAnsi="Arial" w:cs="Arial"/>
          <w:sz w:val="22"/>
          <w:szCs w:val="22"/>
        </w:rPr>
      </w:pPr>
    </w:p>
    <w:p w14:paraId="171D0872" w14:textId="77777777" w:rsidR="0018045A" w:rsidRPr="00DD7963" w:rsidRDefault="0018045A">
      <w:pPr>
        <w:tabs>
          <w:tab w:val="left" w:pos="720"/>
        </w:tabs>
        <w:ind w:left="1440" w:hanging="1440"/>
        <w:rPr>
          <w:rFonts w:ascii="Arial" w:hAnsi="Arial" w:cs="Arial"/>
          <w:sz w:val="22"/>
          <w:szCs w:val="22"/>
        </w:rPr>
      </w:pPr>
      <w:r w:rsidRPr="00DD7963">
        <w:rPr>
          <w:rFonts w:ascii="Arial" w:hAnsi="Arial" w:cs="Arial"/>
          <w:sz w:val="22"/>
          <w:szCs w:val="22"/>
        </w:rPr>
        <w:tab/>
        <w:t>3.2.3</w:t>
      </w:r>
      <w:r w:rsidRPr="00DD7963">
        <w:rPr>
          <w:rFonts w:ascii="Arial" w:hAnsi="Arial" w:cs="Arial"/>
          <w:sz w:val="22"/>
          <w:szCs w:val="22"/>
        </w:rPr>
        <w:tab/>
        <w:t xml:space="preserve">In accordance with California Public Contract Code, </w:t>
      </w:r>
      <w:r w:rsidRPr="00DD7963">
        <w:rPr>
          <w:rFonts w:ascii="Arial" w:hAnsi="Arial" w:cs="Arial"/>
          <w:color w:val="000000"/>
          <w:sz w:val="22"/>
          <w:szCs w:val="22"/>
        </w:rPr>
        <w:t>Sec. 10409</w:t>
      </w:r>
      <w:r w:rsidRPr="00DD7963">
        <w:rPr>
          <w:rFonts w:ascii="Arial" w:hAnsi="Arial" w:cs="Arial"/>
          <w:sz w:val="22"/>
          <w:szCs w:val="22"/>
        </w:rPr>
        <w:t>, purchase re-refined lubricating and industrial oil for use in its vehicles and other equipment, as long as it is certified by the American Petroleum Institute (API) as appropr</w:t>
      </w:r>
      <w:r w:rsidR="008D7665" w:rsidRPr="00DD7963">
        <w:rPr>
          <w:rFonts w:ascii="Arial" w:hAnsi="Arial" w:cs="Arial"/>
          <w:sz w:val="22"/>
          <w:szCs w:val="22"/>
        </w:rPr>
        <w:t xml:space="preserve">iate for use in such equipment.  </w:t>
      </w:r>
      <w:r w:rsidR="00790339" w:rsidRPr="00DD7963">
        <w:rPr>
          <w:rFonts w:ascii="Arial" w:hAnsi="Arial" w:cs="Arial"/>
          <w:sz w:val="22"/>
          <w:szCs w:val="22"/>
        </w:rPr>
        <w:t xml:space="preserve">This section </w:t>
      </w:r>
      <w:r w:rsidR="001B4AB1">
        <w:rPr>
          <w:rFonts w:ascii="Arial" w:hAnsi="Arial" w:cs="Arial"/>
          <w:sz w:val="22"/>
          <w:szCs w:val="22"/>
        </w:rPr>
        <w:t>does</w:t>
      </w:r>
      <w:r w:rsidR="001B4AB1" w:rsidRPr="00DD7963">
        <w:rPr>
          <w:rFonts w:ascii="Arial" w:hAnsi="Arial" w:cs="Arial"/>
          <w:sz w:val="22"/>
          <w:szCs w:val="22"/>
        </w:rPr>
        <w:t xml:space="preserve"> </w:t>
      </w:r>
      <w:r w:rsidR="00790339" w:rsidRPr="00DD7963">
        <w:rPr>
          <w:rFonts w:ascii="Arial" w:hAnsi="Arial" w:cs="Arial"/>
          <w:sz w:val="22"/>
          <w:szCs w:val="22"/>
        </w:rPr>
        <w:t xml:space="preserve">not </w:t>
      </w:r>
      <w:r w:rsidR="00A410EC">
        <w:rPr>
          <w:rFonts w:ascii="Arial" w:hAnsi="Arial" w:cs="Arial"/>
          <w:sz w:val="22"/>
          <w:szCs w:val="22"/>
        </w:rPr>
        <w:t>preclude</w:t>
      </w:r>
      <w:r w:rsidR="00A410EC" w:rsidRPr="00DD7963">
        <w:rPr>
          <w:rFonts w:ascii="Arial" w:hAnsi="Arial" w:cs="Arial"/>
          <w:sz w:val="22"/>
          <w:szCs w:val="22"/>
        </w:rPr>
        <w:t xml:space="preserve"> </w:t>
      </w:r>
      <w:r w:rsidR="00790339" w:rsidRPr="00DD7963">
        <w:rPr>
          <w:rFonts w:ascii="Arial" w:hAnsi="Arial" w:cs="Arial"/>
          <w:sz w:val="22"/>
          <w:szCs w:val="22"/>
        </w:rPr>
        <w:t>the pu</w:t>
      </w:r>
      <w:r w:rsidR="005E6079" w:rsidRPr="00DD7963">
        <w:rPr>
          <w:rFonts w:ascii="Arial" w:hAnsi="Arial" w:cs="Arial"/>
          <w:sz w:val="22"/>
          <w:szCs w:val="22"/>
        </w:rPr>
        <w:t>rchase of virgin-oil products f</w:t>
      </w:r>
      <w:r w:rsidR="00790339" w:rsidRPr="00DD7963">
        <w:rPr>
          <w:rFonts w:ascii="Arial" w:hAnsi="Arial" w:cs="Arial"/>
          <w:sz w:val="22"/>
          <w:szCs w:val="22"/>
        </w:rPr>
        <w:t>o</w:t>
      </w:r>
      <w:r w:rsidR="005E6079" w:rsidRPr="00DD7963">
        <w:rPr>
          <w:rFonts w:ascii="Arial" w:hAnsi="Arial" w:cs="Arial"/>
          <w:sz w:val="22"/>
          <w:szCs w:val="22"/>
        </w:rPr>
        <w:t>r</w:t>
      </w:r>
      <w:r w:rsidR="00790339" w:rsidRPr="00DD7963">
        <w:rPr>
          <w:rFonts w:ascii="Arial" w:hAnsi="Arial" w:cs="Arial"/>
          <w:sz w:val="22"/>
          <w:szCs w:val="22"/>
        </w:rPr>
        <w:t xml:space="preserve"> exclusive use in vehicles whose warranties expressly prohibit the use of products containing recycled oil.</w:t>
      </w:r>
    </w:p>
    <w:p w14:paraId="4FD9CE30" w14:textId="77777777" w:rsidR="0018045A" w:rsidRPr="00DD7963" w:rsidRDefault="0018045A">
      <w:pPr>
        <w:tabs>
          <w:tab w:val="left" w:pos="720"/>
        </w:tabs>
        <w:ind w:left="1440" w:hanging="1440"/>
        <w:rPr>
          <w:rFonts w:ascii="Arial" w:hAnsi="Arial" w:cs="Arial"/>
          <w:sz w:val="22"/>
          <w:szCs w:val="22"/>
        </w:rPr>
      </w:pPr>
    </w:p>
    <w:p w14:paraId="71C7D9EE" w14:textId="77777777" w:rsidR="0018045A" w:rsidRPr="00DD7963" w:rsidRDefault="0018045A">
      <w:pPr>
        <w:pStyle w:val="BodyText2"/>
        <w:rPr>
          <w:rFonts w:ascii="Arial" w:hAnsi="Arial" w:cs="Arial"/>
          <w:sz w:val="22"/>
          <w:szCs w:val="22"/>
        </w:rPr>
      </w:pPr>
      <w:r w:rsidRPr="00DD7963">
        <w:rPr>
          <w:rFonts w:ascii="Arial" w:hAnsi="Arial" w:cs="Arial"/>
          <w:sz w:val="22"/>
          <w:szCs w:val="22"/>
        </w:rPr>
        <w:tab/>
        <w:t>3.2.4</w:t>
      </w:r>
      <w:r w:rsidRPr="00DD7963">
        <w:rPr>
          <w:rFonts w:ascii="Arial" w:hAnsi="Arial" w:cs="Arial"/>
          <w:sz w:val="22"/>
          <w:szCs w:val="22"/>
        </w:rPr>
        <w:tab/>
        <w:t>When specifying asphalt</w:t>
      </w:r>
      <w:r w:rsidR="00A07F34" w:rsidRPr="00DD7963">
        <w:rPr>
          <w:rFonts w:ascii="Arial" w:hAnsi="Arial" w:cs="Arial"/>
          <w:sz w:val="22"/>
          <w:szCs w:val="22"/>
        </w:rPr>
        <w:t>,</w:t>
      </w:r>
      <w:r w:rsidRPr="00DD7963">
        <w:rPr>
          <w:rFonts w:ascii="Arial" w:hAnsi="Arial" w:cs="Arial"/>
          <w:sz w:val="22"/>
          <w:szCs w:val="22"/>
        </w:rPr>
        <w:t xml:space="preserve"> concrete, aggregate base or </w:t>
      </w:r>
      <w:proofErr w:type="spellStart"/>
      <w:proofErr w:type="gramStart"/>
      <w:r w:rsidRPr="00DD7963">
        <w:rPr>
          <w:rFonts w:ascii="Arial" w:hAnsi="Arial" w:cs="Arial"/>
          <w:sz w:val="22"/>
          <w:szCs w:val="22"/>
        </w:rPr>
        <w:t>portland</w:t>
      </w:r>
      <w:proofErr w:type="spellEnd"/>
      <w:proofErr w:type="gramEnd"/>
      <w:r w:rsidRPr="00DD7963">
        <w:rPr>
          <w:rFonts w:ascii="Arial" w:hAnsi="Arial" w:cs="Arial"/>
          <w:sz w:val="22"/>
          <w:szCs w:val="22"/>
        </w:rPr>
        <w:t xml:space="preserve"> cement concrete for road construction projects, use recycled, reusable or reground materials. </w:t>
      </w:r>
    </w:p>
    <w:p w14:paraId="1B007F24" w14:textId="77777777" w:rsidR="0018045A" w:rsidRPr="00DD7963" w:rsidRDefault="0018045A">
      <w:pPr>
        <w:tabs>
          <w:tab w:val="left" w:pos="720"/>
        </w:tabs>
        <w:ind w:left="1440" w:hanging="1440"/>
        <w:rPr>
          <w:rFonts w:ascii="Arial" w:hAnsi="Arial" w:cs="Arial"/>
          <w:sz w:val="22"/>
          <w:szCs w:val="22"/>
        </w:rPr>
      </w:pPr>
    </w:p>
    <w:p w14:paraId="7D1A4F55" w14:textId="77777777" w:rsidR="0018045A" w:rsidRPr="00DD7963" w:rsidRDefault="00214E60">
      <w:pPr>
        <w:numPr>
          <w:ilvl w:val="2"/>
          <w:numId w:val="5"/>
        </w:numPr>
        <w:tabs>
          <w:tab w:val="left" w:pos="720"/>
        </w:tabs>
        <w:rPr>
          <w:rFonts w:ascii="Arial" w:hAnsi="Arial" w:cs="Arial"/>
          <w:sz w:val="22"/>
          <w:szCs w:val="22"/>
        </w:rPr>
      </w:pPr>
      <w:r>
        <w:rPr>
          <w:rFonts w:ascii="Arial" w:hAnsi="Arial" w:cs="Arial"/>
          <w:sz w:val="22"/>
          <w:szCs w:val="22"/>
        </w:rPr>
        <w:t>S</w:t>
      </w:r>
      <w:r w:rsidR="0018045A" w:rsidRPr="00DD7963">
        <w:rPr>
          <w:rFonts w:ascii="Arial" w:hAnsi="Arial" w:cs="Arial"/>
          <w:sz w:val="22"/>
          <w:szCs w:val="22"/>
        </w:rPr>
        <w:t xml:space="preserve">pecify and purchase recycled content </w:t>
      </w:r>
      <w:r w:rsidR="00D53FB8">
        <w:rPr>
          <w:rFonts w:ascii="Arial" w:hAnsi="Arial" w:cs="Arial"/>
          <w:sz w:val="22"/>
          <w:szCs w:val="22"/>
        </w:rPr>
        <w:t>traffic control</w:t>
      </w:r>
      <w:r w:rsidR="0018045A" w:rsidRPr="00DD7963">
        <w:rPr>
          <w:rFonts w:ascii="Arial" w:hAnsi="Arial" w:cs="Arial"/>
          <w:sz w:val="22"/>
          <w:szCs w:val="22"/>
        </w:rPr>
        <w:t xml:space="preserve"> products, including signs, cones, parking stops, delineators, </w:t>
      </w:r>
      <w:proofErr w:type="spellStart"/>
      <w:r w:rsidR="006123E8" w:rsidRPr="00DD7963">
        <w:rPr>
          <w:rFonts w:ascii="Arial" w:hAnsi="Arial" w:cs="Arial"/>
          <w:sz w:val="22"/>
          <w:szCs w:val="22"/>
        </w:rPr>
        <w:t>channelizers</w:t>
      </w:r>
      <w:proofErr w:type="spellEnd"/>
      <w:r w:rsidR="006123E8" w:rsidRPr="00DD7963">
        <w:rPr>
          <w:rFonts w:ascii="Arial" w:hAnsi="Arial" w:cs="Arial"/>
          <w:sz w:val="22"/>
          <w:szCs w:val="22"/>
        </w:rPr>
        <w:t xml:space="preserve"> </w:t>
      </w:r>
      <w:r w:rsidR="0018045A" w:rsidRPr="00DD7963">
        <w:rPr>
          <w:rFonts w:ascii="Arial" w:hAnsi="Arial" w:cs="Arial"/>
          <w:sz w:val="22"/>
          <w:szCs w:val="22"/>
        </w:rPr>
        <w:t>and barricades.</w:t>
      </w:r>
      <w:r w:rsidR="0018045A" w:rsidRPr="00DD7963">
        <w:rPr>
          <w:rFonts w:ascii="Arial" w:hAnsi="Arial" w:cs="Arial"/>
          <w:sz w:val="22"/>
          <w:szCs w:val="22"/>
        </w:rPr>
        <w:br/>
      </w:r>
    </w:p>
    <w:p w14:paraId="7562661D" w14:textId="77777777" w:rsidR="0018045A" w:rsidRPr="00DD7963" w:rsidRDefault="00214E60">
      <w:pPr>
        <w:numPr>
          <w:ilvl w:val="2"/>
          <w:numId w:val="5"/>
        </w:numPr>
        <w:tabs>
          <w:tab w:val="left" w:pos="720"/>
        </w:tabs>
        <w:rPr>
          <w:rFonts w:ascii="Arial" w:hAnsi="Arial" w:cs="Arial"/>
          <w:sz w:val="22"/>
          <w:szCs w:val="22"/>
        </w:rPr>
      </w:pPr>
      <w:r>
        <w:rPr>
          <w:rFonts w:ascii="Arial" w:hAnsi="Arial" w:cs="Arial"/>
          <w:sz w:val="22"/>
          <w:szCs w:val="22"/>
        </w:rPr>
        <w:t xml:space="preserve">Ensure </w:t>
      </w:r>
      <w:r w:rsidR="0018045A" w:rsidRPr="00DD7963">
        <w:rPr>
          <w:rFonts w:ascii="Arial" w:hAnsi="Arial" w:cs="Arial"/>
          <w:sz w:val="22"/>
          <w:szCs w:val="22"/>
        </w:rPr>
        <w:t>pre-printed recycled content papers intended for distribution that are purchased or produced contain a statement that the paper is recycled content</w:t>
      </w:r>
      <w:r w:rsidR="00531D7E">
        <w:rPr>
          <w:rFonts w:ascii="Arial" w:hAnsi="Arial" w:cs="Arial"/>
          <w:sz w:val="22"/>
          <w:szCs w:val="22"/>
        </w:rPr>
        <w:t xml:space="preserve"> and indicate the percentage of </w:t>
      </w:r>
      <w:r w:rsidR="00381FC0">
        <w:rPr>
          <w:rFonts w:ascii="Arial" w:hAnsi="Arial" w:cs="Arial"/>
          <w:sz w:val="22"/>
          <w:szCs w:val="22"/>
        </w:rPr>
        <w:t>post-consumer</w:t>
      </w:r>
      <w:r w:rsidR="00531D7E">
        <w:rPr>
          <w:rFonts w:ascii="Arial" w:hAnsi="Arial" w:cs="Arial"/>
          <w:sz w:val="22"/>
          <w:szCs w:val="22"/>
        </w:rPr>
        <w:t xml:space="preserve"> recycled content</w:t>
      </w:r>
      <w:r w:rsidR="0018045A" w:rsidRPr="00DD7963">
        <w:rPr>
          <w:rFonts w:ascii="Arial" w:hAnsi="Arial" w:cs="Arial"/>
          <w:sz w:val="22"/>
          <w:szCs w:val="22"/>
        </w:rPr>
        <w:t>.</w:t>
      </w:r>
    </w:p>
    <w:p w14:paraId="5AF458A6" w14:textId="77777777" w:rsidR="0018045A" w:rsidRPr="00DD7963" w:rsidRDefault="0018045A">
      <w:pPr>
        <w:tabs>
          <w:tab w:val="left" w:pos="720"/>
        </w:tabs>
        <w:ind w:left="1440" w:hanging="1440"/>
        <w:rPr>
          <w:rFonts w:ascii="Arial" w:hAnsi="Arial" w:cs="Arial"/>
          <w:sz w:val="22"/>
          <w:szCs w:val="22"/>
        </w:rPr>
      </w:pPr>
    </w:p>
    <w:p w14:paraId="6AF9CAB8" w14:textId="77777777" w:rsidR="0018045A" w:rsidRPr="00DD7963" w:rsidRDefault="0018045A">
      <w:pPr>
        <w:keepNext/>
        <w:rPr>
          <w:rFonts w:ascii="Arial" w:hAnsi="Arial" w:cs="Arial"/>
          <w:b/>
          <w:sz w:val="22"/>
          <w:szCs w:val="22"/>
        </w:rPr>
      </w:pPr>
      <w:r w:rsidRPr="00DD7963">
        <w:rPr>
          <w:rFonts w:ascii="Arial" w:hAnsi="Arial" w:cs="Arial"/>
          <w:b/>
          <w:sz w:val="22"/>
          <w:szCs w:val="22"/>
        </w:rPr>
        <w:t>3.3</w:t>
      </w:r>
      <w:r w:rsidRPr="00DD7963">
        <w:rPr>
          <w:rFonts w:ascii="Arial" w:hAnsi="Arial" w:cs="Arial"/>
          <w:b/>
          <w:sz w:val="22"/>
          <w:szCs w:val="22"/>
        </w:rPr>
        <w:tab/>
        <w:t xml:space="preserve">Energy </w:t>
      </w:r>
      <w:r w:rsidR="00F5689B">
        <w:rPr>
          <w:rFonts w:ascii="Arial" w:hAnsi="Arial" w:cs="Arial"/>
          <w:b/>
          <w:sz w:val="22"/>
          <w:szCs w:val="22"/>
        </w:rPr>
        <w:t xml:space="preserve">Efficient </w:t>
      </w:r>
      <w:r w:rsidRPr="00DD7963">
        <w:rPr>
          <w:rFonts w:ascii="Arial" w:hAnsi="Arial" w:cs="Arial"/>
          <w:b/>
          <w:sz w:val="22"/>
          <w:szCs w:val="22"/>
        </w:rPr>
        <w:t>and Water Saving</w:t>
      </w:r>
      <w:r w:rsidR="00F5689B">
        <w:rPr>
          <w:rFonts w:ascii="Arial" w:hAnsi="Arial" w:cs="Arial"/>
          <w:b/>
          <w:sz w:val="22"/>
          <w:szCs w:val="22"/>
        </w:rPr>
        <w:t xml:space="preserve"> Product</w:t>
      </w:r>
      <w:r w:rsidRPr="00DD7963">
        <w:rPr>
          <w:rFonts w:ascii="Arial" w:hAnsi="Arial" w:cs="Arial"/>
          <w:b/>
          <w:sz w:val="22"/>
          <w:szCs w:val="22"/>
        </w:rPr>
        <w:t>s</w:t>
      </w:r>
    </w:p>
    <w:p w14:paraId="0BE2DCB3" w14:textId="77777777" w:rsidR="0018045A" w:rsidRPr="00DD7963" w:rsidRDefault="0018045A">
      <w:pPr>
        <w:keepNext/>
        <w:ind w:left="720" w:hanging="720"/>
        <w:rPr>
          <w:rFonts w:ascii="Arial" w:hAnsi="Arial" w:cs="Arial"/>
          <w:sz w:val="22"/>
          <w:szCs w:val="22"/>
        </w:rPr>
      </w:pPr>
    </w:p>
    <w:p w14:paraId="19396937" w14:textId="77777777" w:rsidR="0018045A" w:rsidRPr="00DD7963" w:rsidRDefault="0018045A">
      <w:pPr>
        <w:tabs>
          <w:tab w:val="left" w:pos="720"/>
        </w:tabs>
        <w:ind w:left="1440" w:hanging="720"/>
        <w:rPr>
          <w:rFonts w:ascii="Arial" w:hAnsi="Arial" w:cs="Arial"/>
          <w:sz w:val="22"/>
          <w:szCs w:val="22"/>
        </w:rPr>
      </w:pPr>
      <w:r w:rsidRPr="00DD7963">
        <w:rPr>
          <w:rFonts w:ascii="Arial" w:hAnsi="Arial" w:cs="Arial"/>
          <w:sz w:val="22"/>
          <w:szCs w:val="22"/>
        </w:rPr>
        <w:t>3.3.1</w:t>
      </w:r>
      <w:r w:rsidRPr="00DD7963">
        <w:rPr>
          <w:rFonts w:ascii="Arial" w:hAnsi="Arial" w:cs="Arial"/>
          <w:sz w:val="22"/>
          <w:szCs w:val="22"/>
        </w:rPr>
        <w:tab/>
      </w:r>
      <w:r w:rsidR="00214E60">
        <w:rPr>
          <w:rFonts w:ascii="Arial" w:hAnsi="Arial" w:cs="Arial"/>
          <w:sz w:val="22"/>
          <w:szCs w:val="22"/>
        </w:rPr>
        <w:t xml:space="preserve">Purchase </w:t>
      </w:r>
      <w:r w:rsidRPr="00DD7963">
        <w:rPr>
          <w:rFonts w:ascii="Arial" w:hAnsi="Arial" w:cs="Arial"/>
          <w:sz w:val="22"/>
          <w:szCs w:val="22"/>
        </w:rPr>
        <w:t xml:space="preserve">energy-efficient equipment with the most up-to-date energy efficiency functions. </w:t>
      </w:r>
      <w:r w:rsidR="00DF408E">
        <w:rPr>
          <w:rFonts w:ascii="Arial" w:hAnsi="Arial" w:cs="Arial"/>
          <w:sz w:val="22"/>
          <w:szCs w:val="22"/>
        </w:rPr>
        <w:t xml:space="preserve"> </w:t>
      </w:r>
      <w:r w:rsidRPr="00DD7963">
        <w:rPr>
          <w:rFonts w:ascii="Arial" w:hAnsi="Arial" w:cs="Arial"/>
          <w:sz w:val="22"/>
          <w:szCs w:val="22"/>
        </w:rPr>
        <w:t>This includes, but is not limited to, high efficiency space heating systems and high efficiency space cooling equipment.</w:t>
      </w:r>
    </w:p>
    <w:p w14:paraId="4A862092" w14:textId="77777777" w:rsidR="0018045A" w:rsidRPr="00DD7963" w:rsidRDefault="0018045A">
      <w:pPr>
        <w:tabs>
          <w:tab w:val="left" w:pos="720"/>
        </w:tabs>
        <w:ind w:left="720"/>
        <w:rPr>
          <w:rFonts w:ascii="Arial" w:hAnsi="Arial" w:cs="Arial"/>
          <w:sz w:val="22"/>
          <w:szCs w:val="22"/>
        </w:rPr>
      </w:pPr>
    </w:p>
    <w:p w14:paraId="169C66B8" w14:textId="77777777" w:rsidR="0018045A" w:rsidRPr="00DD7963" w:rsidRDefault="008E49EC">
      <w:pPr>
        <w:numPr>
          <w:ilvl w:val="2"/>
          <w:numId w:val="2"/>
        </w:numPr>
        <w:tabs>
          <w:tab w:val="left" w:pos="720"/>
        </w:tabs>
        <w:rPr>
          <w:rFonts w:ascii="Arial" w:hAnsi="Arial" w:cs="Arial"/>
          <w:sz w:val="22"/>
          <w:szCs w:val="22"/>
        </w:rPr>
      </w:pPr>
      <w:r>
        <w:rPr>
          <w:rFonts w:ascii="Arial" w:hAnsi="Arial" w:cs="Arial"/>
          <w:sz w:val="22"/>
          <w:szCs w:val="22"/>
        </w:rPr>
        <w:t>R</w:t>
      </w:r>
      <w:r w:rsidR="0018045A" w:rsidRPr="00DD7963">
        <w:rPr>
          <w:rFonts w:ascii="Arial" w:hAnsi="Arial" w:cs="Arial"/>
          <w:sz w:val="22"/>
          <w:szCs w:val="22"/>
        </w:rPr>
        <w:t xml:space="preserve">eplace inefficient </w:t>
      </w:r>
      <w:r w:rsidR="006123E8" w:rsidRPr="00DD7963">
        <w:rPr>
          <w:rFonts w:ascii="Arial" w:hAnsi="Arial" w:cs="Arial"/>
          <w:sz w:val="22"/>
          <w:szCs w:val="22"/>
        </w:rPr>
        <w:t xml:space="preserve">interior </w:t>
      </w:r>
      <w:r w:rsidR="0018045A" w:rsidRPr="00DD7963">
        <w:rPr>
          <w:rFonts w:ascii="Arial" w:hAnsi="Arial" w:cs="Arial"/>
          <w:sz w:val="22"/>
          <w:szCs w:val="22"/>
        </w:rPr>
        <w:t xml:space="preserve">lighting with energy-efficient equipment. </w:t>
      </w:r>
    </w:p>
    <w:p w14:paraId="091D66FB" w14:textId="77777777" w:rsidR="0018045A" w:rsidRPr="00DD7963" w:rsidRDefault="0018045A">
      <w:pPr>
        <w:tabs>
          <w:tab w:val="left" w:pos="720"/>
        </w:tabs>
        <w:rPr>
          <w:rFonts w:ascii="Arial" w:hAnsi="Arial" w:cs="Arial"/>
          <w:sz w:val="22"/>
          <w:szCs w:val="22"/>
        </w:rPr>
      </w:pPr>
    </w:p>
    <w:p w14:paraId="48045F42" w14:textId="77777777" w:rsidR="003F3704" w:rsidRPr="00DD7963" w:rsidRDefault="008E49EC" w:rsidP="003F3704">
      <w:pPr>
        <w:numPr>
          <w:ilvl w:val="2"/>
          <w:numId w:val="2"/>
        </w:numPr>
        <w:tabs>
          <w:tab w:val="left" w:pos="720"/>
        </w:tabs>
        <w:rPr>
          <w:rFonts w:ascii="Arial" w:hAnsi="Arial" w:cs="Arial"/>
          <w:sz w:val="22"/>
          <w:szCs w:val="22"/>
        </w:rPr>
      </w:pPr>
      <w:r>
        <w:rPr>
          <w:rFonts w:ascii="Arial" w:hAnsi="Arial" w:cs="Arial"/>
          <w:sz w:val="22"/>
          <w:szCs w:val="22"/>
        </w:rPr>
        <w:t>R</w:t>
      </w:r>
      <w:r w:rsidR="003F3704" w:rsidRPr="00DD7963">
        <w:rPr>
          <w:rFonts w:ascii="Arial" w:hAnsi="Arial" w:cs="Arial"/>
          <w:sz w:val="22"/>
          <w:szCs w:val="22"/>
        </w:rPr>
        <w:t xml:space="preserve">eplace inefficient exterior lighting, street lighting and traffic signal lights with energy-efficient equipment.  </w:t>
      </w:r>
      <w:r>
        <w:rPr>
          <w:rFonts w:ascii="Arial" w:hAnsi="Arial" w:cs="Arial"/>
          <w:sz w:val="22"/>
          <w:szCs w:val="22"/>
        </w:rPr>
        <w:t>Minimize e</w:t>
      </w:r>
      <w:r w:rsidR="003F3704" w:rsidRPr="00DD7963">
        <w:rPr>
          <w:rFonts w:ascii="Arial" w:hAnsi="Arial" w:cs="Arial"/>
          <w:sz w:val="22"/>
          <w:szCs w:val="22"/>
        </w:rPr>
        <w:t>xterior lighting where possible to avoid unnecessary lighting of architectural and landscape features while providing adequate illumination for safety and accessibility.</w:t>
      </w:r>
    </w:p>
    <w:p w14:paraId="6AC74A08" w14:textId="77777777" w:rsidR="003F3704" w:rsidRPr="00DD7963" w:rsidRDefault="003F3704" w:rsidP="003F3704">
      <w:pPr>
        <w:tabs>
          <w:tab w:val="left" w:pos="720"/>
        </w:tabs>
        <w:ind w:left="720"/>
        <w:rPr>
          <w:rFonts w:ascii="Arial" w:hAnsi="Arial" w:cs="Arial"/>
          <w:sz w:val="22"/>
          <w:szCs w:val="22"/>
        </w:rPr>
      </w:pPr>
    </w:p>
    <w:p w14:paraId="7A6FF3B0" w14:textId="77777777" w:rsidR="0018045A" w:rsidRPr="00DD7963" w:rsidRDefault="008E49EC">
      <w:pPr>
        <w:numPr>
          <w:ilvl w:val="2"/>
          <w:numId w:val="2"/>
        </w:numPr>
        <w:tabs>
          <w:tab w:val="left" w:pos="72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Purchase</w:t>
          </w:r>
        </w:smartTag>
        <w:r>
          <w:rPr>
            <w:rFonts w:ascii="Arial" w:hAnsi="Arial" w:cs="Arial"/>
            <w:sz w:val="22"/>
            <w:szCs w:val="22"/>
          </w:rPr>
          <w:t xml:space="preserve"> </w:t>
        </w:r>
        <w:smartTag w:uri="urn:schemas-microsoft-com:office:smarttags" w:element="PlaceType">
          <w:r w:rsidR="0018045A" w:rsidRPr="00DD7963">
            <w:rPr>
              <w:rFonts w:ascii="Arial" w:hAnsi="Arial" w:cs="Arial"/>
              <w:sz w:val="22"/>
              <w:szCs w:val="22"/>
            </w:rPr>
            <w:t>U.</w:t>
          </w:r>
        </w:smartTag>
      </w:smartTag>
      <w:r w:rsidR="0018045A" w:rsidRPr="00DD7963">
        <w:rPr>
          <w:rFonts w:ascii="Arial" w:hAnsi="Arial" w:cs="Arial"/>
          <w:sz w:val="22"/>
          <w:szCs w:val="22"/>
        </w:rPr>
        <w:t xml:space="preserve"> S. EPA Energy Star </w:t>
      </w:r>
      <w:r w:rsidR="0046297C" w:rsidRPr="00DD7963">
        <w:rPr>
          <w:rFonts w:ascii="Arial" w:hAnsi="Arial" w:cs="Arial"/>
          <w:sz w:val="22"/>
          <w:szCs w:val="22"/>
        </w:rPr>
        <w:t>certifi</w:t>
      </w:r>
      <w:r w:rsidR="0046297C">
        <w:rPr>
          <w:rFonts w:ascii="Arial" w:hAnsi="Arial" w:cs="Arial"/>
          <w:sz w:val="22"/>
          <w:szCs w:val="22"/>
        </w:rPr>
        <w:t>ed products when</w:t>
      </w:r>
      <w:r w:rsidR="0018045A" w:rsidRPr="00DD7963">
        <w:rPr>
          <w:rFonts w:ascii="Arial" w:hAnsi="Arial" w:cs="Arial"/>
          <w:sz w:val="22"/>
          <w:szCs w:val="22"/>
        </w:rPr>
        <w:t xml:space="preserve"> available. </w:t>
      </w:r>
      <w:r w:rsidR="00DF408E">
        <w:rPr>
          <w:rFonts w:ascii="Arial" w:hAnsi="Arial" w:cs="Arial"/>
          <w:sz w:val="22"/>
          <w:szCs w:val="22"/>
        </w:rPr>
        <w:t xml:space="preserve"> </w:t>
      </w:r>
      <w:r w:rsidR="0018045A" w:rsidRPr="00DD7963">
        <w:rPr>
          <w:rFonts w:ascii="Arial" w:hAnsi="Arial" w:cs="Arial"/>
          <w:sz w:val="22"/>
          <w:szCs w:val="22"/>
        </w:rPr>
        <w:t>When Energy Star labels are not available, choose energy-efficient products that are in the upper 25% of energy efficiency as designated by the Federal Energy Management Program.</w:t>
      </w:r>
    </w:p>
    <w:p w14:paraId="33E49E99" w14:textId="77777777" w:rsidR="0018045A" w:rsidRPr="00DD7963" w:rsidRDefault="0018045A">
      <w:pPr>
        <w:tabs>
          <w:tab w:val="left" w:pos="720"/>
        </w:tabs>
        <w:rPr>
          <w:rFonts w:ascii="Arial" w:hAnsi="Arial" w:cs="Arial"/>
          <w:sz w:val="22"/>
          <w:szCs w:val="22"/>
        </w:rPr>
      </w:pPr>
    </w:p>
    <w:p w14:paraId="64A53091" w14:textId="77777777" w:rsidR="0018045A" w:rsidRPr="00DD7963" w:rsidRDefault="0046297C">
      <w:pPr>
        <w:numPr>
          <w:ilvl w:val="2"/>
          <w:numId w:val="2"/>
        </w:numPr>
        <w:tabs>
          <w:tab w:val="left" w:pos="720"/>
        </w:tabs>
        <w:rPr>
          <w:rFonts w:ascii="Arial" w:hAnsi="Arial" w:cs="Arial"/>
          <w:sz w:val="22"/>
          <w:szCs w:val="22"/>
        </w:rPr>
      </w:pPr>
      <w:r>
        <w:rPr>
          <w:rFonts w:ascii="Arial" w:hAnsi="Arial" w:cs="Arial"/>
          <w:sz w:val="22"/>
          <w:szCs w:val="22"/>
        </w:rPr>
        <w:lastRenderedPageBreak/>
        <w:t>P</w:t>
      </w:r>
      <w:r w:rsidR="0018045A" w:rsidRPr="00DD7963">
        <w:rPr>
          <w:rFonts w:ascii="Arial" w:hAnsi="Arial" w:cs="Arial"/>
          <w:sz w:val="22"/>
          <w:szCs w:val="22"/>
        </w:rPr>
        <w:t xml:space="preserve">urchase </w:t>
      </w:r>
      <w:r w:rsidR="002D61EE">
        <w:rPr>
          <w:rFonts w:ascii="Arial" w:hAnsi="Arial" w:cs="Arial"/>
          <w:sz w:val="22"/>
          <w:szCs w:val="22"/>
        </w:rPr>
        <w:t xml:space="preserve">U.S. EPA </w:t>
      </w:r>
      <w:proofErr w:type="spellStart"/>
      <w:r w:rsidR="002D61EE">
        <w:rPr>
          <w:rFonts w:ascii="Arial" w:hAnsi="Arial" w:cs="Arial"/>
          <w:sz w:val="22"/>
          <w:szCs w:val="22"/>
        </w:rPr>
        <w:t>WaterSense</w:t>
      </w:r>
      <w:proofErr w:type="spellEnd"/>
      <w:r w:rsidR="002D61EE">
        <w:rPr>
          <w:rFonts w:ascii="Arial" w:hAnsi="Arial" w:cs="Arial"/>
          <w:sz w:val="22"/>
          <w:szCs w:val="22"/>
        </w:rPr>
        <w:t xml:space="preserve"> labeled </w:t>
      </w:r>
      <w:r w:rsidR="0018045A" w:rsidRPr="00DD7963">
        <w:rPr>
          <w:rFonts w:ascii="Arial" w:hAnsi="Arial" w:cs="Arial"/>
          <w:sz w:val="22"/>
          <w:szCs w:val="22"/>
        </w:rPr>
        <w:t>water-saving products</w:t>
      </w:r>
      <w:r w:rsidR="002D61EE">
        <w:rPr>
          <w:rFonts w:ascii="Arial" w:hAnsi="Arial" w:cs="Arial"/>
          <w:sz w:val="22"/>
          <w:szCs w:val="22"/>
        </w:rPr>
        <w:t xml:space="preserve"> when available</w:t>
      </w:r>
      <w:r w:rsidR="0018045A" w:rsidRPr="00DD7963">
        <w:rPr>
          <w:rFonts w:ascii="Arial" w:hAnsi="Arial" w:cs="Arial"/>
          <w:sz w:val="22"/>
          <w:szCs w:val="22"/>
        </w:rPr>
        <w:t>.</w:t>
      </w:r>
      <w:r w:rsidR="006123E8" w:rsidRPr="00DD7963">
        <w:rPr>
          <w:rFonts w:ascii="Arial" w:hAnsi="Arial" w:cs="Arial"/>
          <w:sz w:val="22"/>
          <w:szCs w:val="22"/>
        </w:rPr>
        <w:t xml:space="preserve">  This includes, but is not limited to, high-performance fixtures like toilets, low-flow faucets and aerators, and upgraded irrigation systems.</w:t>
      </w:r>
    </w:p>
    <w:p w14:paraId="3045147A" w14:textId="77777777" w:rsidR="0018045A" w:rsidRPr="00DD7963" w:rsidRDefault="0018045A">
      <w:pPr>
        <w:tabs>
          <w:tab w:val="left" w:pos="720"/>
        </w:tabs>
        <w:rPr>
          <w:rFonts w:ascii="Arial" w:hAnsi="Arial" w:cs="Arial"/>
          <w:sz w:val="22"/>
          <w:szCs w:val="22"/>
        </w:rPr>
      </w:pPr>
    </w:p>
    <w:p w14:paraId="652F5214" w14:textId="77777777" w:rsidR="0018045A" w:rsidRPr="00DD7963" w:rsidRDefault="00586E77" w:rsidP="00586E77">
      <w:pPr>
        <w:pStyle w:val="Heading2"/>
        <w:ind w:left="0"/>
        <w:rPr>
          <w:rFonts w:ascii="Arial" w:hAnsi="Arial" w:cs="Arial"/>
          <w:sz w:val="22"/>
          <w:szCs w:val="22"/>
        </w:rPr>
      </w:pPr>
      <w:r w:rsidRPr="00DD7963">
        <w:rPr>
          <w:rFonts w:ascii="Arial" w:hAnsi="Arial" w:cs="Arial"/>
          <w:sz w:val="22"/>
          <w:szCs w:val="22"/>
        </w:rPr>
        <w:t>3.4</w:t>
      </w:r>
      <w:r w:rsidRPr="00DD7963">
        <w:rPr>
          <w:rFonts w:ascii="Arial" w:hAnsi="Arial" w:cs="Arial"/>
          <w:sz w:val="22"/>
          <w:szCs w:val="22"/>
        </w:rPr>
        <w:tab/>
      </w:r>
      <w:smartTag w:uri="urn:schemas-microsoft-com:office:smarttags" w:element="place">
        <w:smartTag w:uri="urn:schemas-microsoft-com:office:smarttags" w:element="PlaceName">
          <w:r w:rsidR="0018045A" w:rsidRPr="00DD7963">
            <w:rPr>
              <w:rFonts w:ascii="Arial" w:hAnsi="Arial" w:cs="Arial"/>
              <w:sz w:val="22"/>
              <w:szCs w:val="22"/>
            </w:rPr>
            <w:t>Green</w:t>
          </w:r>
        </w:smartTag>
        <w:r w:rsidR="0018045A" w:rsidRPr="00DD7963">
          <w:rPr>
            <w:rFonts w:ascii="Arial" w:hAnsi="Arial" w:cs="Arial"/>
            <w:sz w:val="22"/>
            <w:szCs w:val="22"/>
          </w:rPr>
          <w:t xml:space="preserve"> </w:t>
        </w:r>
        <w:smartTag w:uri="urn:schemas-microsoft-com:office:smarttags" w:element="PlaceType">
          <w:r w:rsidR="0018045A" w:rsidRPr="00DD7963">
            <w:rPr>
              <w:rFonts w:ascii="Arial" w:hAnsi="Arial" w:cs="Arial"/>
              <w:sz w:val="22"/>
              <w:szCs w:val="22"/>
            </w:rPr>
            <w:t>Building</w:t>
          </w:r>
        </w:smartTag>
      </w:smartTag>
      <w:r w:rsidR="0018045A" w:rsidRPr="00DD7963">
        <w:rPr>
          <w:rFonts w:ascii="Arial" w:hAnsi="Arial" w:cs="Arial"/>
          <w:sz w:val="22"/>
          <w:szCs w:val="22"/>
        </w:rPr>
        <w:t xml:space="preserve"> </w:t>
      </w:r>
      <w:r w:rsidR="00F5689B">
        <w:rPr>
          <w:rFonts w:ascii="Arial" w:hAnsi="Arial" w:cs="Arial"/>
          <w:sz w:val="22"/>
          <w:szCs w:val="22"/>
        </w:rPr>
        <w:t>Products and Practices</w:t>
      </w:r>
    </w:p>
    <w:p w14:paraId="636CA739" w14:textId="77777777" w:rsidR="00586E77" w:rsidRPr="00DD7963" w:rsidRDefault="00586E77" w:rsidP="00586E77">
      <w:pPr>
        <w:ind w:left="720"/>
        <w:rPr>
          <w:rFonts w:ascii="Arial" w:hAnsi="Arial" w:cs="Arial"/>
          <w:bCs/>
          <w:sz w:val="22"/>
          <w:szCs w:val="22"/>
        </w:rPr>
      </w:pPr>
    </w:p>
    <w:p w14:paraId="5A582D5E" w14:textId="05DDB09F" w:rsidR="0018045A" w:rsidRPr="00DD7963" w:rsidRDefault="00586E77" w:rsidP="00586E77">
      <w:pPr>
        <w:ind w:left="1440" w:hanging="720"/>
        <w:rPr>
          <w:rFonts w:ascii="Arial" w:hAnsi="Arial" w:cs="Arial"/>
          <w:bCs/>
          <w:sz w:val="22"/>
          <w:szCs w:val="22"/>
        </w:rPr>
      </w:pPr>
      <w:r w:rsidRPr="00DD7963">
        <w:rPr>
          <w:rFonts w:ascii="Arial" w:hAnsi="Arial" w:cs="Arial"/>
          <w:bCs/>
          <w:sz w:val="22"/>
          <w:szCs w:val="22"/>
        </w:rPr>
        <w:t>3.4.1</w:t>
      </w:r>
      <w:r w:rsidRPr="00DD7963">
        <w:rPr>
          <w:rFonts w:ascii="Arial" w:hAnsi="Arial" w:cs="Arial"/>
          <w:bCs/>
          <w:sz w:val="22"/>
          <w:szCs w:val="22"/>
        </w:rPr>
        <w:tab/>
      </w:r>
      <w:r w:rsidR="0046297C">
        <w:rPr>
          <w:rFonts w:ascii="Arial" w:hAnsi="Arial" w:cs="Arial"/>
          <w:bCs/>
          <w:sz w:val="22"/>
          <w:szCs w:val="22"/>
        </w:rPr>
        <w:t>C</w:t>
      </w:r>
      <w:r w:rsidR="0018045A" w:rsidRPr="00DD7963">
        <w:rPr>
          <w:rFonts w:ascii="Arial" w:hAnsi="Arial" w:cs="Arial"/>
          <w:bCs/>
          <w:sz w:val="22"/>
          <w:szCs w:val="22"/>
        </w:rPr>
        <w:t>onsider Green Building practices for design, construction, and operation</w:t>
      </w:r>
      <w:r w:rsidR="002653FF" w:rsidRPr="00DD7963">
        <w:rPr>
          <w:rFonts w:ascii="Arial" w:hAnsi="Arial" w:cs="Arial"/>
          <w:bCs/>
          <w:sz w:val="22"/>
          <w:szCs w:val="22"/>
        </w:rPr>
        <w:t xml:space="preserve"> </w:t>
      </w:r>
      <w:r w:rsidR="0018045A" w:rsidRPr="00DD7963">
        <w:rPr>
          <w:rFonts w:ascii="Arial" w:hAnsi="Arial" w:cs="Arial"/>
          <w:bCs/>
          <w:sz w:val="22"/>
          <w:szCs w:val="22"/>
        </w:rPr>
        <w:t>as described in the LEED Rating System</w:t>
      </w:r>
      <w:r w:rsidR="004664F6">
        <w:rPr>
          <w:rFonts w:ascii="Arial" w:hAnsi="Arial" w:cs="Arial"/>
          <w:bCs/>
          <w:sz w:val="22"/>
          <w:szCs w:val="22"/>
        </w:rPr>
        <w:t>s</w:t>
      </w:r>
      <w:r w:rsidR="0046297C">
        <w:rPr>
          <w:rFonts w:ascii="Arial" w:hAnsi="Arial" w:cs="Arial"/>
          <w:bCs/>
          <w:sz w:val="22"/>
          <w:szCs w:val="22"/>
        </w:rPr>
        <w:t xml:space="preserve"> for a</w:t>
      </w:r>
      <w:r w:rsidR="0046297C" w:rsidRPr="00DD7963">
        <w:rPr>
          <w:rFonts w:ascii="Arial" w:hAnsi="Arial" w:cs="Arial"/>
          <w:bCs/>
          <w:sz w:val="22"/>
          <w:szCs w:val="22"/>
        </w:rPr>
        <w:t xml:space="preserve">ll building and renovations undertaken by </w:t>
      </w:r>
      <w:r w:rsidR="00F004A4">
        <w:rPr>
          <w:rFonts w:ascii="Arial" w:hAnsi="Arial" w:cs="Arial"/>
          <w:bCs/>
          <w:sz w:val="22"/>
          <w:szCs w:val="22"/>
        </w:rPr>
        <w:t>[</w:t>
      </w:r>
      <w:r w:rsidR="0046297C" w:rsidRPr="00DD7963">
        <w:rPr>
          <w:rFonts w:ascii="Arial" w:hAnsi="Arial" w:cs="Arial"/>
          <w:bCs/>
          <w:sz w:val="22"/>
          <w:szCs w:val="22"/>
        </w:rPr>
        <w:t xml:space="preserve">the </w:t>
      </w:r>
      <w:r w:rsidR="00062937">
        <w:rPr>
          <w:rFonts w:ascii="Arial" w:hAnsi="Arial" w:cs="Arial"/>
          <w:bCs/>
          <w:sz w:val="22"/>
          <w:szCs w:val="22"/>
        </w:rPr>
        <w:t>Organization</w:t>
      </w:r>
      <w:r w:rsidR="00835A4C">
        <w:rPr>
          <w:rFonts w:ascii="Arial" w:hAnsi="Arial" w:cs="Arial"/>
          <w:bCs/>
          <w:sz w:val="22"/>
          <w:szCs w:val="22"/>
        </w:rPr>
        <w:t>]</w:t>
      </w:r>
      <w:r w:rsidR="0018045A" w:rsidRPr="00DD7963">
        <w:rPr>
          <w:rFonts w:ascii="Arial" w:hAnsi="Arial" w:cs="Arial"/>
          <w:bCs/>
          <w:sz w:val="22"/>
          <w:szCs w:val="22"/>
        </w:rPr>
        <w:t>.</w:t>
      </w:r>
    </w:p>
    <w:p w14:paraId="03D14C10" w14:textId="77777777" w:rsidR="0018045A" w:rsidRPr="00DD7963" w:rsidRDefault="0018045A">
      <w:pPr>
        <w:rPr>
          <w:rFonts w:ascii="Arial" w:hAnsi="Arial" w:cs="Arial"/>
          <w:b/>
          <w:sz w:val="22"/>
          <w:szCs w:val="22"/>
        </w:rPr>
      </w:pPr>
    </w:p>
    <w:p w14:paraId="0F5FBE48" w14:textId="77777777" w:rsidR="0018045A" w:rsidRPr="00DD7963" w:rsidRDefault="00586E77" w:rsidP="00601FC1">
      <w:pPr>
        <w:keepNext/>
        <w:rPr>
          <w:rFonts w:ascii="Arial" w:hAnsi="Arial" w:cs="Arial"/>
          <w:b/>
          <w:sz w:val="22"/>
          <w:szCs w:val="22"/>
        </w:rPr>
      </w:pPr>
      <w:r w:rsidRPr="00DD7963">
        <w:rPr>
          <w:rFonts w:ascii="Arial" w:hAnsi="Arial" w:cs="Arial"/>
          <w:b/>
          <w:sz w:val="22"/>
          <w:szCs w:val="22"/>
        </w:rPr>
        <w:t>3.5</w:t>
      </w:r>
      <w:r w:rsidR="0018045A" w:rsidRPr="00DD7963">
        <w:rPr>
          <w:rFonts w:ascii="Arial" w:hAnsi="Arial" w:cs="Arial"/>
          <w:b/>
          <w:sz w:val="22"/>
          <w:szCs w:val="22"/>
        </w:rPr>
        <w:tab/>
        <w:t>Landscaping</w:t>
      </w:r>
      <w:r w:rsidR="00F5689B">
        <w:rPr>
          <w:rFonts w:ascii="Arial" w:hAnsi="Arial" w:cs="Arial"/>
          <w:b/>
          <w:sz w:val="22"/>
          <w:szCs w:val="22"/>
        </w:rPr>
        <w:t xml:space="preserve"> Products and Practices</w:t>
      </w:r>
    </w:p>
    <w:p w14:paraId="67139A09" w14:textId="77777777" w:rsidR="0018045A" w:rsidRPr="00DD7963" w:rsidRDefault="0018045A" w:rsidP="00601FC1">
      <w:pPr>
        <w:keepNext/>
        <w:rPr>
          <w:rFonts w:ascii="Arial" w:hAnsi="Arial" w:cs="Arial"/>
          <w:b/>
          <w:sz w:val="22"/>
          <w:szCs w:val="22"/>
        </w:rPr>
      </w:pPr>
    </w:p>
    <w:p w14:paraId="760928DA" w14:textId="77777777" w:rsidR="003E09AF" w:rsidRDefault="00586E77" w:rsidP="003E09AF">
      <w:pPr>
        <w:tabs>
          <w:tab w:val="left" w:pos="1440"/>
        </w:tabs>
        <w:ind w:left="1440" w:hanging="720"/>
        <w:rPr>
          <w:rFonts w:ascii="Arial" w:hAnsi="Arial" w:cs="Arial"/>
          <w:sz w:val="22"/>
          <w:szCs w:val="22"/>
        </w:rPr>
      </w:pPr>
      <w:r w:rsidRPr="00DD7963">
        <w:rPr>
          <w:rFonts w:ascii="Arial" w:hAnsi="Arial" w:cs="Arial"/>
          <w:sz w:val="22"/>
          <w:szCs w:val="22"/>
        </w:rPr>
        <w:t>3.5.1</w:t>
      </w:r>
      <w:r w:rsidRPr="00DD7963">
        <w:rPr>
          <w:rFonts w:ascii="Arial" w:hAnsi="Arial" w:cs="Arial"/>
          <w:sz w:val="22"/>
          <w:szCs w:val="22"/>
        </w:rPr>
        <w:tab/>
      </w:r>
      <w:r w:rsidR="00B60781">
        <w:rPr>
          <w:rFonts w:ascii="Arial" w:hAnsi="Arial" w:cs="Arial"/>
          <w:sz w:val="22"/>
          <w:szCs w:val="22"/>
        </w:rPr>
        <w:t>E</w:t>
      </w:r>
      <w:r w:rsidR="00B60781" w:rsidRPr="00DD7963">
        <w:rPr>
          <w:rFonts w:ascii="Arial" w:hAnsi="Arial" w:cs="Arial"/>
          <w:sz w:val="22"/>
          <w:szCs w:val="22"/>
        </w:rPr>
        <w:t xml:space="preserve">mploy Bay-Friendly Landscaping or sustainable landscape management techniques for </w:t>
      </w:r>
      <w:r w:rsidR="00B60781">
        <w:rPr>
          <w:rFonts w:ascii="Arial" w:hAnsi="Arial" w:cs="Arial"/>
          <w:sz w:val="22"/>
          <w:szCs w:val="22"/>
        </w:rPr>
        <w:t>a</w:t>
      </w:r>
      <w:r w:rsidR="00B60781" w:rsidRPr="00DD7963">
        <w:rPr>
          <w:rFonts w:ascii="Arial" w:hAnsi="Arial" w:cs="Arial"/>
          <w:sz w:val="22"/>
          <w:szCs w:val="22"/>
        </w:rPr>
        <w:t xml:space="preserve">ll </w:t>
      </w:r>
      <w:r w:rsidR="008B5353" w:rsidRPr="00DD7963">
        <w:rPr>
          <w:rFonts w:ascii="Arial" w:hAnsi="Arial" w:cs="Arial"/>
          <w:sz w:val="22"/>
          <w:szCs w:val="22"/>
        </w:rPr>
        <w:t xml:space="preserve">landscape renovations, construction and maintenance performed by </w:t>
      </w:r>
      <w:r w:rsidR="0075645F">
        <w:rPr>
          <w:rFonts w:ascii="Arial" w:hAnsi="Arial" w:cs="Arial"/>
          <w:sz w:val="22"/>
          <w:szCs w:val="22"/>
        </w:rPr>
        <w:t>[</w:t>
      </w:r>
      <w:r w:rsidR="008B5353" w:rsidRPr="00DD7963">
        <w:rPr>
          <w:rFonts w:ascii="Arial" w:hAnsi="Arial" w:cs="Arial"/>
          <w:sz w:val="22"/>
          <w:szCs w:val="22"/>
        </w:rPr>
        <w:t xml:space="preserve">the </w:t>
      </w:r>
      <w:r w:rsidR="0075645F">
        <w:rPr>
          <w:rFonts w:ascii="Arial" w:hAnsi="Arial" w:cs="Arial"/>
          <w:sz w:val="22"/>
          <w:szCs w:val="22"/>
        </w:rPr>
        <w:t>Organization]</w:t>
      </w:r>
      <w:r w:rsidR="008B5353" w:rsidRPr="00DD7963">
        <w:rPr>
          <w:rFonts w:ascii="Arial" w:hAnsi="Arial" w:cs="Arial"/>
          <w:sz w:val="22"/>
          <w:szCs w:val="22"/>
        </w:rPr>
        <w:t xml:space="preserve">, including </w:t>
      </w:r>
      <w:r w:rsidR="00B21E1A" w:rsidRPr="00DD7963">
        <w:rPr>
          <w:rFonts w:ascii="Arial" w:hAnsi="Arial" w:cs="Arial"/>
          <w:sz w:val="22"/>
          <w:szCs w:val="22"/>
        </w:rPr>
        <w:t>workers</w:t>
      </w:r>
      <w:r w:rsidR="0018045A" w:rsidRPr="00DD7963">
        <w:rPr>
          <w:rFonts w:ascii="Arial" w:hAnsi="Arial" w:cs="Arial"/>
          <w:sz w:val="22"/>
          <w:szCs w:val="22"/>
        </w:rPr>
        <w:t xml:space="preserve"> and contractors providing landscaping services for </w:t>
      </w:r>
      <w:r w:rsidR="0075645F">
        <w:rPr>
          <w:rFonts w:ascii="Arial" w:hAnsi="Arial" w:cs="Arial"/>
          <w:sz w:val="22"/>
          <w:szCs w:val="22"/>
        </w:rPr>
        <w:t>[</w:t>
      </w:r>
      <w:r w:rsidR="0018045A" w:rsidRPr="00DD7963">
        <w:rPr>
          <w:rFonts w:ascii="Arial" w:hAnsi="Arial" w:cs="Arial"/>
          <w:sz w:val="22"/>
          <w:szCs w:val="22"/>
        </w:rPr>
        <w:t xml:space="preserve">the </w:t>
      </w:r>
      <w:r w:rsidR="0075645F">
        <w:rPr>
          <w:rFonts w:ascii="Arial" w:hAnsi="Arial" w:cs="Arial"/>
          <w:sz w:val="22"/>
          <w:szCs w:val="22"/>
        </w:rPr>
        <w:t>Organization]</w:t>
      </w:r>
      <w:r w:rsidR="008B5353" w:rsidRPr="00DD7963">
        <w:rPr>
          <w:rFonts w:ascii="Arial" w:hAnsi="Arial" w:cs="Arial"/>
          <w:sz w:val="22"/>
          <w:szCs w:val="22"/>
        </w:rPr>
        <w:t>,</w:t>
      </w:r>
      <w:r w:rsidR="0018045A" w:rsidRPr="00DD7963">
        <w:rPr>
          <w:rFonts w:ascii="Arial" w:hAnsi="Arial" w:cs="Arial"/>
          <w:sz w:val="22"/>
          <w:szCs w:val="22"/>
        </w:rPr>
        <w:t xml:space="preserve"> including, but not limited to, integrated pest management, </w:t>
      </w:r>
      <w:proofErr w:type="spellStart"/>
      <w:r w:rsidR="0018045A" w:rsidRPr="00DD7963">
        <w:rPr>
          <w:rFonts w:ascii="Arial" w:hAnsi="Arial" w:cs="Arial"/>
          <w:sz w:val="22"/>
          <w:szCs w:val="22"/>
        </w:rPr>
        <w:t>grasscycling</w:t>
      </w:r>
      <w:proofErr w:type="spellEnd"/>
      <w:r w:rsidR="0018045A" w:rsidRPr="00DD7963">
        <w:rPr>
          <w:rFonts w:ascii="Arial" w:hAnsi="Arial" w:cs="Arial"/>
          <w:sz w:val="22"/>
          <w:szCs w:val="22"/>
        </w:rPr>
        <w:t xml:space="preserve">, drip irrigation, </w:t>
      </w:r>
      <w:r w:rsidR="00352632" w:rsidRPr="00DD7963">
        <w:rPr>
          <w:rFonts w:ascii="Arial" w:hAnsi="Arial" w:cs="Arial"/>
          <w:sz w:val="22"/>
          <w:szCs w:val="22"/>
        </w:rPr>
        <w:t xml:space="preserve">computerized central irrigation linked with the local weather station, </w:t>
      </w:r>
      <w:r w:rsidR="0018045A" w:rsidRPr="00DD7963">
        <w:rPr>
          <w:rFonts w:ascii="Arial" w:hAnsi="Arial" w:cs="Arial"/>
          <w:sz w:val="22"/>
          <w:szCs w:val="22"/>
        </w:rPr>
        <w:t xml:space="preserve">composting, and procurement and use of mulch and compost that give preference to those produced from regionally generated plant debris and/or food </w:t>
      </w:r>
      <w:r w:rsidR="00706B8E" w:rsidRPr="00DD7963">
        <w:rPr>
          <w:rFonts w:ascii="Arial" w:hAnsi="Arial" w:cs="Arial"/>
          <w:sz w:val="22"/>
          <w:szCs w:val="22"/>
        </w:rPr>
        <w:t xml:space="preserve">scrap </w:t>
      </w:r>
      <w:r w:rsidR="0018045A" w:rsidRPr="00DD7963">
        <w:rPr>
          <w:rFonts w:ascii="Arial" w:hAnsi="Arial" w:cs="Arial"/>
          <w:sz w:val="22"/>
          <w:szCs w:val="22"/>
        </w:rPr>
        <w:t xml:space="preserve">programs. </w:t>
      </w:r>
    </w:p>
    <w:p w14:paraId="58712E60" w14:textId="77777777" w:rsidR="003E09AF" w:rsidRDefault="003E09AF" w:rsidP="003E09AF">
      <w:pPr>
        <w:tabs>
          <w:tab w:val="left" w:pos="1440"/>
        </w:tabs>
        <w:ind w:left="1440" w:hanging="720"/>
        <w:rPr>
          <w:rFonts w:ascii="Arial" w:hAnsi="Arial" w:cs="Arial"/>
          <w:sz w:val="22"/>
          <w:szCs w:val="22"/>
        </w:rPr>
      </w:pPr>
    </w:p>
    <w:p w14:paraId="090D0A65" w14:textId="77777777" w:rsidR="003E09AF" w:rsidRDefault="003E09AF" w:rsidP="003E09AF">
      <w:pPr>
        <w:numPr>
          <w:ilvl w:val="2"/>
          <w:numId w:val="10"/>
        </w:numPr>
        <w:tabs>
          <w:tab w:val="left" w:pos="1440"/>
        </w:tabs>
        <w:rPr>
          <w:rFonts w:ascii="Arial" w:hAnsi="Arial" w:cs="Arial"/>
          <w:sz w:val="22"/>
          <w:szCs w:val="22"/>
        </w:rPr>
      </w:pPr>
      <w:r w:rsidRPr="003C3A90">
        <w:rPr>
          <w:rFonts w:ascii="Arial" w:hAnsi="Arial" w:cs="Arial"/>
          <w:sz w:val="22"/>
          <w:szCs w:val="22"/>
        </w:rPr>
        <w:t xml:space="preserve">Choose a Bay-Friendly </w:t>
      </w:r>
      <w:r w:rsidR="005A2A74" w:rsidRPr="003C3A90">
        <w:rPr>
          <w:rFonts w:ascii="Arial" w:hAnsi="Arial" w:cs="Arial"/>
          <w:sz w:val="22"/>
          <w:szCs w:val="22"/>
        </w:rPr>
        <w:t>Qualified</w:t>
      </w:r>
      <w:r w:rsidRPr="003C3A90">
        <w:rPr>
          <w:rFonts w:ascii="Arial" w:hAnsi="Arial" w:cs="Arial"/>
          <w:sz w:val="22"/>
          <w:szCs w:val="22"/>
        </w:rPr>
        <w:t xml:space="preserve"> Landscape Professional for landscape design and maintenance services.  </w:t>
      </w:r>
      <w:r w:rsidR="003C3A90" w:rsidRPr="003C3A90">
        <w:rPr>
          <w:rFonts w:ascii="Arial" w:hAnsi="Arial" w:cs="Arial"/>
          <w:sz w:val="22"/>
          <w:szCs w:val="22"/>
        </w:rPr>
        <w:t>Training and qualifications shall include</w:t>
      </w:r>
      <w:r w:rsidR="00DF408E">
        <w:rPr>
          <w:rFonts w:ascii="Arial" w:hAnsi="Arial" w:cs="Arial"/>
          <w:sz w:val="22"/>
          <w:szCs w:val="22"/>
        </w:rPr>
        <w:t xml:space="preserve"> landscaping </w:t>
      </w:r>
      <w:r w:rsidR="003C3A90">
        <w:rPr>
          <w:rFonts w:ascii="Arial" w:hAnsi="Arial" w:cs="Arial"/>
          <w:sz w:val="22"/>
          <w:szCs w:val="22"/>
        </w:rPr>
        <w:t xml:space="preserve">locally, landscaping for less to the landfill, </w:t>
      </w:r>
      <w:r w:rsidR="005A2A74">
        <w:rPr>
          <w:rFonts w:ascii="Arial" w:hAnsi="Arial" w:cs="Arial"/>
          <w:sz w:val="22"/>
          <w:szCs w:val="22"/>
        </w:rPr>
        <w:t>nurturing</w:t>
      </w:r>
      <w:r w:rsidR="003C3A90">
        <w:rPr>
          <w:rFonts w:ascii="Arial" w:hAnsi="Arial" w:cs="Arial"/>
          <w:sz w:val="22"/>
          <w:szCs w:val="22"/>
        </w:rPr>
        <w:t xml:space="preserve"> the soil, conserving water, conserving energy, protecting water and air </w:t>
      </w:r>
      <w:r w:rsidR="005A2A74">
        <w:rPr>
          <w:rFonts w:ascii="Arial" w:hAnsi="Arial" w:cs="Arial"/>
          <w:sz w:val="22"/>
          <w:szCs w:val="22"/>
        </w:rPr>
        <w:t>quality</w:t>
      </w:r>
      <w:r w:rsidR="003C3A90">
        <w:rPr>
          <w:rFonts w:ascii="Arial" w:hAnsi="Arial" w:cs="Arial"/>
          <w:sz w:val="22"/>
          <w:szCs w:val="22"/>
        </w:rPr>
        <w:t>, and creating wildlife habitat.</w:t>
      </w:r>
      <w:r w:rsidRPr="003C3A90">
        <w:rPr>
          <w:rFonts w:ascii="Arial" w:hAnsi="Arial" w:cs="Arial"/>
          <w:sz w:val="22"/>
          <w:szCs w:val="22"/>
        </w:rPr>
        <w:t xml:space="preserve"> </w:t>
      </w:r>
    </w:p>
    <w:p w14:paraId="54547F49" w14:textId="77777777" w:rsidR="00533024" w:rsidRDefault="00533024" w:rsidP="00533024">
      <w:pPr>
        <w:tabs>
          <w:tab w:val="left" w:pos="1440"/>
        </w:tabs>
        <w:ind w:left="1440"/>
        <w:rPr>
          <w:rFonts w:ascii="Arial" w:hAnsi="Arial" w:cs="Arial"/>
          <w:sz w:val="22"/>
          <w:szCs w:val="22"/>
        </w:rPr>
      </w:pPr>
    </w:p>
    <w:p w14:paraId="48A3EF02" w14:textId="77777777" w:rsidR="0018045A" w:rsidRPr="00DD7963" w:rsidRDefault="00AA2D5C" w:rsidP="00586E77">
      <w:pPr>
        <w:numPr>
          <w:ilvl w:val="2"/>
          <w:numId w:val="10"/>
        </w:numPr>
        <w:tabs>
          <w:tab w:val="left" w:pos="720"/>
        </w:tabs>
        <w:rPr>
          <w:rFonts w:ascii="Arial" w:hAnsi="Arial" w:cs="Arial"/>
          <w:sz w:val="22"/>
          <w:szCs w:val="22"/>
        </w:rPr>
      </w:pPr>
      <w:r>
        <w:rPr>
          <w:rFonts w:ascii="Arial" w:hAnsi="Arial" w:cs="Arial"/>
          <w:sz w:val="22"/>
          <w:szCs w:val="22"/>
        </w:rPr>
        <w:t>Select plants</w:t>
      </w:r>
      <w:r w:rsidR="0018045A" w:rsidRPr="00DD7963">
        <w:rPr>
          <w:rFonts w:ascii="Arial" w:hAnsi="Arial" w:cs="Arial"/>
          <w:sz w:val="22"/>
          <w:szCs w:val="22"/>
        </w:rPr>
        <w:t xml:space="preserve"> to minimize waste by choosing species for purchase that are appropriate to the microclimate, species that can grow to their natural size in the space allotted them, and perennials rather than annuals for color.  Native and drought-tolerant plants that require no or minimal watering once established are preferred.  </w:t>
      </w:r>
    </w:p>
    <w:p w14:paraId="5414F13F" w14:textId="77777777" w:rsidR="0018045A" w:rsidRPr="00DD7963" w:rsidRDefault="0018045A">
      <w:pPr>
        <w:tabs>
          <w:tab w:val="left" w:pos="720"/>
        </w:tabs>
        <w:rPr>
          <w:rFonts w:ascii="Arial" w:hAnsi="Arial" w:cs="Arial"/>
          <w:sz w:val="22"/>
          <w:szCs w:val="22"/>
        </w:rPr>
      </w:pPr>
    </w:p>
    <w:p w14:paraId="4277EFB4" w14:textId="77777777" w:rsidR="0018045A" w:rsidRPr="00DD7963" w:rsidRDefault="0018045A" w:rsidP="00586E77">
      <w:pPr>
        <w:numPr>
          <w:ilvl w:val="2"/>
          <w:numId w:val="10"/>
        </w:numPr>
        <w:rPr>
          <w:rFonts w:ascii="Arial" w:hAnsi="Arial" w:cs="Arial"/>
          <w:b/>
          <w:sz w:val="22"/>
          <w:szCs w:val="22"/>
        </w:rPr>
      </w:pPr>
      <w:r w:rsidRPr="00DD7963">
        <w:rPr>
          <w:rFonts w:ascii="Arial" w:hAnsi="Arial" w:cs="Arial"/>
          <w:sz w:val="22"/>
          <w:szCs w:val="22"/>
        </w:rPr>
        <w:t xml:space="preserve">Hardscapes and landscape structures constructed of recycled content materials are encouraged. </w:t>
      </w:r>
      <w:r w:rsidR="00751344">
        <w:rPr>
          <w:rFonts w:ascii="Arial" w:hAnsi="Arial" w:cs="Arial"/>
          <w:sz w:val="22"/>
          <w:szCs w:val="22"/>
        </w:rPr>
        <w:t xml:space="preserve"> </w:t>
      </w:r>
      <w:r w:rsidR="009340EB">
        <w:rPr>
          <w:rFonts w:ascii="Arial" w:hAnsi="Arial" w:cs="Arial"/>
          <w:sz w:val="22"/>
          <w:szCs w:val="22"/>
        </w:rPr>
        <w:t>L</w:t>
      </w:r>
      <w:r w:rsidRPr="00DD7963">
        <w:rPr>
          <w:rFonts w:ascii="Arial" w:hAnsi="Arial" w:cs="Arial"/>
          <w:sz w:val="22"/>
          <w:szCs w:val="22"/>
        </w:rPr>
        <w:t xml:space="preserve">imit the amount of impervious surfaces in the landscape.  Permeable substitutes, such as </w:t>
      </w:r>
      <w:r w:rsidR="00280AA9" w:rsidRPr="00DD7963">
        <w:rPr>
          <w:rFonts w:ascii="Arial" w:hAnsi="Arial" w:cs="Arial"/>
          <w:sz w:val="22"/>
          <w:szCs w:val="22"/>
        </w:rPr>
        <w:t>permeable</w:t>
      </w:r>
      <w:r w:rsidR="008B5353" w:rsidRPr="00DD7963">
        <w:rPr>
          <w:rFonts w:ascii="Arial" w:hAnsi="Arial" w:cs="Arial"/>
          <w:sz w:val="22"/>
          <w:szCs w:val="22"/>
        </w:rPr>
        <w:t xml:space="preserve"> asphalt or pavers</w:t>
      </w:r>
      <w:r w:rsidRPr="00DD7963">
        <w:rPr>
          <w:rFonts w:ascii="Arial" w:hAnsi="Arial" w:cs="Arial"/>
          <w:sz w:val="22"/>
          <w:szCs w:val="22"/>
        </w:rPr>
        <w:t xml:space="preserve">, are encouraged for walkways, patios and driveways. </w:t>
      </w:r>
    </w:p>
    <w:p w14:paraId="0E33A2DC" w14:textId="77777777" w:rsidR="00706B8E" w:rsidRPr="00DD7963" w:rsidRDefault="00706B8E" w:rsidP="00706B8E">
      <w:pPr>
        <w:rPr>
          <w:rFonts w:ascii="Arial" w:hAnsi="Arial" w:cs="Arial"/>
          <w:b/>
          <w:sz w:val="22"/>
          <w:szCs w:val="22"/>
        </w:rPr>
      </w:pPr>
    </w:p>
    <w:p w14:paraId="6DFB9CEC" w14:textId="77777777" w:rsidR="00706B8E" w:rsidRPr="00DD7963" w:rsidRDefault="009340EB" w:rsidP="00586E77">
      <w:pPr>
        <w:numPr>
          <w:ilvl w:val="2"/>
          <w:numId w:val="10"/>
        </w:numPr>
        <w:rPr>
          <w:rFonts w:ascii="Arial" w:hAnsi="Arial" w:cs="Arial"/>
          <w:b/>
          <w:sz w:val="22"/>
          <w:szCs w:val="22"/>
        </w:rPr>
      </w:pPr>
      <w:r>
        <w:rPr>
          <w:rFonts w:ascii="Arial" w:hAnsi="Arial" w:cs="Arial"/>
          <w:sz w:val="22"/>
          <w:szCs w:val="22"/>
        </w:rPr>
        <w:t>Create s</w:t>
      </w:r>
      <w:r w:rsidR="00706B8E" w:rsidRPr="00DD7963">
        <w:rPr>
          <w:rFonts w:ascii="Arial" w:hAnsi="Arial" w:cs="Arial"/>
          <w:sz w:val="22"/>
          <w:szCs w:val="22"/>
        </w:rPr>
        <w:t xml:space="preserve">wales in all landscape renovations and construction performed by </w:t>
      </w:r>
      <w:r w:rsidR="00921FF1">
        <w:rPr>
          <w:rFonts w:ascii="Arial" w:hAnsi="Arial" w:cs="Arial"/>
          <w:sz w:val="22"/>
          <w:szCs w:val="22"/>
        </w:rPr>
        <w:t>[</w:t>
      </w:r>
      <w:r w:rsidR="00706B8E" w:rsidRPr="00DD7963">
        <w:rPr>
          <w:rFonts w:ascii="Arial" w:hAnsi="Arial" w:cs="Arial"/>
          <w:sz w:val="22"/>
          <w:szCs w:val="22"/>
        </w:rPr>
        <w:t xml:space="preserve">the </w:t>
      </w:r>
      <w:r w:rsidR="00921FF1">
        <w:rPr>
          <w:rFonts w:ascii="Arial" w:hAnsi="Arial" w:cs="Arial"/>
          <w:sz w:val="22"/>
          <w:szCs w:val="22"/>
        </w:rPr>
        <w:t>Organization]</w:t>
      </w:r>
      <w:r w:rsidR="00706B8E" w:rsidRPr="00DD7963">
        <w:rPr>
          <w:rFonts w:ascii="Arial" w:hAnsi="Arial" w:cs="Arial"/>
          <w:sz w:val="22"/>
          <w:szCs w:val="22"/>
        </w:rPr>
        <w:t xml:space="preserve"> to assist in water run-off management.</w:t>
      </w:r>
      <w:r w:rsidR="00352632" w:rsidRPr="00DD7963">
        <w:rPr>
          <w:rFonts w:ascii="Arial" w:hAnsi="Arial" w:cs="Arial"/>
          <w:sz w:val="22"/>
          <w:szCs w:val="22"/>
        </w:rPr>
        <w:t xml:space="preserve">  </w:t>
      </w:r>
      <w:r>
        <w:rPr>
          <w:rFonts w:ascii="Arial" w:hAnsi="Arial" w:cs="Arial"/>
          <w:sz w:val="22"/>
          <w:szCs w:val="22"/>
        </w:rPr>
        <w:t>Develop o</w:t>
      </w:r>
      <w:r w:rsidR="00352632" w:rsidRPr="00DD7963">
        <w:rPr>
          <w:rFonts w:ascii="Arial" w:hAnsi="Arial" w:cs="Arial"/>
          <w:sz w:val="22"/>
          <w:szCs w:val="22"/>
        </w:rPr>
        <w:t>utreach programs to instruct the public in the proper maintenance of swales.</w:t>
      </w:r>
    </w:p>
    <w:p w14:paraId="68C0031E" w14:textId="77777777" w:rsidR="00A50AA5" w:rsidRPr="00DD7963" w:rsidRDefault="00A50AA5">
      <w:pPr>
        <w:rPr>
          <w:rFonts w:ascii="Arial" w:hAnsi="Arial" w:cs="Arial"/>
          <w:b/>
          <w:sz w:val="22"/>
          <w:szCs w:val="22"/>
        </w:rPr>
      </w:pPr>
    </w:p>
    <w:p w14:paraId="294479A1" w14:textId="77777777" w:rsidR="0018045A" w:rsidRPr="00DD7963" w:rsidRDefault="00586E77">
      <w:pPr>
        <w:rPr>
          <w:rFonts w:ascii="Arial" w:hAnsi="Arial" w:cs="Arial"/>
          <w:b/>
          <w:sz w:val="22"/>
          <w:szCs w:val="22"/>
        </w:rPr>
      </w:pPr>
      <w:r w:rsidRPr="00DD7963">
        <w:rPr>
          <w:rFonts w:ascii="Arial" w:hAnsi="Arial" w:cs="Arial"/>
          <w:b/>
          <w:sz w:val="22"/>
          <w:szCs w:val="22"/>
        </w:rPr>
        <w:t>3.6</w:t>
      </w:r>
      <w:r w:rsidR="0018045A" w:rsidRPr="00DD7963">
        <w:rPr>
          <w:rFonts w:ascii="Arial" w:hAnsi="Arial" w:cs="Arial"/>
          <w:b/>
          <w:sz w:val="22"/>
          <w:szCs w:val="22"/>
        </w:rPr>
        <w:tab/>
        <w:t>Toxics and Pollution</w:t>
      </w:r>
      <w:r w:rsidR="00A0682A">
        <w:rPr>
          <w:rFonts w:ascii="Arial" w:hAnsi="Arial" w:cs="Arial"/>
          <w:b/>
          <w:sz w:val="22"/>
          <w:szCs w:val="22"/>
        </w:rPr>
        <w:t xml:space="preserve"> Prevention Products and Practices</w:t>
      </w:r>
    </w:p>
    <w:p w14:paraId="42FAE643" w14:textId="77777777" w:rsidR="0018045A" w:rsidRPr="00DD7963" w:rsidRDefault="0018045A">
      <w:pPr>
        <w:tabs>
          <w:tab w:val="left" w:pos="720"/>
        </w:tabs>
        <w:rPr>
          <w:rFonts w:ascii="Arial" w:hAnsi="Arial" w:cs="Arial"/>
          <w:sz w:val="22"/>
          <w:szCs w:val="22"/>
        </w:rPr>
      </w:pPr>
    </w:p>
    <w:p w14:paraId="2E606AD6" w14:textId="77777777" w:rsidR="008B5353" w:rsidRPr="00DD7963" w:rsidRDefault="009340EB">
      <w:pPr>
        <w:numPr>
          <w:ilvl w:val="2"/>
          <w:numId w:val="11"/>
        </w:numPr>
        <w:rPr>
          <w:rFonts w:ascii="Arial" w:hAnsi="Arial" w:cs="Arial"/>
          <w:sz w:val="22"/>
          <w:szCs w:val="22"/>
        </w:rPr>
      </w:pPr>
      <w:r>
        <w:rPr>
          <w:rFonts w:ascii="Arial" w:hAnsi="Arial" w:cs="Arial"/>
          <w:sz w:val="22"/>
          <w:szCs w:val="22"/>
        </w:rPr>
        <w:t>M</w:t>
      </w:r>
      <w:r w:rsidRPr="00DD7963">
        <w:rPr>
          <w:rFonts w:ascii="Arial" w:hAnsi="Arial" w:cs="Arial"/>
          <w:sz w:val="22"/>
          <w:szCs w:val="22"/>
        </w:rPr>
        <w:t xml:space="preserve">anage </w:t>
      </w:r>
      <w:r w:rsidR="008B5353" w:rsidRPr="00DD7963">
        <w:rPr>
          <w:rFonts w:ascii="Arial" w:hAnsi="Arial" w:cs="Arial"/>
          <w:sz w:val="22"/>
          <w:szCs w:val="22"/>
        </w:rPr>
        <w:t>pest problems through prevention and physical, mechanical and biological controls</w:t>
      </w:r>
      <w:r>
        <w:rPr>
          <w:rFonts w:ascii="Arial" w:hAnsi="Arial" w:cs="Arial"/>
          <w:sz w:val="22"/>
          <w:szCs w:val="22"/>
        </w:rPr>
        <w:t xml:space="preserve"> when </w:t>
      </w:r>
      <w:r w:rsidR="00921FF1">
        <w:rPr>
          <w:rFonts w:ascii="Arial" w:hAnsi="Arial" w:cs="Arial"/>
          <w:sz w:val="22"/>
          <w:szCs w:val="22"/>
        </w:rPr>
        <w:t>[</w:t>
      </w:r>
      <w:r w:rsidRPr="00DD7963">
        <w:rPr>
          <w:rFonts w:ascii="Arial" w:hAnsi="Arial" w:cs="Arial"/>
          <w:sz w:val="22"/>
          <w:szCs w:val="22"/>
        </w:rPr>
        <w:t xml:space="preserve">the </w:t>
      </w:r>
      <w:r w:rsidR="00921FF1">
        <w:rPr>
          <w:rFonts w:ascii="Arial" w:hAnsi="Arial" w:cs="Arial"/>
          <w:sz w:val="22"/>
          <w:szCs w:val="22"/>
        </w:rPr>
        <w:t>Organization]</w:t>
      </w:r>
      <w:r w:rsidRPr="00DD7963">
        <w:rPr>
          <w:rFonts w:ascii="Arial" w:hAnsi="Arial" w:cs="Arial"/>
          <w:sz w:val="22"/>
          <w:szCs w:val="22"/>
        </w:rPr>
        <w:t xml:space="preserve"> and its contractors maintain buildings and landscapes</w:t>
      </w:r>
      <w:r w:rsidR="008B5353" w:rsidRPr="00DD7963">
        <w:rPr>
          <w:rFonts w:ascii="Arial" w:hAnsi="Arial" w:cs="Arial"/>
          <w:sz w:val="22"/>
          <w:szCs w:val="22"/>
        </w:rPr>
        <w:t xml:space="preserve">.  The </w:t>
      </w:r>
      <w:r w:rsidR="000956E0">
        <w:rPr>
          <w:rFonts w:ascii="Arial" w:hAnsi="Arial" w:cs="Arial"/>
          <w:sz w:val="22"/>
          <w:szCs w:val="22"/>
        </w:rPr>
        <w:t>[</w:t>
      </w:r>
      <w:r w:rsidR="00D302A1">
        <w:rPr>
          <w:rFonts w:ascii="Arial" w:hAnsi="Arial" w:cs="Arial"/>
          <w:sz w:val="22"/>
          <w:szCs w:val="22"/>
        </w:rPr>
        <w:t>Organization</w:t>
      </w:r>
      <w:r w:rsidR="000956E0">
        <w:rPr>
          <w:rFonts w:ascii="Arial" w:hAnsi="Arial" w:cs="Arial"/>
          <w:sz w:val="22"/>
          <w:szCs w:val="22"/>
        </w:rPr>
        <w:t xml:space="preserve">] </w:t>
      </w:r>
      <w:r w:rsidR="008B5353" w:rsidRPr="00DD7963">
        <w:rPr>
          <w:rFonts w:ascii="Arial" w:hAnsi="Arial" w:cs="Arial"/>
          <w:sz w:val="22"/>
          <w:szCs w:val="22"/>
        </w:rPr>
        <w:t>may</w:t>
      </w:r>
      <w:r w:rsidR="00276393" w:rsidRPr="00DD7963">
        <w:rPr>
          <w:rFonts w:ascii="Arial" w:hAnsi="Arial" w:cs="Arial"/>
          <w:sz w:val="22"/>
          <w:szCs w:val="22"/>
        </w:rPr>
        <w:t xml:space="preserve"> either adopt and implement an Organic Pest M</w:t>
      </w:r>
      <w:r w:rsidR="008B5353" w:rsidRPr="00DD7963">
        <w:rPr>
          <w:rFonts w:ascii="Arial" w:hAnsi="Arial" w:cs="Arial"/>
          <w:sz w:val="22"/>
          <w:szCs w:val="22"/>
        </w:rPr>
        <w:t xml:space="preserve">anagement </w:t>
      </w:r>
      <w:r w:rsidR="00C220D5">
        <w:rPr>
          <w:rFonts w:ascii="Arial" w:hAnsi="Arial" w:cs="Arial"/>
          <w:sz w:val="22"/>
          <w:szCs w:val="22"/>
        </w:rPr>
        <w:t xml:space="preserve">(OPM) </w:t>
      </w:r>
      <w:r w:rsidR="008B5353" w:rsidRPr="00DD7963">
        <w:rPr>
          <w:rFonts w:ascii="Arial" w:hAnsi="Arial" w:cs="Arial"/>
          <w:sz w:val="22"/>
          <w:szCs w:val="22"/>
        </w:rPr>
        <w:t>policy and practices or adopt and implement an Integrated Pest Management (IPM) policy and practices using the least toxic pest control as a last resort.</w:t>
      </w:r>
      <w:r w:rsidR="008B5353" w:rsidRPr="00DD7963">
        <w:rPr>
          <w:rFonts w:ascii="Arial" w:hAnsi="Arial" w:cs="Arial"/>
          <w:sz w:val="22"/>
          <w:szCs w:val="22"/>
        </w:rPr>
        <w:br/>
      </w:r>
    </w:p>
    <w:p w14:paraId="43EF6D0F" w14:textId="77777777" w:rsidR="00A50AA5" w:rsidRPr="00DD7963" w:rsidRDefault="00830CFD" w:rsidP="00A50AA5">
      <w:pPr>
        <w:numPr>
          <w:ilvl w:val="2"/>
          <w:numId w:val="11"/>
        </w:numPr>
        <w:rPr>
          <w:rFonts w:ascii="Arial" w:hAnsi="Arial" w:cs="Arial"/>
          <w:sz w:val="22"/>
          <w:szCs w:val="22"/>
        </w:rPr>
      </w:pPr>
      <w:r>
        <w:rPr>
          <w:rFonts w:ascii="Arial" w:hAnsi="Arial" w:cs="Arial"/>
          <w:sz w:val="22"/>
          <w:szCs w:val="22"/>
        </w:rPr>
        <w:lastRenderedPageBreak/>
        <w:t>U</w:t>
      </w:r>
      <w:r w:rsidR="0018045A" w:rsidRPr="00DD7963">
        <w:rPr>
          <w:rFonts w:ascii="Arial" w:hAnsi="Arial" w:cs="Arial"/>
          <w:sz w:val="22"/>
          <w:szCs w:val="22"/>
        </w:rPr>
        <w:t>se products with the lowest amount of volatile organic compounds (VOCs), highest recycled content, low or no formaldehyde</w:t>
      </w:r>
      <w:r w:rsidR="004048B9">
        <w:rPr>
          <w:rFonts w:ascii="Arial" w:hAnsi="Arial" w:cs="Arial"/>
          <w:sz w:val="22"/>
          <w:szCs w:val="22"/>
        </w:rPr>
        <w:t xml:space="preserve"> and no halogenated organic flame retardants</w:t>
      </w:r>
      <w:r w:rsidR="0018045A" w:rsidRPr="00DD7963">
        <w:rPr>
          <w:rFonts w:ascii="Arial" w:hAnsi="Arial" w:cs="Arial"/>
          <w:sz w:val="22"/>
          <w:szCs w:val="22"/>
        </w:rPr>
        <w:t xml:space="preserve"> when purchasing </w:t>
      </w:r>
      <w:r>
        <w:rPr>
          <w:rFonts w:ascii="Arial" w:hAnsi="Arial" w:cs="Arial"/>
          <w:sz w:val="22"/>
          <w:szCs w:val="22"/>
        </w:rPr>
        <w:t xml:space="preserve">building maintenance </w:t>
      </w:r>
      <w:r w:rsidR="0018045A" w:rsidRPr="00DD7963">
        <w:rPr>
          <w:rFonts w:ascii="Arial" w:hAnsi="Arial" w:cs="Arial"/>
          <w:sz w:val="22"/>
          <w:szCs w:val="22"/>
        </w:rPr>
        <w:t>materials such as paint, carpeting, adhesives, furniture and casework.</w:t>
      </w:r>
    </w:p>
    <w:p w14:paraId="53379FB5" w14:textId="77777777" w:rsidR="00BE16FC" w:rsidRPr="00DD7963" w:rsidRDefault="00BE16FC" w:rsidP="00BE16FC">
      <w:pPr>
        <w:tabs>
          <w:tab w:val="left" w:pos="1440"/>
        </w:tabs>
        <w:rPr>
          <w:rFonts w:ascii="Arial" w:hAnsi="Arial" w:cs="Arial"/>
          <w:sz w:val="22"/>
          <w:szCs w:val="22"/>
        </w:rPr>
      </w:pPr>
    </w:p>
    <w:p w14:paraId="17F6B2A1" w14:textId="24CD7EA8" w:rsidR="00BE16FC" w:rsidRPr="00DD7963" w:rsidRDefault="00D66CF9" w:rsidP="00BE16FC">
      <w:pPr>
        <w:numPr>
          <w:ilvl w:val="2"/>
          <w:numId w:val="11"/>
        </w:numPr>
        <w:tabs>
          <w:tab w:val="left" w:pos="1440"/>
        </w:tabs>
        <w:rPr>
          <w:rFonts w:ascii="Arial" w:hAnsi="Arial" w:cs="Arial"/>
          <w:sz w:val="22"/>
          <w:szCs w:val="22"/>
        </w:rPr>
      </w:pPr>
      <w:r>
        <w:rPr>
          <w:rFonts w:ascii="Arial" w:hAnsi="Arial" w:cs="Arial"/>
          <w:sz w:val="22"/>
          <w:szCs w:val="22"/>
        </w:rPr>
        <w:t>Purchase or r</w:t>
      </w:r>
      <w:r w:rsidR="0018045A" w:rsidRPr="00DD7963">
        <w:rPr>
          <w:rFonts w:ascii="Arial" w:hAnsi="Arial" w:cs="Arial"/>
          <w:sz w:val="22"/>
          <w:szCs w:val="22"/>
        </w:rPr>
        <w:t>equire janitorial contractors to supply</w:t>
      </w:r>
      <w:r>
        <w:rPr>
          <w:rFonts w:ascii="Arial" w:hAnsi="Arial" w:cs="Arial"/>
          <w:sz w:val="22"/>
          <w:szCs w:val="22"/>
        </w:rPr>
        <w:t>,</w:t>
      </w:r>
      <w:r w:rsidR="0018045A" w:rsidRPr="00DD7963">
        <w:rPr>
          <w:rFonts w:ascii="Arial" w:hAnsi="Arial" w:cs="Arial"/>
          <w:sz w:val="22"/>
          <w:szCs w:val="22"/>
        </w:rPr>
        <w:t xml:space="preserve"> industrial and institutional </w:t>
      </w:r>
      <w:r w:rsidR="0018045A" w:rsidRPr="000B7A91">
        <w:rPr>
          <w:rFonts w:ascii="Arial" w:hAnsi="Arial" w:cs="Arial"/>
          <w:sz w:val="22"/>
          <w:szCs w:val="22"/>
        </w:rPr>
        <w:t xml:space="preserve">cleaning products that meet Green Seal </w:t>
      </w:r>
      <w:r w:rsidR="00F41EEF" w:rsidRPr="000B7A91">
        <w:rPr>
          <w:rFonts w:ascii="Arial" w:hAnsi="Arial" w:cs="Arial"/>
          <w:sz w:val="22"/>
          <w:szCs w:val="22"/>
        </w:rPr>
        <w:t xml:space="preserve">or </w:t>
      </w:r>
      <w:r w:rsidR="00214AC3">
        <w:rPr>
          <w:rFonts w:ascii="Arial" w:hAnsi="Arial" w:cs="Arial"/>
          <w:sz w:val="22"/>
          <w:szCs w:val="22"/>
        </w:rPr>
        <w:t>UL/</w:t>
      </w:r>
      <w:proofErr w:type="spellStart"/>
      <w:r w:rsidR="005B7230" w:rsidRPr="000B7A91">
        <w:rPr>
          <w:rFonts w:ascii="Arial" w:hAnsi="Arial" w:cs="Arial"/>
          <w:sz w:val="22"/>
          <w:szCs w:val="22"/>
        </w:rPr>
        <w:t>EcoLogo</w:t>
      </w:r>
      <w:proofErr w:type="spellEnd"/>
      <w:r w:rsidR="00F41EEF" w:rsidRPr="000B7A91">
        <w:rPr>
          <w:rFonts w:ascii="Arial" w:hAnsi="Arial" w:cs="Arial"/>
          <w:sz w:val="22"/>
          <w:szCs w:val="22"/>
        </w:rPr>
        <w:t xml:space="preserve"> </w:t>
      </w:r>
      <w:r w:rsidR="0018045A" w:rsidRPr="000B7A91">
        <w:rPr>
          <w:rFonts w:ascii="Arial" w:hAnsi="Arial" w:cs="Arial"/>
          <w:sz w:val="22"/>
          <w:szCs w:val="22"/>
        </w:rPr>
        <w:t>certification standards for</w:t>
      </w:r>
      <w:r w:rsidR="0018045A" w:rsidRPr="00DD7963">
        <w:rPr>
          <w:rFonts w:ascii="Arial" w:hAnsi="Arial" w:cs="Arial"/>
          <w:sz w:val="22"/>
          <w:szCs w:val="22"/>
        </w:rPr>
        <w:t xml:space="preserve"> environmental </w:t>
      </w:r>
      <w:proofErr w:type="spellStart"/>
      <w:r w:rsidR="004F6861" w:rsidRPr="00DD7963">
        <w:rPr>
          <w:rFonts w:ascii="Arial" w:hAnsi="Arial" w:cs="Arial"/>
          <w:sz w:val="22"/>
          <w:szCs w:val="22"/>
        </w:rPr>
        <w:t>preferability</w:t>
      </w:r>
      <w:proofErr w:type="spellEnd"/>
      <w:r w:rsidR="00B92F33" w:rsidRPr="00DD7963">
        <w:rPr>
          <w:rFonts w:ascii="Arial" w:hAnsi="Arial" w:cs="Arial"/>
          <w:sz w:val="22"/>
          <w:szCs w:val="22"/>
        </w:rPr>
        <w:t xml:space="preserve"> and </w:t>
      </w:r>
      <w:r w:rsidR="004F6861" w:rsidRPr="00DD7963">
        <w:rPr>
          <w:rFonts w:ascii="Arial" w:hAnsi="Arial" w:cs="Arial"/>
          <w:sz w:val="22"/>
          <w:szCs w:val="22"/>
        </w:rPr>
        <w:t>performance</w:t>
      </w:r>
      <w:r w:rsidR="0018045A" w:rsidRPr="00DD7963">
        <w:rPr>
          <w:rFonts w:ascii="Arial" w:hAnsi="Arial" w:cs="Arial"/>
          <w:sz w:val="22"/>
          <w:szCs w:val="22"/>
        </w:rPr>
        <w:t>.</w:t>
      </w:r>
    </w:p>
    <w:p w14:paraId="6E2F9617" w14:textId="77777777" w:rsidR="00C83942" w:rsidRPr="00DD7963" w:rsidRDefault="00C83942" w:rsidP="00C83942">
      <w:pPr>
        <w:tabs>
          <w:tab w:val="left" w:pos="1440"/>
        </w:tabs>
        <w:rPr>
          <w:rFonts w:ascii="Arial" w:hAnsi="Arial" w:cs="Arial"/>
          <w:sz w:val="22"/>
          <w:szCs w:val="22"/>
        </w:rPr>
      </w:pPr>
    </w:p>
    <w:p w14:paraId="329DD4C3" w14:textId="255F7C08" w:rsidR="001A6F86" w:rsidRPr="00DD7963" w:rsidRDefault="00830CFD" w:rsidP="001C2B2D">
      <w:pPr>
        <w:numPr>
          <w:ilvl w:val="2"/>
          <w:numId w:val="11"/>
        </w:numPr>
        <w:rPr>
          <w:rFonts w:ascii="Arial" w:hAnsi="Arial" w:cs="Arial"/>
          <w:sz w:val="22"/>
          <w:szCs w:val="22"/>
        </w:rPr>
      </w:pPr>
      <w:r>
        <w:rPr>
          <w:rFonts w:ascii="Arial" w:hAnsi="Arial" w:cs="Arial"/>
          <w:sz w:val="22"/>
          <w:szCs w:val="22"/>
        </w:rPr>
        <w:t>P</w:t>
      </w:r>
      <w:r w:rsidR="001A6F86" w:rsidRPr="00DD7963">
        <w:rPr>
          <w:rFonts w:ascii="Arial" w:hAnsi="Arial" w:cs="Arial"/>
          <w:sz w:val="22"/>
          <w:szCs w:val="22"/>
        </w:rPr>
        <w:t>urchase, or require janitorial contractors to supply, vacuum cleaners that meet the requirements of the Carpet and Rug Institute Green Label</w:t>
      </w:r>
      <w:r w:rsidR="001C2B2D">
        <w:rPr>
          <w:rFonts w:ascii="Arial" w:hAnsi="Arial" w:cs="Arial"/>
          <w:sz w:val="22"/>
          <w:szCs w:val="22"/>
        </w:rPr>
        <w:t>/Seal of Approval</w:t>
      </w:r>
      <w:r w:rsidR="001A6F86" w:rsidRPr="00DD7963">
        <w:rPr>
          <w:rFonts w:ascii="Arial" w:hAnsi="Arial" w:cs="Arial"/>
          <w:sz w:val="22"/>
          <w:szCs w:val="22"/>
        </w:rPr>
        <w:t xml:space="preserve"> Program </w:t>
      </w:r>
      <w:r w:rsidR="001C2B2D">
        <w:rPr>
          <w:rFonts w:ascii="Arial" w:hAnsi="Arial" w:cs="Arial"/>
          <w:sz w:val="22"/>
          <w:szCs w:val="22"/>
        </w:rPr>
        <w:t xml:space="preserve">for soil removal, dust containment and </w:t>
      </w:r>
      <w:r w:rsidR="00701BD8">
        <w:rPr>
          <w:rFonts w:ascii="Arial" w:hAnsi="Arial" w:cs="Arial"/>
          <w:sz w:val="22"/>
          <w:szCs w:val="22"/>
        </w:rPr>
        <w:t>carpet fiber retention</w:t>
      </w:r>
      <w:r w:rsidR="001C2B2D">
        <w:rPr>
          <w:rFonts w:ascii="Arial" w:hAnsi="Arial" w:cs="Arial"/>
          <w:sz w:val="22"/>
          <w:szCs w:val="22"/>
        </w:rPr>
        <w:t xml:space="preserve"> for i</w:t>
      </w:r>
      <w:r w:rsidR="001C2B2D" w:rsidRPr="001C2B2D">
        <w:rPr>
          <w:rFonts w:ascii="Arial" w:hAnsi="Arial" w:cs="Arial"/>
          <w:sz w:val="22"/>
          <w:szCs w:val="22"/>
        </w:rPr>
        <w:t xml:space="preserve">ndoor air quality protection </w:t>
      </w:r>
      <w:r w:rsidR="001C2B2D">
        <w:rPr>
          <w:rFonts w:ascii="Arial" w:hAnsi="Arial" w:cs="Arial"/>
          <w:sz w:val="22"/>
          <w:szCs w:val="22"/>
        </w:rPr>
        <w:t xml:space="preserve">and performance </w:t>
      </w:r>
      <w:r w:rsidR="001C2B2D" w:rsidRPr="001C2B2D">
        <w:rPr>
          <w:rFonts w:ascii="Arial" w:hAnsi="Arial" w:cs="Arial"/>
          <w:sz w:val="22"/>
          <w:szCs w:val="22"/>
        </w:rPr>
        <w:t>cleaning standards</w:t>
      </w:r>
      <w:r w:rsidR="001A6F86" w:rsidRPr="00DD7963">
        <w:rPr>
          <w:rFonts w:ascii="Arial" w:hAnsi="Arial" w:cs="Arial"/>
          <w:sz w:val="22"/>
          <w:szCs w:val="22"/>
        </w:rPr>
        <w:t xml:space="preserve">.  Other janitorial cleaning equipment </w:t>
      </w:r>
      <w:r w:rsidR="00A410EC">
        <w:rPr>
          <w:rFonts w:ascii="Arial" w:hAnsi="Arial" w:cs="Arial"/>
          <w:sz w:val="22"/>
          <w:szCs w:val="22"/>
        </w:rPr>
        <w:t>should</w:t>
      </w:r>
      <w:r w:rsidR="00A410EC" w:rsidRPr="00DD7963">
        <w:rPr>
          <w:rFonts w:ascii="Arial" w:hAnsi="Arial" w:cs="Arial"/>
          <w:sz w:val="22"/>
          <w:szCs w:val="22"/>
        </w:rPr>
        <w:t xml:space="preserve"> </w:t>
      </w:r>
      <w:r w:rsidR="001A6F86" w:rsidRPr="00DD7963">
        <w:rPr>
          <w:rFonts w:ascii="Arial" w:hAnsi="Arial" w:cs="Arial"/>
          <w:sz w:val="22"/>
          <w:szCs w:val="22"/>
        </w:rPr>
        <w:t xml:space="preserve">be capable of capturing fine particulates, removing sufficient moisture so as to dry within 24 hours, operate with a sound level less than 70dBA, and use high-efficiency, low-emissions engines.  </w:t>
      </w:r>
    </w:p>
    <w:p w14:paraId="6BF7FF99" w14:textId="77777777" w:rsidR="001A6F86" w:rsidRPr="00DD7963" w:rsidRDefault="001A6F86" w:rsidP="001A6F86">
      <w:pPr>
        <w:tabs>
          <w:tab w:val="left" w:pos="1440"/>
        </w:tabs>
        <w:ind w:left="720"/>
        <w:rPr>
          <w:rFonts w:ascii="Arial" w:hAnsi="Arial" w:cs="Arial"/>
          <w:sz w:val="22"/>
          <w:szCs w:val="22"/>
        </w:rPr>
      </w:pPr>
    </w:p>
    <w:p w14:paraId="24158AB8" w14:textId="77777777" w:rsidR="00C83942" w:rsidRPr="00DD7963" w:rsidRDefault="00830CFD" w:rsidP="00BE16FC">
      <w:pPr>
        <w:numPr>
          <w:ilvl w:val="2"/>
          <w:numId w:val="11"/>
        </w:numPr>
        <w:tabs>
          <w:tab w:val="left" w:pos="1440"/>
        </w:tabs>
        <w:rPr>
          <w:rFonts w:ascii="Arial" w:hAnsi="Arial" w:cs="Arial"/>
          <w:sz w:val="22"/>
          <w:szCs w:val="22"/>
        </w:rPr>
      </w:pPr>
      <w:r>
        <w:rPr>
          <w:rFonts w:ascii="Arial" w:hAnsi="Arial" w:cs="Arial"/>
          <w:sz w:val="22"/>
          <w:szCs w:val="22"/>
        </w:rPr>
        <w:t>P</w:t>
      </w:r>
      <w:r w:rsidR="00C83942" w:rsidRPr="00DD7963">
        <w:rPr>
          <w:rFonts w:ascii="Arial" w:hAnsi="Arial" w:cs="Arial"/>
          <w:sz w:val="22"/>
          <w:szCs w:val="22"/>
        </w:rPr>
        <w:t>urchase paper, paper products, and janitorial paper</w:t>
      </w:r>
      <w:r w:rsidR="004C69DC" w:rsidRPr="00DD7963">
        <w:rPr>
          <w:rFonts w:ascii="Arial" w:hAnsi="Arial" w:cs="Arial"/>
          <w:sz w:val="22"/>
          <w:szCs w:val="22"/>
        </w:rPr>
        <w:t xml:space="preserve"> products that are unbleached or are processed without chlorine or chlorine derivatives.</w:t>
      </w:r>
    </w:p>
    <w:p w14:paraId="69776B50" w14:textId="77777777" w:rsidR="00BE16FC" w:rsidRPr="00DD7963" w:rsidRDefault="00BE16FC" w:rsidP="00BE16FC">
      <w:pPr>
        <w:tabs>
          <w:tab w:val="left" w:pos="1440"/>
        </w:tabs>
        <w:rPr>
          <w:rFonts w:ascii="Arial" w:hAnsi="Arial" w:cs="Arial"/>
          <w:sz w:val="22"/>
          <w:szCs w:val="22"/>
        </w:rPr>
      </w:pPr>
    </w:p>
    <w:p w14:paraId="255CDE4A" w14:textId="77777777" w:rsidR="00A50AA5" w:rsidRPr="00DD7963" w:rsidRDefault="00830CFD" w:rsidP="00BE16FC">
      <w:pPr>
        <w:numPr>
          <w:ilvl w:val="2"/>
          <w:numId w:val="11"/>
        </w:numPr>
        <w:tabs>
          <w:tab w:val="left" w:pos="1440"/>
        </w:tabs>
        <w:rPr>
          <w:rFonts w:ascii="Arial" w:hAnsi="Arial" w:cs="Arial"/>
          <w:sz w:val="22"/>
          <w:szCs w:val="22"/>
        </w:rPr>
      </w:pPr>
      <w:r>
        <w:rPr>
          <w:rFonts w:ascii="Arial" w:hAnsi="Arial" w:cs="Arial"/>
          <w:sz w:val="22"/>
          <w:szCs w:val="22"/>
        </w:rPr>
        <w:t>P</w:t>
      </w:r>
      <w:r w:rsidR="0018045A" w:rsidRPr="00DD7963">
        <w:rPr>
          <w:rFonts w:ascii="Arial" w:hAnsi="Arial" w:cs="Arial"/>
          <w:sz w:val="22"/>
          <w:szCs w:val="22"/>
        </w:rPr>
        <w:t>rohibit the purchase of products that use polyvinyl chloride (PVC) such as, but not limited to, furniture and flooring.</w:t>
      </w:r>
    </w:p>
    <w:p w14:paraId="76C88AE1" w14:textId="77777777" w:rsidR="00A50AA5" w:rsidRPr="00DD7963" w:rsidRDefault="00A50AA5" w:rsidP="00A50AA5">
      <w:pPr>
        <w:tabs>
          <w:tab w:val="left" w:pos="1440"/>
        </w:tabs>
        <w:rPr>
          <w:rFonts w:ascii="Arial" w:hAnsi="Arial" w:cs="Arial"/>
          <w:sz w:val="22"/>
          <w:szCs w:val="22"/>
        </w:rPr>
      </w:pPr>
    </w:p>
    <w:p w14:paraId="0684DD51" w14:textId="77777777" w:rsidR="0018045A" w:rsidRPr="00DD7963" w:rsidRDefault="00830CFD" w:rsidP="00A50AA5">
      <w:pPr>
        <w:numPr>
          <w:ilvl w:val="2"/>
          <w:numId w:val="11"/>
        </w:numPr>
        <w:tabs>
          <w:tab w:val="left" w:pos="1440"/>
        </w:tabs>
        <w:rPr>
          <w:rFonts w:ascii="Arial" w:hAnsi="Arial" w:cs="Arial"/>
          <w:sz w:val="22"/>
          <w:szCs w:val="22"/>
        </w:rPr>
      </w:pPr>
      <w:r>
        <w:rPr>
          <w:rFonts w:ascii="Arial" w:hAnsi="Arial" w:cs="Arial"/>
          <w:sz w:val="22"/>
          <w:szCs w:val="22"/>
        </w:rPr>
        <w:t>P</w:t>
      </w:r>
      <w:r w:rsidR="0018045A" w:rsidRPr="00DD7963">
        <w:rPr>
          <w:rFonts w:ascii="Arial" w:hAnsi="Arial" w:cs="Arial"/>
          <w:sz w:val="22"/>
          <w:szCs w:val="22"/>
        </w:rPr>
        <w:t>urchase products and equipment with no lead or mercury whenever possible.</w:t>
      </w:r>
      <w:r w:rsidR="003D54E8" w:rsidRPr="00DD7963">
        <w:rPr>
          <w:rFonts w:ascii="Arial" w:hAnsi="Arial" w:cs="Arial"/>
          <w:sz w:val="22"/>
          <w:szCs w:val="22"/>
        </w:rPr>
        <w:t xml:space="preserve"> </w:t>
      </w:r>
      <w:r w:rsidR="0018045A" w:rsidRPr="00DD7963">
        <w:rPr>
          <w:rFonts w:ascii="Arial" w:hAnsi="Arial" w:cs="Arial"/>
          <w:sz w:val="22"/>
          <w:szCs w:val="22"/>
        </w:rPr>
        <w:t xml:space="preserve"> For products that contain lead or mercury, </w:t>
      </w:r>
      <w:r w:rsidR="000956E0">
        <w:rPr>
          <w:rFonts w:ascii="Arial" w:hAnsi="Arial" w:cs="Arial"/>
          <w:sz w:val="22"/>
          <w:szCs w:val="22"/>
        </w:rPr>
        <w:t>[</w:t>
      </w:r>
      <w:r w:rsidR="0018045A" w:rsidRPr="00DD7963">
        <w:rPr>
          <w:rFonts w:ascii="Arial" w:hAnsi="Arial" w:cs="Arial"/>
          <w:sz w:val="22"/>
          <w:szCs w:val="22"/>
        </w:rPr>
        <w:t xml:space="preserve">the </w:t>
      </w:r>
      <w:r w:rsidR="00D302A1">
        <w:rPr>
          <w:rFonts w:ascii="Arial" w:hAnsi="Arial" w:cs="Arial"/>
          <w:sz w:val="22"/>
          <w:szCs w:val="22"/>
        </w:rPr>
        <w:t>Organization</w:t>
      </w:r>
      <w:r w:rsidR="000956E0">
        <w:rPr>
          <w:rFonts w:ascii="Arial" w:hAnsi="Arial" w:cs="Arial"/>
          <w:sz w:val="22"/>
          <w:szCs w:val="22"/>
        </w:rPr>
        <w:t>]</w:t>
      </w:r>
      <w:r w:rsidR="0018045A" w:rsidRPr="00DD7963">
        <w:rPr>
          <w:rFonts w:ascii="Arial" w:hAnsi="Arial" w:cs="Arial"/>
          <w:sz w:val="22"/>
          <w:szCs w:val="22"/>
        </w:rPr>
        <w:t xml:space="preserve"> </w:t>
      </w:r>
      <w:r w:rsidR="00A410EC">
        <w:rPr>
          <w:rFonts w:ascii="Arial" w:hAnsi="Arial" w:cs="Arial"/>
          <w:sz w:val="22"/>
          <w:szCs w:val="22"/>
        </w:rPr>
        <w:t>should</w:t>
      </w:r>
      <w:r w:rsidR="00A410EC" w:rsidRPr="00DD7963">
        <w:rPr>
          <w:rFonts w:ascii="Arial" w:hAnsi="Arial" w:cs="Arial"/>
          <w:sz w:val="22"/>
          <w:szCs w:val="22"/>
        </w:rPr>
        <w:t xml:space="preserve"> </w:t>
      </w:r>
      <w:r w:rsidR="0018045A" w:rsidRPr="00DD7963">
        <w:rPr>
          <w:rFonts w:ascii="Arial" w:hAnsi="Arial" w:cs="Arial"/>
          <w:sz w:val="22"/>
          <w:szCs w:val="22"/>
        </w:rPr>
        <w:t>give preference to those products with lower quantities of these metals and to vendors with established lead and mercury recovery programs.</w:t>
      </w:r>
      <w:r w:rsidR="00B126A4" w:rsidRPr="00DD7963">
        <w:rPr>
          <w:rFonts w:ascii="Arial" w:hAnsi="Arial" w:cs="Arial"/>
          <w:sz w:val="22"/>
          <w:szCs w:val="22"/>
        </w:rPr>
        <w:t xml:space="preserve">  In addition, whenever lead- or mercury-containing products require disposal, </w:t>
      </w:r>
      <w:r w:rsidR="00C220D5">
        <w:rPr>
          <w:rFonts w:ascii="Arial" w:hAnsi="Arial" w:cs="Arial"/>
          <w:sz w:val="22"/>
          <w:szCs w:val="22"/>
        </w:rPr>
        <w:t xml:space="preserve">[the </w:t>
      </w:r>
      <w:r w:rsidR="007A7F5C">
        <w:rPr>
          <w:rFonts w:ascii="Arial" w:hAnsi="Arial" w:cs="Arial"/>
          <w:sz w:val="22"/>
          <w:szCs w:val="22"/>
        </w:rPr>
        <w:t>Organization</w:t>
      </w:r>
      <w:r w:rsidR="00C220D5">
        <w:rPr>
          <w:rFonts w:ascii="Arial" w:hAnsi="Arial" w:cs="Arial"/>
          <w:sz w:val="22"/>
          <w:szCs w:val="22"/>
        </w:rPr>
        <w:t xml:space="preserve">] </w:t>
      </w:r>
      <w:r w:rsidR="00B126A4" w:rsidRPr="00DD7963">
        <w:rPr>
          <w:rFonts w:ascii="Arial" w:hAnsi="Arial" w:cs="Arial"/>
          <w:sz w:val="22"/>
          <w:szCs w:val="22"/>
        </w:rPr>
        <w:t xml:space="preserve">will </w:t>
      </w:r>
      <w:r w:rsidR="002D1338" w:rsidRPr="00DD7963">
        <w:rPr>
          <w:rFonts w:ascii="Arial" w:hAnsi="Arial" w:cs="Arial"/>
          <w:sz w:val="22"/>
          <w:szCs w:val="22"/>
        </w:rPr>
        <w:t>dispose of those products in the most environmentally safe manner possible</w:t>
      </w:r>
      <w:r w:rsidR="00F02A83" w:rsidRPr="00DD7963">
        <w:rPr>
          <w:rFonts w:ascii="Arial" w:hAnsi="Arial" w:cs="Arial"/>
          <w:sz w:val="22"/>
          <w:szCs w:val="22"/>
        </w:rPr>
        <w:t xml:space="preserve">.  All fluorescent lamps </w:t>
      </w:r>
      <w:r w:rsidR="004048B9">
        <w:rPr>
          <w:rFonts w:ascii="Arial" w:hAnsi="Arial" w:cs="Arial"/>
          <w:sz w:val="22"/>
          <w:szCs w:val="22"/>
        </w:rPr>
        <w:t xml:space="preserve">and batteries </w:t>
      </w:r>
      <w:r w:rsidR="00F02A83" w:rsidRPr="00DD7963">
        <w:rPr>
          <w:rFonts w:ascii="Arial" w:hAnsi="Arial" w:cs="Arial"/>
          <w:sz w:val="22"/>
          <w:szCs w:val="22"/>
        </w:rPr>
        <w:t>will be recycled.</w:t>
      </w:r>
    </w:p>
    <w:p w14:paraId="322B1E67" w14:textId="77777777" w:rsidR="00DE24AF" w:rsidRPr="00DD7963" w:rsidRDefault="00DE24AF" w:rsidP="00DE24AF">
      <w:pPr>
        <w:tabs>
          <w:tab w:val="left" w:pos="1440"/>
        </w:tabs>
        <w:ind w:left="720"/>
        <w:rPr>
          <w:rFonts w:ascii="Arial" w:hAnsi="Arial" w:cs="Arial"/>
          <w:sz w:val="22"/>
          <w:szCs w:val="22"/>
        </w:rPr>
      </w:pPr>
    </w:p>
    <w:p w14:paraId="3B3A352D" w14:textId="642CEAD1" w:rsidR="000B7286" w:rsidRDefault="009C2CD9" w:rsidP="000B7286">
      <w:pPr>
        <w:numPr>
          <w:ilvl w:val="2"/>
          <w:numId w:val="11"/>
        </w:numPr>
        <w:tabs>
          <w:tab w:val="left" w:pos="1440"/>
        </w:tabs>
        <w:rPr>
          <w:rFonts w:ascii="Arial" w:hAnsi="Arial" w:cs="Arial"/>
          <w:sz w:val="22"/>
          <w:szCs w:val="22"/>
        </w:rPr>
      </w:pPr>
      <w:r>
        <w:rPr>
          <w:rFonts w:ascii="Arial" w:hAnsi="Arial" w:cs="Arial"/>
          <w:sz w:val="22"/>
          <w:szCs w:val="22"/>
        </w:rPr>
        <w:t>Purchase or s</w:t>
      </w:r>
      <w:r w:rsidR="00DE24AF" w:rsidRPr="00DD7963">
        <w:rPr>
          <w:rFonts w:ascii="Arial" w:hAnsi="Arial" w:cs="Arial"/>
          <w:sz w:val="22"/>
          <w:szCs w:val="22"/>
        </w:rPr>
        <w:t xml:space="preserve">pecify </w:t>
      </w:r>
      <w:r>
        <w:rPr>
          <w:rFonts w:ascii="Arial" w:hAnsi="Arial" w:cs="Arial"/>
          <w:sz w:val="22"/>
          <w:szCs w:val="22"/>
        </w:rPr>
        <w:t xml:space="preserve">personal </w:t>
      </w:r>
      <w:r w:rsidR="00DE24AF" w:rsidRPr="00DD7963">
        <w:rPr>
          <w:rFonts w:ascii="Arial" w:hAnsi="Arial" w:cs="Arial"/>
          <w:sz w:val="22"/>
          <w:szCs w:val="22"/>
        </w:rPr>
        <w:t xml:space="preserve">computers, </w:t>
      </w:r>
      <w:r>
        <w:rPr>
          <w:rFonts w:ascii="Arial" w:hAnsi="Arial" w:cs="Arial"/>
          <w:sz w:val="22"/>
          <w:szCs w:val="22"/>
        </w:rPr>
        <w:t xml:space="preserve">displays, imaging equipment and televisions that </w:t>
      </w:r>
      <w:r w:rsidR="00DE24AF" w:rsidRPr="00DD7963">
        <w:rPr>
          <w:rFonts w:ascii="Arial" w:hAnsi="Arial" w:cs="Arial"/>
          <w:sz w:val="22"/>
          <w:szCs w:val="22"/>
        </w:rPr>
        <w:t xml:space="preserve">meet, at a minimum, all Electronic Product Environmental Assessment Tool (EPEAT) environmental criteria designated as “required” as contained in the IEEE 1680 </w:t>
      </w:r>
      <w:r>
        <w:rPr>
          <w:rFonts w:ascii="Arial" w:hAnsi="Arial" w:cs="Arial"/>
          <w:sz w:val="22"/>
          <w:szCs w:val="22"/>
        </w:rPr>
        <w:t xml:space="preserve">family </w:t>
      </w:r>
      <w:r w:rsidR="00DA092F">
        <w:rPr>
          <w:rFonts w:ascii="Arial" w:hAnsi="Arial" w:cs="Arial"/>
          <w:sz w:val="22"/>
          <w:szCs w:val="22"/>
        </w:rPr>
        <w:t xml:space="preserve">of </w:t>
      </w:r>
      <w:r w:rsidR="00DA092F" w:rsidRPr="00DD7963">
        <w:rPr>
          <w:rFonts w:ascii="Arial" w:hAnsi="Arial" w:cs="Arial"/>
          <w:sz w:val="22"/>
          <w:szCs w:val="22"/>
        </w:rPr>
        <w:t>Environmental</w:t>
      </w:r>
      <w:r w:rsidR="00DE24AF" w:rsidRPr="00DD7963">
        <w:rPr>
          <w:rFonts w:ascii="Arial" w:hAnsi="Arial" w:cs="Arial"/>
          <w:sz w:val="22"/>
          <w:szCs w:val="22"/>
        </w:rPr>
        <w:t xml:space="preserve"> Assessment </w:t>
      </w:r>
      <w:r>
        <w:rPr>
          <w:rFonts w:ascii="Arial" w:hAnsi="Arial" w:cs="Arial"/>
          <w:sz w:val="22"/>
          <w:szCs w:val="22"/>
        </w:rPr>
        <w:t>Standards</w:t>
      </w:r>
      <w:r w:rsidR="00DE24AF" w:rsidRPr="00DD7963">
        <w:rPr>
          <w:rFonts w:ascii="Arial" w:hAnsi="Arial" w:cs="Arial"/>
          <w:sz w:val="22"/>
          <w:szCs w:val="22"/>
        </w:rPr>
        <w:t>.</w:t>
      </w:r>
    </w:p>
    <w:p w14:paraId="4316DE6F" w14:textId="77777777" w:rsidR="009C2CD9" w:rsidRDefault="009C2CD9" w:rsidP="009C2CD9">
      <w:pPr>
        <w:pStyle w:val="ListParagraph"/>
        <w:rPr>
          <w:rFonts w:ascii="Arial" w:hAnsi="Arial" w:cs="Arial"/>
          <w:sz w:val="22"/>
          <w:szCs w:val="22"/>
        </w:rPr>
      </w:pPr>
    </w:p>
    <w:p w14:paraId="5F600F0E" w14:textId="2E2C3882" w:rsidR="009C2CD9" w:rsidRDefault="009C2CD9" w:rsidP="00505E41">
      <w:pPr>
        <w:numPr>
          <w:ilvl w:val="2"/>
          <w:numId w:val="11"/>
        </w:numPr>
        <w:rPr>
          <w:rFonts w:ascii="Arial" w:hAnsi="Arial" w:cs="Arial"/>
          <w:sz w:val="22"/>
          <w:szCs w:val="22"/>
        </w:rPr>
      </w:pPr>
      <w:r>
        <w:rPr>
          <w:rFonts w:ascii="Arial" w:hAnsi="Arial" w:cs="Arial"/>
          <w:sz w:val="22"/>
          <w:szCs w:val="22"/>
        </w:rPr>
        <w:t xml:space="preserve">Purchase or </w:t>
      </w:r>
      <w:r w:rsidR="00D26898">
        <w:rPr>
          <w:rFonts w:ascii="Arial" w:hAnsi="Arial" w:cs="Arial"/>
          <w:sz w:val="22"/>
          <w:szCs w:val="22"/>
        </w:rPr>
        <w:t>specify</w:t>
      </w:r>
      <w:r>
        <w:rPr>
          <w:rFonts w:ascii="Arial" w:hAnsi="Arial" w:cs="Arial"/>
          <w:sz w:val="22"/>
          <w:szCs w:val="22"/>
        </w:rPr>
        <w:t xml:space="preserve"> office furniture that meets t</w:t>
      </w:r>
      <w:r w:rsidRPr="009C2CD9">
        <w:rPr>
          <w:rFonts w:ascii="Arial" w:hAnsi="Arial" w:cs="Arial"/>
          <w:sz w:val="22"/>
          <w:szCs w:val="22"/>
        </w:rPr>
        <w:t xml:space="preserve">he California Bureau of Electronic and Appliance Repair, Home Furnishings and Thermal Insulation (BEARHFTI) and Department of Consumer Affairs standard </w:t>
      </w:r>
      <w:r w:rsidR="00505E41" w:rsidRPr="00505E41">
        <w:rPr>
          <w:rFonts w:ascii="Arial" w:hAnsi="Arial" w:cs="Arial"/>
          <w:sz w:val="22"/>
          <w:szCs w:val="22"/>
        </w:rPr>
        <w:t xml:space="preserve">Technical Bulletin </w:t>
      </w:r>
      <w:r w:rsidRPr="009C2CD9">
        <w:rPr>
          <w:rFonts w:ascii="Arial" w:hAnsi="Arial" w:cs="Arial"/>
          <w:sz w:val="22"/>
          <w:szCs w:val="22"/>
        </w:rPr>
        <w:t>117-2013 for testing upholstered furniture flammability</w:t>
      </w:r>
      <w:r w:rsidR="00DA1D52">
        <w:rPr>
          <w:rFonts w:ascii="Arial" w:hAnsi="Arial" w:cs="Arial"/>
          <w:sz w:val="22"/>
          <w:szCs w:val="22"/>
        </w:rPr>
        <w:t xml:space="preserve"> without the use of flame retardant</w:t>
      </w:r>
      <w:r w:rsidR="00505E41">
        <w:rPr>
          <w:rFonts w:ascii="Arial" w:hAnsi="Arial" w:cs="Arial"/>
          <w:sz w:val="22"/>
          <w:szCs w:val="22"/>
        </w:rPr>
        <w:t xml:space="preserve"> chemical</w:t>
      </w:r>
      <w:r w:rsidR="00DA1D52">
        <w:rPr>
          <w:rFonts w:ascii="Arial" w:hAnsi="Arial" w:cs="Arial"/>
          <w:sz w:val="22"/>
          <w:szCs w:val="22"/>
        </w:rPr>
        <w:t>s</w:t>
      </w:r>
      <w:r>
        <w:rPr>
          <w:rFonts w:ascii="Arial" w:hAnsi="Arial" w:cs="Arial"/>
          <w:sz w:val="22"/>
          <w:szCs w:val="22"/>
        </w:rPr>
        <w:t>.</w:t>
      </w:r>
    </w:p>
    <w:p w14:paraId="032E77E9" w14:textId="77777777" w:rsidR="009C2CD9" w:rsidRDefault="009C2CD9" w:rsidP="009C2CD9">
      <w:pPr>
        <w:pStyle w:val="ListParagraph"/>
        <w:rPr>
          <w:rFonts w:ascii="Arial" w:hAnsi="Arial" w:cs="Arial"/>
          <w:sz w:val="22"/>
          <w:szCs w:val="22"/>
        </w:rPr>
      </w:pPr>
    </w:p>
    <w:p w14:paraId="28BAE7BC" w14:textId="63E9B31C" w:rsidR="009C2CD9" w:rsidRDefault="009C2CD9" w:rsidP="009C2CD9">
      <w:pPr>
        <w:numPr>
          <w:ilvl w:val="2"/>
          <w:numId w:val="11"/>
        </w:numPr>
        <w:rPr>
          <w:rFonts w:ascii="Arial" w:hAnsi="Arial" w:cs="Arial"/>
          <w:sz w:val="22"/>
          <w:szCs w:val="22"/>
        </w:rPr>
      </w:pPr>
      <w:r>
        <w:rPr>
          <w:rFonts w:ascii="Arial" w:hAnsi="Arial" w:cs="Arial"/>
          <w:sz w:val="22"/>
          <w:szCs w:val="22"/>
        </w:rPr>
        <w:t>Purchase or specify commercial carpeting that meets NSF/ANSI 140 Standard for Sustainable Carpet Assessment</w:t>
      </w:r>
      <w:r w:rsidR="00DA1D52">
        <w:rPr>
          <w:rFonts w:ascii="Arial" w:hAnsi="Arial" w:cs="Arial"/>
          <w:sz w:val="22"/>
          <w:szCs w:val="22"/>
        </w:rPr>
        <w:t xml:space="preserve">  and require old </w:t>
      </w:r>
      <w:r w:rsidR="00214AC3">
        <w:rPr>
          <w:rFonts w:ascii="Arial" w:hAnsi="Arial" w:cs="Arial"/>
          <w:sz w:val="22"/>
          <w:szCs w:val="22"/>
        </w:rPr>
        <w:t>carpet that is removed be</w:t>
      </w:r>
      <w:r w:rsidR="00DA1D52">
        <w:rPr>
          <w:rFonts w:ascii="Arial" w:hAnsi="Arial" w:cs="Arial"/>
          <w:sz w:val="22"/>
          <w:szCs w:val="22"/>
        </w:rPr>
        <w:t xml:space="preserve"> recycled</w:t>
      </w:r>
      <w:r>
        <w:rPr>
          <w:rFonts w:ascii="Arial" w:hAnsi="Arial" w:cs="Arial"/>
          <w:sz w:val="22"/>
          <w:szCs w:val="22"/>
        </w:rPr>
        <w:t>.</w:t>
      </w:r>
    </w:p>
    <w:p w14:paraId="2558D2B8" w14:textId="77777777" w:rsidR="009C2CD9" w:rsidRDefault="009C2CD9" w:rsidP="009C2CD9">
      <w:pPr>
        <w:pStyle w:val="ListParagraph"/>
        <w:rPr>
          <w:rFonts w:ascii="Arial" w:hAnsi="Arial" w:cs="Arial"/>
          <w:sz w:val="22"/>
          <w:szCs w:val="22"/>
        </w:rPr>
      </w:pPr>
    </w:p>
    <w:p w14:paraId="5B98A8E5" w14:textId="77777777" w:rsidR="009C2CD9" w:rsidRDefault="009C2CD9" w:rsidP="009C2CD9">
      <w:pPr>
        <w:numPr>
          <w:ilvl w:val="2"/>
          <w:numId w:val="11"/>
        </w:numPr>
        <w:rPr>
          <w:rFonts w:ascii="Arial" w:hAnsi="Arial" w:cs="Arial"/>
          <w:sz w:val="22"/>
          <w:szCs w:val="22"/>
        </w:rPr>
      </w:pPr>
      <w:r>
        <w:rPr>
          <w:rFonts w:ascii="Arial" w:hAnsi="Arial" w:cs="Arial"/>
          <w:sz w:val="22"/>
          <w:szCs w:val="22"/>
        </w:rPr>
        <w:t xml:space="preserve">Purchase or specify non-carpet floor coverings that meet NSF/ANSI 332 Standard for Resilient </w:t>
      </w:r>
      <w:r w:rsidR="00D26898">
        <w:rPr>
          <w:rFonts w:ascii="Arial" w:hAnsi="Arial" w:cs="Arial"/>
          <w:sz w:val="22"/>
          <w:szCs w:val="22"/>
        </w:rPr>
        <w:t>Flooring</w:t>
      </w:r>
      <w:r>
        <w:rPr>
          <w:rFonts w:ascii="Arial" w:hAnsi="Arial" w:cs="Arial"/>
          <w:sz w:val="22"/>
          <w:szCs w:val="22"/>
        </w:rPr>
        <w:t xml:space="preserve"> </w:t>
      </w:r>
      <w:r w:rsidR="00D26898">
        <w:rPr>
          <w:rFonts w:ascii="Arial" w:hAnsi="Arial" w:cs="Arial"/>
          <w:sz w:val="22"/>
          <w:szCs w:val="22"/>
        </w:rPr>
        <w:t>including</w:t>
      </w:r>
      <w:r>
        <w:rPr>
          <w:rFonts w:ascii="Arial" w:hAnsi="Arial" w:cs="Arial"/>
          <w:sz w:val="22"/>
          <w:szCs w:val="22"/>
        </w:rPr>
        <w:t xml:space="preserve"> vinyl, linoleum and rubber flooring.</w:t>
      </w:r>
    </w:p>
    <w:p w14:paraId="0A94410C" w14:textId="77777777" w:rsidR="000B7286" w:rsidRDefault="000B7286" w:rsidP="000B7286">
      <w:pPr>
        <w:tabs>
          <w:tab w:val="left" w:pos="1440"/>
        </w:tabs>
        <w:rPr>
          <w:rFonts w:ascii="Arial" w:hAnsi="Arial" w:cs="Arial"/>
          <w:sz w:val="22"/>
          <w:szCs w:val="22"/>
        </w:rPr>
      </w:pPr>
    </w:p>
    <w:p w14:paraId="74901364" w14:textId="77777777" w:rsidR="0018045A" w:rsidRPr="00DD7963" w:rsidRDefault="0018045A" w:rsidP="000B7286">
      <w:pPr>
        <w:numPr>
          <w:ilvl w:val="2"/>
          <w:numId w:val="11"/>
        </w:numPr>
        <w:tabs>
          <w:tab w:val="left" w:pos="1440"/>
        </w:tabs>
        <w:rPr>
          <w:rFonts w:ascii="Arial" w:hAnsi="Arial" w:cs="Arial"/>
          <w:sz w:val="22"/>
          <w:szCs w:val="22"/>
        </w:rPr>
      </w:pPr>
      <w:r w:rsidRPr="00DD7963">
        <w:rPr>
          <w:rFonts w:ascii="Arial" w:hAnsi="Arial" w:cs="Arial"/>
          <w:sz w:val="22"/>
          <w:szCs w:val="22"/>
        </w:rPr>
        <w:t>When replacing vehicles, consider less-polluting alternatives to diesel suc</w:t>
      </w:r>
      <w:r w:rsidR="00276393" w:rsidRPr="00DD7963">
        <w:rPr>
          <w:rFonts w:ascii="Arial" w:hAnsi="Arial" w:cs="Arial"/>
          <w:sz w:val="22"/>
          <w:szCs w:val="22"/>
        </w:rPr>
        <w:t>h as compressed natural gas, bio-</w:t>
      </w:r>
      <w:r w:rsidRPr="00DD7963">
        <w:rPr>
          <w:rFonts w:ascii="Arial" w:hAnsi="Arial" w:cs="Arial"/>
          <w:sz w:val="22"/>
          <w:szCs w:val="22"/>
        </w:rPr>
        <w:t xml:space="preserve">based fuels, hybrids, electric batteries, and fuel cells, as available. </w:t>
      </w:r>
    </w:p>
    <w:p w14:paraId="5644DFB5" w14:textId="77777777" w:rsidR="0018045A" w:rsidRPr="00DD7963" w:rsidRDefault="0018045A">
      <w:pPr>
        <w:rPr>
          <w:rFonts w:ascii="Arial" w:hAnsi="Arial" w:cs="Arial"/>
          <w:sz w:val="22"/>
          <w:szCs w:val="22"/>
        </w:rPr>
      </w:pPr>
    </w:p>
    <w:p w14:paraId="2B4710AD" w14:textId="77777777" w:rsidR="00A035D4" w:rsidRPr="00DD7963" w:rsidRDefault="00A035D4" w:rsidP="00A035D4">
      <w:pPr>
        <w:ind w:left="720" w:hanging="720"/>
        <w:rPr>
          <w:rFonts w:ascii="Arial" w:hAnsi="Arial" w:cs="Arial"/>
          <w:b/>
          <w:sz w:val="22"/>
          <w:szCs w:val="22"/>
        </w:rPr>
      </w:pPr>
      <w:r w:rsidRPr="00DD7963">
        <w:rPr>
          <w:rFonts w:ascii="Arial" w:hAnsi="Arial" w:cs="Arial"/>
          <w:b/>
          <w:sz w:val="22"/>
          <w:szCs w:val="22"/>
        </w:rPr>
        <w:t>3.7</w:t>
      </w:r>
      <w:r w:rsidRPr="00DD7963">
        <w:rPr>
          <w:rFonts w:ascii="Arial" w:hAnsi="Arial" w:cs="Arial"/>
          <w:b/>
          <w:sz w:val="22"/>
          <w:szCs w:val="22"/>
        </w:rPr>
        <w:tab/>
        <w:t>Bio-Based Products</w:t>
      </w:r>
    </w:p>
    <w:p w14:paraId="6057823B" w14:textId="77777777" w:rsidR="00A035D4" w:rsidRPr="00DD7963" w:rsidRDefault="00A035D4" w:rsidP="00A035D4">
      <w:pPr>
        <w:tabs>
          <w:tab w:val="left" w:pos="720"/>
        </w:tabs>
        <w:ind w:left="1440" w:hanging="1440"/>
        <w:rPr>
          <w:rFonts w:ascii="Arial" w:hAnsi="Arial" w:cs="Arial"/>
          <w:sz w:val="22"/>
          <w:szCs w:val="22"/>
        </w:rPr>
      </w:pPr>
    </w:p>
    <w:p w14:paraId="182BF2EB" w14:textId="77777777" w:rsidR="00A035D4" w:rsidRPr="00DD7963" w:rsidRDefault="00B93E50" w:rsidP="005474F1">
      <w:pPr>
        <w:ind w:left="1440" w:hanging="720"/>
        <w:rPr>
          <w:rFonts w:ascii="Arial" w:hAnsi="Arial" w:cs="Arial"/>
          <w:sz w:val="22"/>
          <w:szCs w:val="22"/>
        </w:rPr>
      </w:pPr>
      <w:r>
        <w:rPr>
          <w:rFonts w:ascii="Arial" w:hAnsi="Arial" w:cs="Arial"/>
          <w:sz w:val="22"/>
          <w:szCs w:val="22"/>
        </w:rPr>
        <w:t>3.7.1</w:t>
      </w:r>
      <w:r>
        <w:rPr>
          <w:rFonts w:ascii="Arial" w:hAnsi="Arial" w:cs="Arial"/>
          <w:sz w:val="22"/>
          <w:szCs w:val="22"/>
        </w:rPr>
        <w:tab/>
      </w:r>
      <w:r w:rsidR="00BD5415">
        <w:rPr>
          <w:rFonts w:ascii="Arial" w:hAnsi="Arial" w:cs="Arial"/>
          <w:sz w:val="22"/>
          <w:szCs w:val="22"/>
        </w:rPr>
        <w:t>Encourage the u</w:t>
      </w:r>
      <w:r w:rsidR="00A410EC">
        <w:rPr>
          <w:rFonts w:ascii="Arial" w:hAnsi="Arial" w:cs="Arial"/>
          <w:sz w:val="22"/>
          <w:szCs w:val="22"/>
        </w:rPr>
        <w:t xml:space="preserve">se </w:t>
      </w:r>
      <w:r w:rsidR="001A2E4A">
        <w:rPr>
          <w:rFonts w:ascii="Arial" w:hAnsi="Arial" w:cs="Arial"/>
          <w:sz w:val="22"/>
          <w:szCs w:val="22"/>
        </w:rPr>
        <w:t xml:space="preserve">of </w:t>
      </w:r>
      <w:r w:rsidR="00A410EC">
        <w:rPr>
          <w:rFonts w:ascii="Arial" w:hAnsi="Arial" w:cs="Arial"/>
          <w:sz w:val="22"/>
          <w:szCs w:val="22"/>
        </w:rPr>
        <w:t>v</w:t>
      </w:r>
      <w:r w:rsidR="00A035D4" w:rsidRPr="00DD7963">
        <w:rPr>
          <w:rFonts w:ascii="Arial" w:hAnsi="Arial" w:cs="Arial"/>
          <w:sz w:val="22"/>
          <w:szCs w:val="22"/>
        </w:rPr>
        <w:t xml:space="preserve">ehicle fuels made from non-wood, plant-based contents such as vegetable oils </w:t>
      </w:r>
      <w:r w:rsidR="00BD5415" w:rsidRPr="00DD7963">
        <w:rPr>
          <w:rFonts w:ascii="Arial" w:hAnsi="Arial" w:cs="Arial"/>
          <w:sz w:val="22"/>
          <w:szCs w:val="22"/>
        </w:rPr>
        <w:t>whenever practicable</w:t>
      </w:r>
      <w:r w:rsidR="00A035D4" w:rsidRPr="00DD7963">
        <w:rPr>
          <w:rFonts w:ascii="Arial" w:hAnsi="Arial" w:cs="Arial"/>
          <w:sz w:val="22"/>
          <w:szCs w:val="22"/>
        </w:rPr>
        <w:t xml:space="preserve">. </w:t>
      </w:r>
    </w:p>
    <w:p w14:paraId="6912E0E8" w14:textId="77777777" w:rsidR="00A035D4" w:rsidRPr="00DD7963" w:rsidRDefault="00A035D4" w:rsidP="008B3B97">
      <w:pPr>
        <w:tabs>
          <w:tab w:val="left" w:pos="720"/>
          <w:tab w:val="num" w:pos="1440"/>
        </w:tabs>
        <w:ind w:left="1440" w:hanging="720"/>
        <w:rPr>
          <w:rFonts w:ascii="Arial" w:hAnsi="Arial" w:cs="Arial"/>
          <w:sz w:val="22"/>
          <w:szCs w:val="22"/>
        </w:rPr>
      </w:pPr>
    </w:p>
    <w:p w14:paraId="144B25AF" w14:textId="77777777" w:rsidR="00A035D4" w:rsidRPr="00DD7963" w:rsidRDefault="00B93E50" w:rsidP="00B93E50">
      <w:pPr>
        <w:ind w:left="1440" w:hanging="720"/>
        <w:rPr>
          <w:rFonts w:ascii="Arial" w:hAnsi="Arial" w:cs="Arial"/>
          <w:sz w:val="22"/>
          <w:szCs w:val="22"/>
        </w:rPr>
      </w:pPr>
      <w:r>
        <w:rPr>
          <w:rFonts w:ascii="Arial" w:hAnsi="Arial" w:cs="Arial"/>
          <w:sz w:val="22"/>
          <w:szCs w:val="22"/>
        </w:rPr>
        <w:t>3.7.2</w:t>
      </w:r>
      <w:r>
        <w:rPr>
          <w:rFonts w:ascii="Arial" w:hAnsi="Arial" w:cs="Arial"/>
          <w:sz w:val="22"/>
          <w:szCs w:val="22"/>
        </w:rPr>
        <w:tab/>
      </w:r>
      <w:r w:rsidR="00A410EC">
        <w:rPr>
          <w:rFonts w:ascii="Arial" w:hAnsi="Arial" w:cs="Arial"/>
          <w:sz w:val="22"/>
          <w:szCs w:val="22"/>
        </w:rPr>
        <w:t>Use p</w:t>
      </w:r>
      <w:r w:rsidR="00A035D4" w:rsidRPr="00DD7963">
        <w:rPr>
          <w:rFonts w:ascii="Arial" w:hAnsi="Arial" w:cs="Arial"/>
          <w:sz w:val="22"/>
          <w:szCs w:val="22"/>
        </w:rPr>
        <w:t>aper, paper products and construction products made from non-wood, plant-based contents such as agricultural crops and residues.</w:t>
      </w:r>
    </w:p>
    <w:p w14:paraId="21F178A7" w14:textId="77777777" w:rsidR="00505523" w:rsidRPr="00DD7963" w:rsidRDefault="00505523" w:rsidP="008B3B97">
      <w:pPr>
        <w:tabs>
          <w:tab w:val="left" w:pos="720"/>
          <w:tab w:val="num" w:pos="1440"/>
        </w:tabs>
        <w:ind w:left="1440" w:hanging="720"/>
        <w:rPr>
          <w:rFonts w:ascii="Arial" w:hAnsi="Arial" w:cs="Arial"/>
          <w:sz w:val="22"/>
          <w:szCs w:val="22"/>
        </w:rPr>
      </w:pPr>
    </w:p>
    <w:p w14:paraId="47AE5C7C" w14:textId="77777777" w:rsidR="00505523" w:rsidRPr="00DD7963" w:rsidRDefault="00B93E50" w:rsidP="00B93E50">
      <w:pPr>
        <w:ind w:left="1440" w:hanging="720"/>
        <w:rPr>
          <w:rFonts w:ascii="Arial" w:hAnsi="Arial" w:cs="Arial"/>
          <w:sz w:val="22"/>
          <w:szCs w:val="22"/>
        </w:rPr>
      </w:pPr>
      <w:r>
        <w:rPr>
          <w:rFonts w:ascii="Arial" w:hAnsi="Arial" w:cs="Arial"/>
          <w:sz w:val="22"/>
          <w:szCs w:val="22"/>
        </w:rPr>
        <w:t>3.7.3</w:t>
      </w:r>
      <w:r>
        <w:rPr>
          <w:rFonts w:ascii="Arial" w:hAnsi="Arial" w:cs="Arial"/>
          <w:sz w:val="22"/>
          <w:szCs w:val="22"/>
        </w:rPr>
        <w:tab/>
      </w:r>
      <w:r w:rsidR="00A410EC">
        <w:rPr>
          <w:rFonts w:ascii="Arial" w:hAnsi="Arial" w:cs="Arial"/>
          <w:sz w:val="22"/>
          <w:szCs w:val="22"/>
        </w:rPr>
        <w:t>Use b</w:t>
      </w:r>
      <w:r w:rsidR="00505523" w:rsidRPr="00DD7963">
        <w:rPr>
          <w:rFonts w:ascii="Arial" w:hAnsi="Arial" w:cs="Arial"/>
          <w:sz w:val="22"/>
          <w:szCs w:val="22"/>
        </w:rPr>
        <w:t>io-based plastic products that are biodegradable and compostable, such as bags, film, food and beverage containers, and cutlery.</w:t>
      </w:r>
    </w:p>
    <w:p w14:paraId="071ED545" w14:textId="77777777" w:rsidR="00505523" w:rsidRPr="00DD7963" w:rsidRDefault="00505523" w:rsidP="008B3B97">
      <w:pPr>
        <w:tabs>
          <w:tab w:val="left" w:pos="720"/>
          <w:tab w:val="num" w:pos="1440"/>
        </w:tabs>
        <w:ind w:left="1440" w:hanging="720"/>
        <w:rPr>
          <w:rFonts w:ascii="Arial" w:hAnsi="Arial" w:cs="Arial"/>
          <w:sz w:val="22"/>
          <w:szCs w:val="22"/>
        </w:rPr>
      </w:pPr>
    </w:p>
    <w:p w14:paraId="44E871D6" w14:textId="356C1125" w:rsidR="00505523" w:rsidRPr="00DD7963" w:rsidRDefault="00B93E50" w:rsidP="00B93E50">
      <w:pPr>
        <w:ind w:left="1440" w:hanging="720"/>
        <w:rPr>
          <w:rFonts w:ascii="Arial" w:hAnsi="Arial" w:cs="Arial"/>
          <w:sz w:val="22"/>
          <w:szCs w:val="22"/>
        </w:rPr>
      </w:pPr>
      <w:r>
        <w:rPr>
          <w:rFonts w:ascii="Arial" w:hAnsi="Arial" w:cs="Arial"/>
          <w:sz w:val="22"/>
          <w:szCs w:val="22"/>
        </w:rPr>
        <w:t>3.7.4</w:t>
      </w:r>
      <w:r>
        <w:rPr>
          <w:rFonts w:ascii="Arial" w:hAnsi="Arial" w:cs="Arial"/>
          <w:sz w:val="22"/>
          <w:szCs w:val="22"/>
        </w:rPr>
        <w:tab/>
      </w:r>
      <w:r w:rsidR="008B3B97">
        <w:rPr>
          <w:rFonts w:ascii="Arial" w:hAnsi="Arial" w:cs="Arial"/>
          <w:sz w:val="22"/>
          <w:szCs w:val="22"/>
        </w:rPr>
        <w:t>Purchase c</w:t>
      </w:r>
      <w:r w:rsidR="00505523" w:rsidRPr="00DD7963">
        <w:rPr>
          <w:rFonts w:ascii="Arial" w:hAnsi="Arial" w:cs="Arial"/>
          <w:sz w:val="22"/>
          <w:szCs w:val="22"/>
        </w:rPr>
        <w:t xml:space="preserve">ompostable plastic products </w:t>
      </w:r>
      <w:r w:rsidR="008B3B97">
        <w:rPr>
          <w:rFonts w:ascii="Arial" w:hAnsi="Arial" w:cs="Arial"/>
          <w:sz w:val="22"/>
          <w:szCs w:val="22"/>
        </w:rPr>
        <w:t>that</w:t>
      </w:r>
      <w:r w:rsidR="00505523" w:rsidRPr="00DD7963">
        <w:rPr>
          <w:rFonts w:ascii="Arial" w:hAnsi="Arial" w:cs="Arial"/>
          <w:sz w:val="22"/>
          <w:szCs w:val="22"/>
        </w:rPr>
        <w:t xml:space="preserve"> meet American Society for Testing and Materials (ASTM) standards as found in ASTM D6400</w:t>
      </w:r>
      <w:r w:rsidR="001164AB">
        <w:rPr>
          <w:rFonts w:ascii="Arial" w:hAnsi="Arial" w:cs="Arial"/>
          <w:sz w:val="22"/>
          <w:szCs w:val="22"/>
        </w:rPr>
        <w:t xml:space="preserve">.  </w:t>
      </w:r>
      <w:r w:rsidR="00AD5D45">
        <w:rPr>
          <w:rFonts w:ascii="Arial" w:hAnsi="Arial" w:cs="Arial"/>
          <w:sz w:val="22"/>
          <w:szCs w:val="22"/>
        </w:rPr>
        <w:t>M</w:t>
      </w:r>
      <w:r w:rsidR="00AD5D45" w:rsidRPr="00DD7963">
        <w:rPr>
          <w:rFonts w:ascii="Arial" w:hAnsi="Arial" w:cs="Arial"/>
          <w:sz w:val="22"/>
          <w:szCs w:val="22"/>
        </w:rPr>
        <w:t>eet ASTM D6868 standards</w:t>
      </w:r>
      <w:r w:rsidR="00AD5D45">
        <w:rPr>
          <w:rFonts w:ascii="Arial" w:hAnsi="Arial" w:cs="Arial"/>
          <w:sz w:val="22"/>
          <w:szCs w:val="22"/>
        </w:rPr>
        <w:t xml:space="preserve"> for b</w:t>
      </w:r>
      <w:r w:rsidR="00505523" w:rsidRPr="00DD7963">
        <w:rPr>
          <w:rFonts w:ascii="Arial" w:hAnsi="Arial" w:cs="Arial"/>
          <w:sz w:val="22"/>
          <w:szCs w:val="22"/>
        </w:rPr>
        <w:t xml:space="preserve">iodegradable plastics used as coatings on paper and other compostable substrates.  </w:t>
      </w:r>
    </w:p>
    <w:p w14:paraId="2463FA4E" w14:textId="77777777" w:rsidR="00505523" w:rsidRPr="00DD7963" w:rsidRDefault="00505523" w:rsidP="008B3B97">
      <w:pPr>
        <w:tabs>
          <w:tab w:val="left" w:pos="720"/>
          <w:tab w:val="num" w:pos="1440"/>
        </w:tabs>
        <w:ind w:left="1440" w:hanging="720"/>
        <w:rPr>
          <w:rFonts w:ascii="Arial" w:hAnsi="Arial" w:cs="Arial"/>
          <w:sz w:val="22"/>
          <w:szCs w:val="22"/>
        </w:rPr>
      </w:pPr>
    </w:p>
    <w:p w14:paraId="2A865AD4" w14:textId="77777777" w:rsidR="00505523" w:rsidRPr="00DD7963" w:rsidRDefault="00B93E50" w:rsidP="00B93E50">
      <w:pPr>
        <w:ind w:left="1440" w:hanging="720"/>
        <w:rPr>
          <w:rFonts w:ascii="Arial" w:hAnsi="Arial" w:cs="Arial"/>
          <w:sz w:val="22"/>
          <w:szCs w:val="22"/>
        </w:rPr>
      </w:pPr>
      <w:r>
        <w:rPr>
          <w:rFonts w:ascii="Arial" w:hAnsi="Arial" w:cs="Arial"/>
          <w:sz w:val="22"/>
          <w:szCs w:val="22"/>
        </w:rPr>
        <w:t>3.7.5</w:t>
      </w:r>
      <w:r>
        <w:rPr>
          <w:rFonts w:ascii="Arial" w:hAnsi="Arial" w:cs="Arial"/>
          <w:sz w:val="22"/>
          <w:szCs w:val="22"/>
        </w:rPr>
        <w:tab/>
      </w:r>
      <w:r w:rsidR="00A410EC">
        <w:rPr>
          <w:rFonts w:ascii="Arial" w:hAnsi="Arial" w:cs="Arial"/>
          <w:sz w:val="22"/>
          <w:szCs w:val="22"/>
        </w:rPr>
        <w:t>Ask v</w:t>
      </w:r>
      <w:r w:rsidR="00AD5D45">
        <w:rPr>
          <w:rFonts w:ascii="Arial" w:hAnsi="Arial" w:cs="Arial"/>
          <w:sz w:val="22"/>
          <w:szCs w:val="22"/>
        </w:rPr>
        <w:t xml:space="preserve">endors </w:t>
      </w:r>
      <w:r w:rsidR="00A410EC">
        <w:rPr>
          <w:rFonts w:ascii="Arial" w:hAnsi="Arial" w:cs="Arial"/>
          <w:sz w:val="22"/>
          <w:szCs w:val="22"/>
        </w:rPr>
        <w:t xml:space="preserve">to </w:t>
      </w:r>
      <w:r w:rsidR="00AD5D45">
        <w:rPr>
          <w:rFonts w:ascii="Arial" w:hAnsi="Arial" w:cs="Arial"/>
          <w:sz w:val="22"/>
          <w:szCs w:val="22"/>
        </w:rPr>
        <w:t>provide p</w:t>
      </w:r>
      <w:r w:rsidR="00505523" w:rsidRPr="00DD7963">
        <w:rPr>
          <w:rFonts w:ascii="Arial" w:hAnsi="Arial" w:cs="Arial"/>
          <w:sz w:val="22"/>
          <w:szCs w:val="22"/>
        </w:rPr>
        <w:t xml:space="preserve">roof of compliance with ASTM standards for compostable, biodegradable and degradable plastic products upon request. </w:t>
      </w:r>
      <w:r w:rsidR="00BD5415">
        <w:rPr>
          <w:rFonts w:ascii="Arial" w:hAnsi="Arial" w:cs="Arial"/>
          <w:sz w:val="22"/>
          <w:szCs w:val="22"/>
        </w:rPr>
        <w:t xml:space="preserve"> </w:t>
      </w:r>
      <w:r w:rsidR="00505523" w:rsidRPr="00DD7963">
        <w:rPr>
          <w:rFonts w:ascii="Arial" w:hAnsi="Arial" w:cs="Arial"/>
          <w:sz w:val="22"/>
          <w:szCs w:val="22"/>
        </w:rPr>
        <w:t>One acceptable proof of compliance for compostable plastic products will be certification by the Biodegradable Products Institute (BPI).</w:t>
      </w:r>
    </w:p>
    <w:p w14:paraId="7F573E58" w14:textId="77777777" w:rsidR="00505523" w:rsidRPr="00DD7963" w:rsidRDefault="00505523" w:rsidP="00A035D4">
      <w:pPr>
        <w:tabs>
          <w:tab w:val="left" w:pos="720"/>
        </w:tabs>
        <w:ind w:left="1440" w:hanging="1440"/>
        <w:rPr>
          <w:rFonts w:ascii="Arial" w:hAnsi="Arial" w:cs="Arial"/>
          <w:sz w:val="22"/>
          <w:szCs w:val="22"/>
        </w:rPr>
      </w:pPr>
    </w:p>
    <w:p w14:paraId="50FFB32C" w14:textId="77777777" w:rsidR="00E666CF" w:rsidRPr="00601FC1" w:rsidRDefault="00601FC1" w:rsidP="00601FC1">
      <w:pPr>
        <w:ind w:left="720" w:hanging="720"/>
        <w:rPr>
          <w:rFonts w:ascii="Arial" w:hAnsi="Arial" w:cs="Arial"/>
          <w:b/>
          <w:sz w:val="22"/>
          <w:szCs w:val="22"/>
        </w:rPr>
      </w:pPr>
      <w:r>
        <w:rPr>
          <w:rFonts w:ascii="Arial" w:hAnsi="Arial" w:cs="Arial"/>
          <w:b/>
          <w:sz w:val="22"/>
          <w:szCs w:val="22"/>
        </w:rPr>
        <w:t>3.8</w:t>
      </w:r>
      <w:r>
        <w:rPr>
          <w:rFonts w:ascii="Arial" w:hAnsi="Arial" w:cs="Arial"/>
          <w:b/>
          <w:sz w:val="22"/>
          <w:szCs w:val="22"/>
        </w:rPr>
        <w:tab/>
      </w:r>
      <w:r w:rsidR="00E666CF" w:rsidRPr="00601FC1">
        <w:rPr>
          <w:rFonts w:ascii="Arial" w:hAnsi="Arial" w:cs="Arial"/>
          <w:b/>
          <w:sz w:val="22"/>
          <w:szCs w:val="22"/>
        </w:rPr>
        <w:t>Forest Conservation</w:t>
      </w:r>
      <w:r w:rsidR="00A0682A" w:rsidRPr="00601FC1">
        <w:rPr>
          <w:rFonts w:ascii="Arial" w:hAnsi="Arial" w:cs="Arial"/>
          <w:b/>
          <w:sz w:val="22"/>
          <w:szCs w:val="22"/>
        </w:rPr>
        <w:t xml:space="preserve"> Products</w:t>
      </w:r>
    </w:p>
    <w:p w14:paraId="7C898CE7" w14:textId="77777777" w:rsidR="00E666CF" w:rsidRPr="00DD7963" w:rsidRDefault="00E666CF" w:rsidP="00E666CF">
      <w:pPr>
        <w:ind w:left="720" w:hanging="720"/>
        <w:rPr>
          <w:rFonts w:ascii="Arial" w:hAnsi="Arial" w:cs="Arial"/>
          <w:sz w:val="21"/>
          <w:szCs w:val="21"/>
        </w:rPr>
      </w:pPr>
    </w:p>
    <w:p w14:paraId="43EF65AA" w14:textId="77777777" w:rsidR="00E666CF" w:rsidRPr="00DD7963" w:rsidRDefault="00B93E50" w:rsidP="00B93E50">
      <w:pPr>
        <w:ind w:left="1440" w:hanging="720"/>
        <w:rPr>
          <w:rFonts w:ascii="Arial" w:hAnsi="Arial" w:cs="Arial"/>
          <w:sz w:val="22"/>
          <w:szCs w:val="22"/>
        </w:rPr>
      </w:pPr>
      <w:r>
        <w:rPr>
          <w:rFonts w:ascii="Arial" w:hAnsi="Arial" w:cs="Arial"/>
          <w:sz w:val="22"/>
          <w:szCs w:val="22"/>
        </w:rPr>
        <w:t>3.8.1</w:t>
      </w:r>
      <w:r>
        <w:rPr>
          <w:rFonts w:ascii="Arial" w:hAnsi="Arial" w:cs="Arial"/>
          <w:sz w:val="22"/>
          <w:szCs w:val="22"/>
        </w:rPr>
        <w:tab/>
      </w:r>
      <w:r w:rsidR="00E666CF" w:rsidRPr="00DD7963">
        <w:rPr>
          <w:rFonts w:ascii="Arial" w:hAnsi="Arial" w:cs="Arial"/>
          <w:sz w:val="22"/>
          <w:szCs w:val="22"/>
        </w:rPr>
        <w:t xml:space="preserve">To the greatest extent practicable, </w:t>
      </w:r>
      <w:r w:rsidR="0021566B">
        <w:rPr>
          <w:rFonts w:ascii="Arial" w:hAnsi="Arial" w:cs="Arial"/>
          <w:sz w:val="22"/>
          <w:szCs w:val="22"/>
        </w:rPr>
        <w:t>do</w:t>
      </w:r>
      <w:r w:rsidR="00E666CF" w:rsidRPr="00DD7963">
        <w:rPr>
          <w:rFonts w:ascii="Arial" w:hAnsi="Arial" w:cs="Arial"/>
          <w:sz w:val="22"/>
          <w:szCs w:val="22"/>
        </w:rPr>
        <w:t xml:space="preserve"> not procure wood products such as lumber and paper that originate from forests harvested in an environmentally unsustainable manner</w:t>
      </w:r>
      <w:r w:rsidR="00BD5415" w:rsidRPr="00DD7963">
        <w:rPr>
          <w:rFonts w:ascii="Arial" w:hAnsi="Arial" w:cs="Arial"/>
          <w:sz w:val="22"/>
          <w:szCs w:val="22"/>
        </w:rPr>
        <w:t>.</w:t>
      </w:r>
      <w:r w:rsidR="00BD5415">
        <w:rPr>
          <w:rFonts w:ascii="Arial" w:hAnsi="Arial" w:cs="Arial"/>
          <w:sz w:val="22"/>
          <w:szCs w:val="22"/>
        </w:rPr>
        <w:t xml:space="preserve">  </w:t>
      </w:r>
      <w:r w:rsidR="00E666CF" w:rsidRPr="00DD7963">
        <w:rPr>
          <w:rFonts w:ascii="Arial" w:hAnsi="Arial" w:cs="Arial"/>
          <w:sz w:val="22"/>
          <w:szCs w:val="22"/>
        </w:rPr>
        <w:t xml:space="preserve">When possible, give preference to wood products that are certified to be sustainably harvested by a comprehensive, performance-based certification system. </w:t>
      </w:r>
      <w:r w:rsidR="00BD5415">
        <w:rPr>
          <w:rFonts w:ascii="Arial" w:hAnsi="Arial" w:cs="Arial"/>
          <w:sz w:val="22"/>
          <w:szCs w:val="22"/>
        </w:rPr>
        <w:t xml:space="preserve"> </w:t>
      </w:r>
      <w:r w:rsidR="00E666CF" w:rsidRPr="00DD7963">
        <w:rPr>
          <w:rFonts w:ascii="Arial" w:hAnsi="Arial" w:cs="Arial"/>
          <w:sz w:val="22"/>
          <w:szCs w:val="22"/>
        </w:rPr>
        <w:t xml:space="preserve">The certification system shall include independent third-party audits, with standards equivalent to, or stricter than, those of the Forest Stewardship Council certification. </w:t>
      </w:r>
    </w:p>
    <w:p w14:paraId="521C0C63" w14:textId="77777777" w:rsidR="00E666CF" w:rsidRPr="00DD7963" w:rsidRDefault="00E666CF" w:rsidP="008B3B97">
      <w:pPr>
        <w:ind w:left="1440" w:hanging="720"/>
        <w:rPr>
          <w:rFonts w:ascii="Arial" w:hAnsi="Arial" w:cs="Arial"/>
          <w:sz w:val="22"/>
          <w:szCs w:val="22"/>
        </w:rPr>
      </w:pPr>
    </w:p>
    <w:p w14:paraId="191425CF" w14:textId="77777777" w:rsidR="00E666CF" w:rsidRPr="00DD7963" w:rsidRDefault="00B93E50" w:rsidP="00B93E50">
      <w:pPr>
        <w:ind w:left="1440" w:hanging="720"/>
        <w:rPr>
          <w:rFonts w:ascii="Arial" w:hAnsi="Arial" w:cs="Arial"/>
          <w:sz w:val="22"/>
          <w:szCs w:val="22"/>
        </w:rPr>
      </w:pPr>
      <w:r>
        <w:rPr>
          <w:rFonts w:ascii="Arial" w:hAnsi="Arial" w:cs="Arial"/>
          <w:sz w:val="22"/>
          <w:szCs w:val="22"/>
        </w:rPr>
        <w:t>3.8.2</w:t>
      </w:r>
      <w:r>
        <w:rPr>
          <w:rFonts w:ascii="Arial" w:hAnsi="Arial" w:cs="Arial"/>
          <w:sz w:val="22"/>
          <w:szCs w:val="22"/>
        </w:rPr>
        <w:tab/>
      </w:r>
      <w:r w:rsidR="0000776E">
        <w:rPr>
          <w:rFonts w:ascii="Arial" w:hAnsi="Arial" w:cs="Arial"/>
          <w:sz w:val="22"/>
          <w:szCs w:val="22"/>
        </w:rPr>
        <w:t>E</w:t>
      </w:r>
      <w:r w:rsidR="00E666CF" w:rsidRPr="00DD7963">
        <w:rPr>
          <w:rFonts w:ascii="Arial" w:hAnsi="Arial" w:cs="Arial"/>
          <w:sz w:val="22"/>
          <w:szCs w:val="22"/>
        </w:rPr>
        <w:t>ncourage the purchase or use of previously used or salvaged wood and wood products whenever practicable.</w:t>
      </w:r>
    </w:p>
    <w:p w14:paraId="34FB22A2" w14:textId="77777777" w:rsidR="00A035D4" w:rsidRPr="00DD7963" w:rsidRDefault="00A035D4">
      <w:pPr>
        <w:rPr>
          <w:rFonts w:ascii="Arial" w:hAnsi="Arial" w:cs="Arial"/>
          <w:sz w:val="22"/>
          <w:szCs w:val="22"/>
        </w:rPr>
      </w:pPr>
    </w:p>
    <w:p w14:paraId="216C6FAE"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4.0</w:t>
      </w:r>
      <w:r w:rsidRPr="00DD7963">
        <w:rPr>
          <w:rFonts w:ascii="Arial" w:hAnsi="Arial" w:cs="Arial"/>
          <w:b/>
          <w:sz w:val="22"/>
          <w:szCs w:val="22"/>
        </w:rPr>
        <w:tab/>
      </w:r>
      <w:r w:rsidR="00FC20F7" w:rsidRPr="00DD7963">
        <w:rPr>
          <w:rFonts w:ascii="Arial" w:hAnsi="Arial" w:cs="Arial"/>
          <w:b/>
          <w:sz w:val="22"/>
          <w:szCs w:val="22"/>
        </w:rPr>
        <w:t>RESPONSIBILITIES</w:t>
      </w:r>
    </w:p>
    <w:p w14:paraId="58051CFB" w14:textId="77777777" w:rsidR="0018045A" w:rsidRPr="00DD7963" w:rsidRDefault="0018045A">
      <w:pPr>
        <w:ind w:left="720"/>
        <w:rPr>
          <w:rFonts w:ascii="Arial" w:hAnsi="Arial" w:cs="Arial"/>
          <w:sz w:val="22"/>
          <w:szCs w:val="22"/>
        </w:rPr>
      </w:pPr>
    </w:p>
    <w:p w14:paraId="5735C0EB" w14:textId="77777777" w:rsidR="00254171" w:rsidRPr="00DD7963" w:rsidRDefault="002D1338" w:rsidP="00254171">
      <w:pPr>
        <w:numPr>
          <w:ilvl w:val="1"/>
          <w:numId w:val="28"/>
        </w:numPr>
        <w:tabs>
          <w:tab w:val="clear" w:pos="1080"/>
          <w:tab w:val="num" w:pos="1440"/>
        </w:tabs>
        <w:ind w:left="1440" w:hanging="720"/>
        <w:rPr>
          <w:rFonts w:ascii="Arial" w:hAnsi="Arial" w:cs="Arial"/>
          <w:sz w:val="22"/>
          <w:szCs w:val="22"/>
        </w:rPr>
      </w:pPr>
      <w:r w:rsidRPr="00DD7963">
        <w:rPr>
          <w:rFonts w:ascii="Arial" w:hAnsi="Arial" w:cs="Arial"/>
          <w:sz w:val="22"/>
          <w:szCs w:val="22"/>
        </w:rPr>
        <w:t>The health and safety of workers and citizens is of utmost importance and takes precedence over all other practices.</w:t>
      </w:r>
      <w:r w:rsidR="00816829" w:rsidRPr="00DD7963">
        <w:rPr>
          <w:rFonts w:ascii="Arial" w:hAnsi="Arial" w:cs="Arial"/>
          <w:sz w:val="22"/>
          <w:szCs w:val="22"/>
        </w:rPr>
        <w:t xml:space="preserve">  Nevertheless, </w:t>
      </w:r>
      <w:r w:rsidR="001662C6">
        <w:rPr>
          <w:rFonts w:ascii="Arial" w:hAnsi="Arial" w:cs="Arial"/>
          <w:sz w:val="22"/>
          <w:szCs w:val="22"/>
        </w:rPr>
        <w:t>[</w:t>
      </w:r>
      <w:r w:rsidR="00816829" w:rsidRPr="00DD7963">
        <w:rPr>
          <w:rFonts w:ascii="Arial" w:hAnsi="Arial" w:cs="Arial"/>
          <w:sz w:val="22"/>
          <w:szCs w:val="22"/>
        </w:rPr>
        <w:t xml:space="preserve">the </w:t>
      </w:r>
      <w:r w:rsidR="00D302A1">
        <w:rPr>
          <w:rFonts w:ascii="Arial" w:hAnsi="Arial" w:cs="Arial"/>
          <w:sz w:val="22"/>
          <w:szCs w:val="22"/>
        </w:rPr>
        <w:t>Organization</w:t>
      </w:r>
      <w:r w:rsidR="001C3B78">
        <w:rPr>
          <w:rFonts w:ascii="Arial" w:hAnsi="Arial" w:cs="Arial"/>
          <w:sz w:val="22"/>
          <w:szCs w:val="22"/>
        </w:rPr>
        <w:t>]</w:t>
      </w:r>
      <w:r w:rsidR="00816829" w:rsidRPr="00DD7963">
        <w:rPr>
          <w:rFonts w:ascii="Arial" w:hAnsi="Arial" w:cs="Arial"/>
          <w:sz w:val="22"/>
          <w:szCs w:val="22"/>
        </w:rPr>
        <w:t xml:space="preserve"> reco</w:t>
      </w:r>
      <w:r w:rsidR="009C5C38" w:rsidRPr="00DD7963">
        <w:rPr>
          <w:rFonts w:ascii="Arial" w:hAnsi="Arial" w:cs="Arial"/>
          <w:sz w:val="22"/>
          <w:szCs w:val="22"/>
        </w:rPr>
        <w:t>gnizes its duty to act in a fiscally responsible as well as a timely manner.</w:t>
      </w:r>
      <w:r w:rsidRPr="00DD7963">
        <w:rPr>
          <w:rFonts w:ascii="Arial" w:hAnsi="Arial" w:cs="Arial"/>
          <w:sz w:val="22"/>
          <w:szCs w:val="22"/>
        </w:rPr>
        <w:br/>
      </w:r>
    </w:p>
    <w:p w14:paraId="4436DB40" w14:textId="77777777" w:rsidR="00254171" w:rsidRPr="00DD7963" w:rsidRDefault="00254171" w:rsidP="00254171">
      <w:pPr>
        <w:numPr>
          <w:ilvl w:val="1"/>
          <w:numId w:val="28"/>
        </w:numPr>
        <w:tabs>
          <w:tab w:val="clear" w:pos="1080"/>
          <w:tab w:val="num" w:pos="1440"/>
        </w:tabs>
        <w:ind w:left="1440" w:hanging="720"/>
        <w:rPr>
          <w:rFonts w:ascii="Arial" w:hAnsi="Arial" w:cs="Arial"/>
          <w:sz w:val="22"/>
          <w:szCs w:val="22"/>
        </w:rPr>
      </w:pPr>
      <w:r w:rsidRPr="00DD7963">
        <w:rPr>
          <w:rFonts w:ascii="Arial" w:hAnsi="Arial" w:cs="Arial"/>
          <w:sz w:val="22"/>
          <w:szCs w:val="22"/>
        </w:rPr>
        <w:t>N</w:t>
      </w:r>
      <w:r w:rsidR="0018045A" w:rsidRPr="00DD7963">
        <w:rPr>
          <w:rFonts w:ascii="Arial" w:hAnsi="Arial" w:cs="Arial"/>
          <w:sz w:val="22"/>
          <w:szCs w:val="22"/>
        </w:rPr>
        <w:t>othing contained in this policy shall be construed as requiring a department, purchaser or contractor to procure products that do not perform adequately for their intended use, exclude adequate competition, risk the health or safety of workers and citizens, or are not available at a reasonable price in a reasonable period of time.</w:t>
      </w:r>
    </w:p>
    <w:p w14:paraId="078604F7" w14:textId="77777777" w:rsidR="00254171" w:rsidRPr="00DD7963" w:rsidRDefault="00254171" w:rsidP="00254171">
      <w:pPr>
        <w:ind w:left="720"/>
        <w:rPr>
          <w:rFonts w:ascii="Arial" w:hAnsi="Arial" w:cs="Arial"/>
          <w:sz w:val="22"/>
          <w:szCs w:val="22"/>
        </w:rPr>
      </w:pPr>
    </w:p>
    <w:p w14:paraId="3B791B9F" w14:textId="77777777" w:rsidR="0018045A" w:rsidRPr="00DD7963" w:rsidRDefault="0018045A" w:rsidP="00254171">
      <w:pPr>
        <w:numPr>
          <w:ilvl w:val="1"/>
          <w:numId w:val="28"/>
        </w:numPr>
        <w:tabs>
          <w:tab w:val="clear" w:pos="1080"/>
          <w:tab w:val="num" w:pos="1440"/>
        </w:tabs>
        <w:ind w:left="1440" w:hanging="720"/>
        <w:rPr>
          <w:rFonts w:ascii="Arial" w:hAnsi="Arial" w:cs="Arial"/>
          <w:sz w:val="22"/>
          <w:szCs w:val="22"/>
        </w:rPr>
      </w:pPr>
      <w:r w:rsidRPr="00DD7963">
        <w:rPr>
          <w:rFonts w:ascii="Arial" w:hAnsi="Arial" w:cs="Arial"/>
          <w:sz w:val="22"/>
          <w:szCs w:val="22"/>
        </w:rPr>
        <w:t xml:space="preserve">Nothing contained in this policy shall be construed as requiring </w:t>
      </w:r>
      <w:r w:rsidR="001662C6">
        <w:rPr>
          <w:rFonts w:ascii="Arial" w:hAnsi="Arial" w:cs="Arial"/>
          <w:sz w:val="22"/>
          <w:szCs w:val="22"/>
        </w:rPr>
        <w:t>[</w:t>
      </w:r>
      <w:r w:rsidRPr="00DD7963">
        <w:rPr>
          <w:rFonts w:ascii="Arial" w:hAnsi="Arial" w:cs="Arial"/>
          <w:sz w:val="22"/>
          <w:szCs w:val="22"/>
        </w:rPr>
        <w:t xml:space="preserve">the </w:t>
      </w:r>
      <w:r w:rsidR="001C3B78">
        <w:rPr>
          <w:rFonts w:ascii="Arial" w:hAnsi="Arial" w:cs="Arial"/>
          <w:sz w:val="22"/>
          <w:szCs w:val="22"/>
        </w:rPr>
        <w:t>Organization]</w:t>
      </w:r>
      <w:r w:rsidRPr="00DD7963">
        <w:rPr>
          <w:rFonts w:ascii="Arial" w:hAnsi="Arial" w:cs="Arial"/>
          <w:sz w:val="22"/>
          <w:szCs w:val="22"/>
        </w:rPr>
        <w:t>, department, purchaser</w:t>
      </w:r>
      <w:r w:rsidR="00254171" w:rsidRPr="00DD7963">
        <w:rPr>
          <w:rFonts w:ascii="Arial" w:hAnsi="Arial" w:cs="Arial"/>
          <w:sz w:val="22"/>
          <w:szCs w:val="22"/>
        </w:rPr>
        <w:t>,</w:t>
      </w:r>
      <w:r w:rsidRPr="00DD7963">
        <w:rPr>
          <w:rFonts w:ascii="Arial" w:hAnsi="Arial" w:cs="Arial"/>
          <w:sz w:val="22"/>
          <w:szCs w:val="22"/>
        </w:rPr>
        <w:t xml:space="preserve"> or contractor to take any action that conflicts with local, state or federal requirements.</w:t>
      </w:r>
    </w:p>
    <w:p w14:paraId="30257CD4" w14:textId="77777777" w:rsidR="005F7DDB" w:rsidRPr="00DD7963" w:rsidRDefault="005F7DDB" w:rsidP="005F7DDB">
      <w:pPr>
        <w:rPr>
          <w:rFonts w:ascii="Arial" w:hAnsi="Arial" w:cs="Arial"/>
          <w:sz w:val="22"/>
          <w:szCs w:val="22"/>
        </w:rPr>
      </w:pPr>
    </w:p>
    <w:p w14:paraId="2932913B" w14:textId="77777777" w:rsidR="0085669B" w:rsidRDefault="0085669B" w:rsidP="005F7DDB">
      <w:pPr>
        <w:numPr>
          <w:ilvl w:val="1"/>
          <w:numId w:val="28"/>
        </w:numPr>
        <w:tabs>
          <w:tab w:val="clear" w:pos="1080"/>
          <w:tab w:val="num" w:pos="1440"/>
        </w:tabs>
        <w:ind w:left="1440" w:hanging="720"/>
        <w:rPr>
          <w:rFonts w:ascii="Arial" w:hAnsi="Arial" w:cs="Arial"/>
          <w:sz w:val="22"/>
          <w:szCs w:val="22"/>
        </w:rPr>
      </w:pPr>
      <w:r w:rsidRPr="0085669B">
        <w:rPr>
          <w:rFonts w:ascii="Arial" w:hAnsi="Arial" w:cs="Arial"/>
          <w:sz w:val="22"/>
          <w:szCs w:val="22"/>
        </w:rPr>
        <w:lastRenderedPageBreak/>
        <w:t xml:space="preserve">[Organization] has made significant investments in developing a successful recycling system and recognizes that recycled content products are essential to the continuing viability of that recycling system and for the foundation of an environmentally sound production system. </w:t>
      </w:r>
      <w:r w:rsidR="001662C6">
        <w:rPr>
          <w:rFonts w:ascii="Arial" w:hAnsi="Arial" w:cs="Arial"/>
          <w:sz w:val="22"/>
          <w:szCs w:val="22"/>
        </w:rPr>
        <w:t xml:space="preserve"> </w:t>
      </w:r>
      <w:r w:rsidRPr="0085669B">
        <w:rPr>
          <w:rFonts w:ascii="Arial" w:hAnsi="Arial" w:cs="Arial"/>
          <w:sz w:val="22"/>
          <w:szCs w:val="22"/>
        </w:rPr>
        <w:t>Therefore, to the greatest extent practicable, recycled content shall be included in products that also meet other specifications, such as chlorine free or bio-based.</w:t>
      </w:r>
    </w:p>
    <w:p w14:paraId="0513EB38" w14:textId="77777777" w:rsidR="005F7DDB" w:rsidRPr="00884B86" w:rsidRDefault="005F7DDB" w:rsidP="005F7DDB">
      <w:pPr>
        <w:rPr>
          <w:rFonts w:ascii="Arial" w:hAnsi="Arial" w:cs="Arial"/>
          <w:sz w:val="22"/>
          <w:szCs w:val="22"/>
        </w:rPr>
      </w:pPr>
    </w:p>
    <w:p w14:paraId="68338487"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5.0</w:t>
      </w:r>
      <w:r w:rsidRPr="00DD7963">
        <w:rPr>
          <w:rFonts w:ascii="Arial" w:hAnsi="Arial" w:cs="Arial"/>
          <w:b/>
          <w:sz w:val="22"/>
          <w:szCs w:val="22"/>
        </w:rPr>
        <w:tab/>
        <w:t>IMPLEMENTATION</w:t>
      </w:r>
    </w:p>
    <w:p w14:paraId="1B70304C" w14:textId="77777777" w:rsidR="0018045A" w:rsidRPr="00DD7963" w:rsidRDefault="0018045A">
      <w:pPr>
        <w:rPr>
          <w:rFonts w:ascii="Arial" w:hAnsi="Arial" w:cs="Arial"/>
          <w:sz w:val="22"/>
          <w:szCs w:val="22"/>
        </w:rPr>
      </w:pPr>
    </w:p>
    <w:p w14:paraId="39F993C0" w14:textId="77777777" w:rsidR="00B05BF8" w:rsidRPr="00B05BF8" w:rsidRDefault="00B05BF8" w:rsidP="00B05BF8">
      <w:pPr>
        <w:pStyle w:val="BodyTextIndent"/>
        <w:numPr>
          <w:ilvl w:val="1"/>
          <w:numId w:val="8"/>
        </w:numPr>
        <w:tabs>
          <w:tab w:val="clear" w:pos="720"/>
          <w:tab w:val="num" w:pos="1440"/>
        </w:tabs>
        <w:ind w:left="1440" w:hanging="720"/>
        <w:rPr>
          <w:rFonts w:ascii="Arial" w:hAnsi="Arial" w:cs="Arial"/>
          <w:sz w:val="22"/>
          <w:szCs w:val="22"/>
        </w:rPr>
      </w:pPr>
      <w:r w:rsidRPr="00B05BF8">
        <w:rPr>
          <w:rFonts w:ascii="Arial" w:hAnsi="Arial" w:cs="Arial"/>
          <w:sz w:val="22"/>
          <w:szCs w:val="22"/>
        </w:rPr>
        <w:t>The [Director of Purchasing, Director of Finance, other responsible director] shall implement this policy in coordination with other appropriate [</w:t>
      </w:r>
      <w:r w:rsidR="00616652">
        <w:rPr>
          <w:rFonts w:ascii="Arial" w:hAnsi="Arial" w:cs="Arial"/>
          <w:sz w:val="22"/>
          <w:szCs w:val="22"/>
        </w:rPr>
        <w:t>O</w:t>
      </w:r>
      <w:r w:rsidR="00616652" w:rsidRPr="00B05BF8">
        <w:rPr>
          <w:rFonts w:ascii="Arial" w:hAnsi="Arial" w:cs="Arial"/>
          <w:sz w:val="22"/>
          <w:szCs w:val="22"/>
        </w:rPr>
        <w:t>rganization</w:t>
      </w:r>
      <w:r w:rsidRPr="00B05BF8">
        <w:rPr>
          <w:rFonts w:ascii="Arial" w:hAnsi="Arial" w:cs="Arial"/>
          <w:sz w:val="22"/>
          <w:szCs w:val="22"/>
        </w:rPr>
        <w:t xml:space="preserve">] personnel.  </w:t>
      </w:r>
    </w:p>
    <w:p w14:paraId="36A5F2CF" w14:textId="77777777" w:rsidR="005116A2" w:rsidRPr="00DD7963" w:rsidRDefault="005116A2" w:rsidP="005116A2">
      <w:pPr>
        <w:pStyle w:val="BodyTextIndent"/>
        <w:tabs>
          <w:tab w:val="clear" w:pos="720"/>
          <w:tab w:val="clear" w:pos="180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Arial" w:hAnsi="Arial" w:cs="Arial"/>
          <w:sz w:val="22"/>
          <w:szCs w:val="22"/>
        </w:rPr>
      </w:pPr>
    </w:p>
    <w:p w14:paraId="1760C2AC" w14:textId="77777777" w:rsidR="0018045A" w:rsidRDefault="008239B5" w:rsidP="00B05BF8">
      <w:pPr>
        <w:pStyle w:val="BodyTextIndent"/>
        <w:tabs>
          <w:tab w:val="clear" w:pos="720"/>
          <w:tab w:val="clear" w:pos="180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DD7963">
        <w:rPr>
          <w:rFonts w:ascii="Arial" w:hAnsi="Arial" w:cs="Arial"/>
          <w:sz w:val="22"/>
          <w:szCs w:val="22"/>
        </w:rPr>
        <w:t>5.</w:t>
      </w:r>
      <w:r w:rsidR="00B05BF8">
        <w:rPr>
          <w:rFonts w:ascii="Arial" w:hAnsi="Arial" w:cs="Arial"/>
          <w:sz w:val="22"/>
          <w:szCs w:val="22"/>
        </w:rPr>
        <w:t>2</w:t>
      </w:r>
      <w:r w:rsidRPr="00DD7963">
        <w:rPr>
          <w:rFonts w:ascii="Arial" w:hAnsi="Arial" w:cs="Arial"/>
        </w:rPr>
        <w:tab/>
      </w:r>
      <w:r w:rsidR="003C3F4C">
        <w:rPr>
          <w:rFonts w:ascii="Arial" w:hAnsi="Arial" w:cs="Arial"/>
          <w:sz w:val="22"/>
          <w:szCs w:val="22"/>
        </w:rPr>
        <w:t>Require s</w:t>
      </w:r>
      <w:r w:rsidR="003C3F4C" w:rsidRPr="00DD7963">
        <w:rPr>
          <w:rFonts w:ascii="Arial" w:hAnsi="Arial" w:cs="Arial"/>
          <w:sz w:val="22"/>
          <w:szCs w:val="22"/>
        </w:rPr>
        <w:t xml:space="preserve">uccessful </w:t>
      </w:r>
      <w:r w:rsidR="0018045A" w:rsidRPr="00DD7963">
        <w:rPr>
          <w:rFonts w:ascii="Arial" w:hAnsi="Arial" w:cs="Arial"/>
          <w:sz w:val="22"/>
          <w:szCs w:val="22"/>
        </w:rPr>
        <w:t xml:space="preserve">bidders </w:t>
      </w:r>
      <w:r w:rsidR="003C3F4C">
        <w:rPr>
          <w:rFonts w:ascii="Arial" w:hAnsi="Arial" w:cs="Arial"/>
          <w:sz w:val="22"/>
          <w:szCs w:val="22"/>
        </w:rPr>
        <w:t>to</w:t>
      </w:r>
      <w:r w:rsidR="003C3F4C" w:rsidRPr="00DD7963">
        <w:rPr>
          <w:rFonts w:ascii="Arial" w:hAnsi="Arial" w:cs="Arial"/>
          <w:sz w:val="22"/>
          <w:szCs w:val="22"/>
        </w:rPr>
        <w:t xml:space="preserve"> </w:t>
      </w:r>
      <w:r w:rsidR="0018045A" w:rsidRPr="00DD7963">
        <w:rPr>
          <w:rFonts w:ascii="Arial" w:hAnsi="Arial" w:cs="Arial"/>
          <w:sz w:val="22"/>
          <w:szCs w:val="22"/>
        </w:rPr>
        <w:t>certify in writing that the environmental attributes claimed in competitive bids are accurate.  In compliance with State law, vendors shall be required to specify the minimum or actual percentage of recovered and post</w:t>
      </w:r>
      <w:r w:rsidR="0000776E">
        <w:rPr>
          <w:rFonts w:ascii="Arial" w:hAnsi="Arial" w:cs="Arial"/>
          <w:sz w:val="22"/>
          <w:szCs w:val="22"/>
        </w:rPr>
        <w:t>-</w:t>
      </w:r>
      <w:r w:rsidR="0018045A" w:rsidRPr="00DD7963">
        <w:rPr>
          <w:rFonts w:ascii="Arial" w:hAnsi="Arial" w:cs="Arial"/>
          <w:sz w:val="22"/>
          <w:szCs w:val="22"/>
        </w:rPr>
        <w:t xml:space="preserve">consumer material in their products, even when such percentages are zero. </w:t>
      </w:r>
    </w:p>
    <w:p w14:paraId="7619014B" w14:textId="77777777" w:rsidR="00B05BF8" w:rsidRPr="00DD7963" w:rsidRDefault="00B05BF8" w:rsidP="008239B5">
      <w:pPr>
        <w:pStyle w:val="BodyTextIndent"/>
        <w:tabs>
          <w:tab w:val="clear" w:pos="720"/>
          <w:tab w:val="clear" w:pos="180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p>
    <w:p w14:paraId="38539F05" w14:textId="77777777" w:rsidR="00B05BF8" w:rsidRPr="00B05BF8" w:rsidRDefault="00293F35" w:rsidP="00B05BF8">
      <w:pPr>
        <w:ind w:left="1440" w:hanging="720"/>
        <w:rPr>
          <w:rFonts w:ascii="Arial" w:hAnsi="Arial" w:cs="Arial"/>
          <w:sz w:val="22"/>
          <w:szCs w:val="22"/>
        </w:rPr>
      </w:pPr>
      <w:r w:rsidRPr="00DD7963">
        <w:rPr>
          <w:rFonts w:ascii="Arial" w:hAnsi="Arial" w:cs="Arial"/>
          <w:sz w:val="22"/>
          <w:szCs w:val="22"/>
        </w:rPr>
        <w:t>5.</w:t>
      </w:r>
      <w:r w:rsidR="00B05BF8">
        <w:rPr>
          <w:rFonts w:ascii="Arial" w:hAnsi="Arial" w:cs="Arial"/>
          <w:sz w:val="22"/>
          <w:szCs w:val="22"/>
        </w:rPr>
        <w:t>3</w:t>
      </w:r>
      <w:r w:rsidR="0018045A" w:rsidRPr="00DD7963">
        <w:rPr>
          <w:rFonts w:ascii="Arial" w:hAnsi="Arial" w:cs="Arial"/>
          <w:sz w:val="22"/>
          <w:szCs w:val="22"/>
        </w:rPr>
        <w:tab/>
      </w:r>
      <w:r w:rsidR="00B05BF8" w:rsidRPr="00B05BF8">
        <w:rPr>
          <w:rFonts w:ascii="Arial" w:hAnsi="Arial" w:cs="Arial"/>
          <w:sz w:val="22"/>
          <w:szCs w:val="22"/>
        </w:rPr>
        <w:t xml:space="preserve">Upon request, buyers making the selection from competitive bids shall be able to provide justification for product choices that do not meet the environmentally preferable purchasing criteria in this policy. </w:t>
      </w:r>
    </w:p>
    <w:p w14:paraId="7B08578F" w14:textId="77777777" w:rsidR="00B05BF8" w:rsidRDefault="00B05BF8">
      <w:pPr>
        <w:tabs>
          <w:tab w:val="num" w:pos="1440"/>
        </w:tabs>
        <w:ind w:left="1440" w:hanging="720"/>
        <w:rPr>
          <w:rFonts w:ascii="Arial" w:hAnsi="Arial" w:cs="Arial"/>
          <w:sz w:val="22"/>
          <w:szCs w:val="22"/>
        </w:rPr>
      </w:pPr>
    </w:p>
    <w:p w14:paraId="0A13F380" w14:textId="77777777" w:rsidR="0018045A" w:rsidRPr="00DD7963" w:rsidRDefault="00B05BF8">
      <w:pPr>
        <w:tabs>
          <w:tab w:val="num" w:pos="1440"/>
        </w:tabs>
        <w:ind w:left="1440" w:hanging="720"/>
        <w:rPr>
          <w:rFonts w:ascii="Arial" w:hAnsi="Arial" w:cs="Arial"/>
          <w:sz w:val="22"/>
          <w:szCs w:val="22"/>
        </w:rPr>
      </w:pPr>
      <w:r>
        <w:rPr>
          <w:rFonts w:ascii="Arial" w:hAnsi="Arial" w:cs="Arial"/>
          <w:sz w:val="22"/>
          <w:szCs w:val="22"/>
        </w:rPr>
        <w:t>5.4</w:t>
      </w:r>
      <w:r>
        <w:rPr>
          <w:rFonts w:ascii="Arial" w:hAnsi="Arial" w:cs="Arial"/>
          <w:sz w:val="22"/>
          <w:szCs w:val="22"/>
        </w:rPr>
        <w:tab/>
      </w:r>
      <w:r w:rsidR="004048B9">
        <w:rPr>
          <w:rFonts w:ascii="Arial" w:hAnsi="Arial" w:cs="Arial"/>
          <w:sz w:val="22"/>
          <w:szCs w:val="22"/>
        </w:rPr>
        <w:t>I</w:t>
      </w:r>
      <w:r w:rsidR="0018045A" w:rsidRPr="00DD7963">
        <w:rPr>
          <w:rFonts w:ascii="Arial" w:hAnsi="Arial" w:cs="Arial"/>
          <w:sz w:val="22"/>
          <w:szCs w:val="22"/>
        </w:rPr>
        <w:t xml:space="preserve">nclude businesses certified by the Bay Area Green Business Program in </w:t>
      </w:r>
      <w:r w:rsidR="004048B9">
        <w:rPr>
          <w:rFonts w:ascii="Arial" w:hAnsi="Arial" w:cs="Arial"/>
          <w:sz w:val="22"/>
          <w:szCs w:val="22"/>
        </w:rPr>
        <w:t xml:space="preserve">purchasing </w:t>
      </w:r>
      <w:r w:rsidR="0018045A" w:rsidRPr="00DD7963">
        <w:rPr>
          <w:rFonts w:ascii="Arial" w:hAnsi="Arial" w:cs="Arial"/>
          <w:sz w:val="22"/>
          <w:szCs w:val="22"/>
        </w:rPr>
        <w:t>requests for products and services.</w:t>
      </w:r>
    </w:p>
    <w:p w14:paraId="3A71345E" w14:textId="77777777" w:rsidR="0018045A" w:rsidRPr="00DD7963" w:rsidRDefault="0018045A">
      <w:pPr>
        <w:tabs>
          <w:tab w:val="num" w:pos="1440"/>
        </w:tabs>
        <w:ind w:left="1440"/>
        <w:rPr>
          <w:rFonts w:ascii="Arial" w:hAnsi="Arial" w:cs="Arial"/>
          <w:sz w:val="22"/>
          <w:szCs w:val="22"/>
        </w:rPr>
      </w:pPr>
    </w:p>
    <w:p w14:paraId="23F2BCD6" w14:textId="77777777" w:rsidR="0018045A" w:rsidRPr="00DD7963" w:rsidRDefault="00293F35">
      <w:pPr>
        <w:tabs>
          <w:tab w:val="num" w:pos="1440"/>
        </w:tabs>
        <w:ind w:left="1440" w:hanging="720"/>
        <w:rPr>
          <w:rFonts w:ascii="Arial" w:hAnsi="Arial" w:cs="Arial"/>
          <w:sz w:val="22"/>
          <w:szCs w:val="22"/>
        </w:rPr>
      </w:pPr>
      <w:r w:rsidRPr="00DD7963">
        <w:rPr>
          <w:rFonts w:ascii="Arial" w:hAnsi="Arial" w:cs="Arial"/>
          <w:sz w:val="22"/>
          <w:szCs w:val="22"/>
        </w:rPr>
        <w:t>5.</w:t>
      </w:r>
      <w:r w:rsidR="00B05BF8">
        <w:rPr>
          <w:rFonts w:ascii="Arial" w:hAnsi="Arial" w:cs="Arial"/>
          <w:sz w:val="22"/>
          <w:szCs w:val="22"/>
        </w:rPr>
        <w:t>5</w:t>
      </w:r>
      <w:r w:rsidR="0018045A" w:rsidRPr="00DD7963">
        <w:rPr>
          <w:rFonts w:ascii="Arial" w:hAnsi="Arial" w:cs="Arial"/>
          <w:sz w:val="22"/>
          <w:szCs w:val="22"/>
        </w:rPr>
        <w:tab/>
      </w:r>
      <w:r w:rsidR="0000776E">
        <w:rPr>
          <w:rFonts w:ascii="Arial" w:hAnsi="Arial" w:cs="Arial"/>
          <w:sz w:val="22"/>
          <w:szCs w:val="22"/>
        </w:rPr>
        <w:t>Encourage v</w:t>
      </w:r>
      <w:r w:rsidR="0018045A" w:rsidRPr="00DD7963">
        <w:rPr>
          <w:rFonts w:ascii="Arial" w:hAnsi="Arial" w:cs="Arial"/>
          <w:sz w:val="22"/>
          <w:szCs w:val="22"/>
        </w:rPr>
        <w:t xml:space="preserve">endors, contractors and grantees to comply with applicable sections of this policy for products and services provided to </w:t>
      </w:r>
      <w:r w:rsidR="002A4E0C">
        <w:rPr>
          <w:rFonts w:ascii="Arial" w:hAnsi="Arial" w:cs="Arial"/>
          <w:sz w:val="22"/>
          <w:szCs w:val="22"/>
        </w:rPr>
        <w:t>[</w:t>
      </w:r>
      <w:r w:rsidR="0018045A" w:rsidRPr="00DD7963">
        <w:rPr>
          <w:rFonts w:ascii="Arial" w:hAnsi="Arial" w:cs="Arial"/>
          <w:sz w:val="22"/>
          <w:szCs w:val="22"/>
        </w:rPr>
        <w:t xml:space="preserve">the </w:t>
      </w:r>
      <w:r w:rsidR="002A4E0C">
        <w:rPr>
          <w:rFonts w:ascii="Arial" w:hAnsi="Arial" w:cs="Arial"/>
          <w:sz w:val="22"/>
          <w:szCs w:val="22"/>
        </w:rPr>
        <w:t>Organization]</w:t>
      </w:r>
      <w:r w:rsidR="0018045A" w:rsidRPr="00DD7963">
        <w:rPr>
          <w:rFonts w:ascii="Arial" w:hAnsi="Arial" w:cs="Arial"/>
          <w:sz w:val="22"/>
          <w:szCs w:val="22"/>
        </w:rPr>
        <w:t>.</w:t>
      </w:r>
    </w:p>
    <w:p w14:paraId="32432A8B" w14:textId="77777777" w:rsidR="0018045A" w:rsidRPr="00DD7963" w:rsidRDefault="0018045A">
      <w:pPr>
        <w:rPr>
          <w:rFonts w:ascii="Arial" w:hAnsi="Arial" w:cs="Arial"/>
          <w:sz w:val="22"/>
          <w:szCs w:val="22"/>
        </w:rPr>
      </w:pPr>
    </w:p>
    <w:p w14:paraId="55C3F74D"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6.0</w:t>
      </w:r>
      <w:r w:rsidRPr="00DD7963">
        <w:rPr>
          <w:rFonts w:ascii="Arial" w:hAnsi="Arial" w:cs="Arial"/>
          <w:b/>
          <w:sz w:val="22"/>
          <w:szCs w:val="22"/>
        </w:rPr>
        <w:tab/>
        <w:t xml:space="preserve">PROGRAM EVALUATION </w:t>
      </w:r>
    </w:p>
    <w:p w14:paraId="59F338E3" w14:textId="77777777" w:rsidR="0018045A" w:rsidRPr="00DD7963" w:rsidRDefault="0018045A">
      <w:pPr>
        <w:rPr>
          <w:rFonts w:ascii="Arial" w:hAnsi="Arial" w:cs="Arial"/>
          <w:sz w:val="22"/>
          <w:szCs w:val="22"/>
        </w:rPr>
      </w:pPr>
    </w:p>
    <w:p w14:paraId="62DA363A" w14:textId="77777777" w:rsidR="00084E49" w:rsidRPr="00084E49" w:rsidRDefault="00084E49" w:rsidP="00084E49">
      <w:pPr>
        <w:numPr>
          <w:ilvl w:val="1"/>
          <w:numId w:val="35"/>
        </w:numPr>
        <w:tabs>
          <w:tab w:val="clear" w:pos="108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084E49">
        <w:rPr>
          <w:rFonts w:ascii="Arial" w:hAnsi="Arial" w:cs="Arial"/>
          <w:sz w:val="22"/>
          <w:szCs w:val="22"/>
        </w:rPr>
        <w:t>The [Director of Finance, Director of Purchasing, other position responsible for implementing this policy] shall periodically evaluate the success</w:t>
      </w:r>
      <w:r w:rsidR="00000B39">
        <w:rPr>
          <w:rFonts w:ascii="Arial" w:hAnsi="Arial" w:cs="Arial"/>
          <w:sz w:val="22"/>
          <w:szCs w:val="22"/>
        </w:rPr>
        <w:t xml:space="preserve"> of this policy’s implementation and report to the [Board/Council of the Organization]</w:t>
      </w:r>
      <w:r w:rsidRPr="00084E49">
        <w:rPr>
          <w:rFonts w:ascii="Arial" w:hAnsi="Arial" w:cs="Arial"/>
          <w:sz w:val="22"/>
          <w:szCs w:val="22"/>
        </w:rPr>
        <w:t xml:space="preserve">.  </w:t>
      </w:r>
    </w:p>
    <w:p w14:paraId="685F4023" w14:textId="77777777" w:rsidR="00930728" w:rsidRPr="00DD7963" w:rsidRDefault="00930728" w:rsidP="002E458C">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p>
    <w:p w14:paraId="292C5C3A" w14:textId="77777777" w:rsidR="0018045A" w:rsidRPr="00DD7963" w:rsidRDefault="00601FC1" w:rsidP="00601FC1">
      <w:pPr>
        <w:ind w:left="720" w:hanging="720"/>
        <w:rPr>
          <w:rFonts w:ascii="Arial" w:hAnsi="Arial" w:cs="Arial"/>
          <w:b/>
          <w:sz w:val="22"/>
          <w:szCs w:val="22"/>
        </w:rPr>
      </w:pPr>
      <w:r>
        <w:rPr>
          <w:rFonts w:ascii="Arial" w:hAnsi="Arial" w:cs="Arial"/>
          <w:b/>
          <w:sz w:val="22"/>
          <w:szCs w:val="22"/>
        </w:rPr>
        <w:t>7.0</w:t>
      </w:r>
      <w:r>
        <w:rPr>
          <w:rFonts w:ascii="Arial" w:hAnsi="Arial" w:cs="Arial"/>
          <w:b/>
          <w:sz w:val="22"/>
          <w:szCs w:val="22"/>
        </w:rPr>
        <w:tab/>
      </w:r>
      <w:r w:rsidR="0018045A" w:rsidRPr="00DD7963">
        <w:rPr>
          <w:rFonts w:ascii="Arial" w:hAnsi="Arial" w:cs="Arial"/>
          <w:b/>
          <w:sz w:val="22"/>
          <w:szCs w:val="22"/>
        </w:rPr>
        <w:t>DEFINITIONS</w:t>
      </w:r>
    </w:p>
    <w:p w14:paraId="25DAEAEC" w14:textId="77777777" w:rsidR="00EB713E" w:rsidRPr="00DD7963" w:rsidRDefault="00EB713E" w:rsidP="00EB713E">
      <w:pPr>
        <w:ind w:left="360"/>
        <w:rPr>
          <w:rFonts w:ascii="Arial" w:hAnsi="Arial" w:cs="Arial"/>
          <w:b/>
          <w:sz w:val="22"/>
          <w:szCs w:val="22"/>
        </w:rPr>
      </w:pPr>
    </w:p>
    <w:p w14:paraId="5A732F02" w14:textId="77777777" w:rsidR="00EB713E" w:rsidRPr="00DD7963" w:rsidRDefault="00601FC1" w:rsidP="00601FC1">
      <w:pPr>
        <w:tabs>
          <w:tab w:val="left" w:pos="1440"/>
        </w:tabs>
        <w:ind w:left="1440" w:hanging="720"/>
        <w:rPr>
          <w:rFonts w:ascii="Arial" w:hAnsi="Arial" w:cs="Arial"/>
          <w:sz w:val="22"/>
          <w:szCs w:val="22"/>
        </w:rPr>
      </w:pPr>
      <w:r>
        <w:rPr>
          <w:rFonts w:ascii="Arial" w:hAnsi="Arial" w:cs="Arial"/>
          <w:sz w:val="22"/>
          <w:szCs w:val="22"/>
        </w:rPr>
        <w:t>7.1</w:t>
      </w:r>
      <w:r>
        <w:rPr>
          <w:rFonts w:ascii="Arial" w:hAnsi="Arial" w:cs="Arial"/>
          <w:sz w:val="22"/>
          <w:szCs w:val="22"/>
        </w:rPr>
        <w:tab/>
      </w:r>
      <w:r w:rsidR="00FB18AD" w:rsidRPr="00DD7963">
        <w:rPr>
          <w:rFonts w:ascii="Arial" w:hAnsi="Arial" w:cs="Arial"/>
          <w:sz w:val="22"/>
          <w:szCs w:val="22"/>
        </w:rPr>
        <w:t xml:space="preserve">“American Society for Testing and Materials” means ASTM International, an open forum for the development of high quality, market relevant international standards use around the globe. </w:t>
      </w:r>
    </w:p>
    <w:p w14:paraId="0FDF4050" w14:textId="77777777" w:rsidR="00E666CF" w:rsidRPr="00DD7963" w:rsidRDefault="00E666CF" w:rsidP="00E666CF">
      <w:pPr>
        <w:tabs>
          <w:tab w:val="left" w:pos="1080"/>
        </w:tabs>
        <w:rPr>
          <w:rFonts w:ascii="Arial" w:hAnsi="Arial" w:cs="Arial"/>
          <w:sz w:val="22"/>
          <w:szCs w:val="22"/>
        </w:rPr>
      </w:pPr>
    </w:p>
    <w:p w14:paraId="02B2F5B6" w14:textId="77777777" w:rsidR="00EB713E" w:rsidRPr="00DD7963" w:rsidRDefault="00601FC1" w:rsidP="00601FC1">
      <w:pPr>
        <w:ind w:left="1440" w:hanging="720"/>
        <w:rPr>
          <w:rFonts w:ascii="Arial" w:hAnsi="Arial" w:cs="Arial"/>
          <w:sz w:val="22"/>
          <w:szCs w:val="22"/>
        </w:rPr>
      </w:pPr>
      <w:r>
        <w:rPr>
          <w:rFonts w:ascii="Arial" w:hAnsi="Arial" w:cs="Arial"/>
          <w:sz w:val="22"/>
          <w:szCs w:val="22"/>
        </w:rPr>
        <w:t>7.2</w:t>
      </w:r>
      <w:r>
        <w:rPr>
          <w:rFonts w:ascii="Arial" w:hAnsi="Arial" w:cs="Arial"/>
          <w:sz w:val="22"/>
          <w:szCs w:val="22"/>
        </w:rPr>
        <w:tab/>
      </w:r>
      <w:r w:rsidR="00EB713E" w:rsidRPr="00DD7963">
        <w:rPr>
          <w:rFonts w:ascii="Arial" w:hAnsi="Arial" w:cs="Arial"/>
          <w:sz w:val="22"/>
          <w:szCs w:val="22"/>
        </w:rPr>
        <w:t>“Bay Area Green Business Program” is a partnership of governments and businesses that certifies the environmental performance of government agencies and businesses</w:t>
      </w:r>
      <w:r w:rsidR="00616652">
        <w:rPr>
          <w:rFonts w:ascii="Arial" w:hAnsi="Arial" w:cs="Arial"/>
          <w:sz w:val="22"/>
          <w:szCs w:val="22"/>
        </w:rPr>
        <w:t>.</w:t>
      </w:r>
    </w:p>
    <w:p w14:paraId="268906E2" w14:textId="77777777" w:rsidR="000534FD" w:rsidRPr="00DD7963" w:rsidRDefault="000534FD" w:rsidP="000534FD">
      <w:pPr>
        <w:ind w:left="720"/>
        <w:rPr>
          <w:rFonts w:ascii="Arial" w:hAnsi="Arial" w:cs="Arial"/>
          <w:sz w:val="22"/>
          <w:szCs w:val="22"/>
        </w:rPr>
      </w:pPr>
    </w:p>
    <w:p w14:paraId="71D9D5AE" w14:textId="0DDA87F2" w:rsidR="00EB713E" w:rsidRPr="00DD7963" w:rsidRDefault="00601FC1" w:rsidP="00601FC1">
      <w:pPr>
        <w:ind w:left="1440" w:hanging="720"/>
        <w:rPr>
          <w:rFonts w:ascii="Arial" w:hAnsi="Arial" w:cs="Arial"/>
          <w:sz w:val="22"/>
          <w:szCs w:val="22"/>
        </w:rPr>
      </w:pPr>
      <w:r>
        <w:rPr>
          <w:rFonts w:ascii="Arial" w:hAnsi="Arial" w:cs="Arial"/>
          <w:sz w:val="22"/>
          <w:szCs w:val="22"/>
        </w:rPr>
        <w:t>7.3</w:t>
      </w:r>
      <w:r>
        <w:rPr>
          <w:rFonts w:ascii="Arial" w:hAnsi="Arial" w:cs="Arial"/>
          <w:sz w:val="22"/>
          <w:szCs w:val="22"/>
        </w:rPr>
        <w:tab/>
      </w:r>
      <w:r w:rsidR="008B5353" w:rsidRPr="00DD7963">
        <w:rPr>
          <w:rFonts w:ascii="Arial" w:hAnsi="Arial" w:cs="Arial"/>
          <w:sz w:val="22"/>
          <w:szCs w:val="22"/>
        </w:rPr>
        <w:t xml:space="preserve">“Bay-Friendly Landscaping” means working with the natural ecosystems of the San Francisco Bay Area to foster soil health, to reduce runoff and pollution, prevent and reuse plant waste, and conserve water and other natural resources.  Bay-Friendly Landscaping practices are described in the </w:t>
      </w:r>
      <w:r w:rsidR="008B5353" w:rsidRPr="00DD7963">
        <w:rPr>
          <w:rFonts w:ascii="Arial" w:hAnsi="Arial" w:cs="Arial"/>
          <w:i/>
          <w:iCs/>
          <w:sz w:val="22"/>
          <w:szCs w:val="22"/>
        </w:rPr>
        <w:t>Bay-Friendly Landscape Guidelines</w:t>
      </w:r>
      <w:r w:rsidR="008B5353" w:rsidRPr="00DD7963">
        <w:rPr>
          <w:rFonts w:ascii="Arial" w:hAnsi="Arial" w:cs="Arial"/>
          <w:sz w:val="22"/>
          <w:szCs w:val="22"/>
        </w:rPr>
        <w:t xml:space="preserve">, by </w:t>
      </w:r>
      <w:r w:rsidR="00472F23" w:rsidRPr="00DD7963">
        <w:rPr>
          <w:rFonts w:ascii="Arial" w:hAnsi="Arial" w:cs="Arial"/>
          <w:sz w:val="22"/>
          <w:szCs w:val="22"/>
        </w:rPr>
        <w:t>StopWaste</w:t>
      </w:r>
      <w:r w:rsidR="008B5353" w:rsidRPr="00DD7963">
        <w:rPr>
          <w:rFonts w:ascii="Arial" w:hAnsi="Arial" w:cs="Arial"/>
          <w:sz w:val="22"/>
          <w:szCs w:val="22"/>
        </w:rPr>
        <w:t>.</w:t>
      </w:r>
    </w:p>
    <w:p w14:paraId="4CE7734A" w14:textId="77777777" w:rsidR="00AC51F6" w:rsidRPr="00DD7963" w:rsidRDefault="00AC51F6" w:rsidP="00AC51F6">
      <w:pPr>
        <w:ind w:left="720"/>
        <w:rPr>
          <w:rFonts w:ascii="Arial" w:hAnsi="Arial" w:cs="Arial"/>
          <w:sz w:val="22"/>
          <w:szCs w:val="22"/>
        </w:rPr>
      </w:pPr>
    </w:p>
    <w:p w14:paraId="663EBA1E" w14:textId="77777777" w:rsidR="00AC51F6" w:rsidRPr="00DD7963" w:rsidRDefault="00601FC1" w:rsidP="00601FC1">
      <w:pPr>
        <w:ind w:left="1440" w:hanging="720"/>
        <w:rPr>
          <w:rFonts w:ascii="Arial" w:hAnsi="Arial" w:cs="Arial"/>
          <w:sz w:val="22"/>
          <w:szCs w:val="22"/>
        </w:rPr>
      </w:pPr>
      <w:r>
        <w:rPr>
          <w:rFonts w:ascii="Arial" w:hAnsi="Arial" w:cs="Arial"/>
          <w:sz w:val="22"/>
          <w:szCs w:val="22"/>
        </w:rPr>
        <w:lastRenderedPageBreak/>
        <w:t>7.4</w:t>
      </w:r>
      <w:r>
        <w:rPr>
          <w:rFonts w:ascii="Arial" w:hAnsi="Arial" w:cs="Arial"/>
          <w:sz w:val="22"/>
          <w:szCs w:val="22"/>
        </w:rPr>
        <w:tab/>
      </w:r>
      <w:r w:rsidR="00AC51F6" w:rsidRPr="00DD7963">
        <w:rPr>
          <w:rFonts w:ascii="Arial" w:hAnsi="Arial" w:cs="Arial"/>
          <w:sz w:val="22"/>
          <w:szCs w:val="22"/>
        </w:rPr>
        <w:t>“Bio-Based Products” means commercial or industrial products (other than food or feed) that utilize agricultural crops or residues but does not include products made from forestry materials.</w:t>
      </w:r>
    </w:p>
    <w:p w14:paraId="0F7701BE" w14:textId="77777777" w:rsidR="00AC51F6" w:rsidRPr="00DD7963" w:rsidRDefault="00AC51F6" w:rsidP="00AC51F6">
      <w:pPr>
        <w:ind w:left="720"/>
        <w:rPr>
          <w:rFonts w:ascii="Arial" w:hAnsi="Arial" w:cs="Arial"/>
          <w:sz w:val="22"/>
          <w:szCs w:val="22"/>
        </w:rPr>
      </w:pPr>
    </w:p>
    <w:p w14:paraId="638A9EA1" w14:textId="77777777" w:rsidR="00AC51F6" w:rsidRPr="00DD7963" w:rsidRDefault="00601FC1" w:rsidP="00601FC1">
      <w:pPr>
        <w:ind w:left="1440" w:hanging="720"/>
        <w:rPr>
          <w:rFonts w:ascii="Arial" w:hAnsi="Arial" w:cs="Arial"/>
          <w:sz w:val="22"/>
          <w:szCs w:val="22"/>
        </w:rPr>
      </w:pPr>
      <w:r>
        <w:rPr>
          <w:rFonts w:ascii="Arial" w:hAnsi="Arial" w:cs="Arial"/>
          <w:sz w:val="22"/>
          <w:szCs w:val="22"/>
        </w:rPr>
        <w:t>7.5</w:t>
      </w:r>
      <w:r>
        <w:rPr>
          <w:rFonts w:ascii="Arial" w:hAnsi="Arial" w:cs="Arial"/>
          <w:sz w:val="22"/>
          <w:szCs w:val="22"/>
        </w:rPr>
        <w:tab/>
      </w:r>
      <w:r w:rsidR="00AC51F6" w:rsidRPr="00DD7963">
        <w:rPr>
          <w:rFonts w:ascii="Arial" w:hAnsi="Arial" w:cs="Arial"/>
          <w:sz w:val="22"/>
          <w:szCs w:val="22"/>
        </w:rPr>
        <w:t>“Biodegradable plastic” means the degradation of the plastic must occur as a result of the action of naturally occurring microorganisms.</w:t>
      </w:r>
    </w:p>
    <w:p w14:paraId="57F460B3" w14:textId="77777777" w:rsidR="00AC51F6" w:rsidRPr="00DD7963" w:rsidRDefault="00AC51F6" w:rsidP="00AC51F6">
      <w:pPr>
        <w:ind w:left="720"/>
        <w:rPr>
          <w:rFonts w:ascii="Arial" w:hAnsi="Arial" w:cs="Arial"/>
          <w:sz w:val="22"/>
          <w:szCs w:val="22"/>
        </w:rPr>
      </w:pPr>
    </w:p>
    <w:p w14:paraId="552EA78A" w14:textId="77777777" w:rsidR="00AC51F6" w:rsidRPr="00DD7963" w:rsidRDefault="00601FC1" w:rsidP="00601FC1">
      <w:pPr>
        <w:ind w:left="1440" w:hanging="720"/>
        <w:rPr>
          <w:rFonts w:ascii="Arial" w:hAnsi="Arial" w:cs="Arial"/>
          <w:sz w:val="22"/>
          <w:szCs w:val="22"/>
        </w:rPr>
      </w:pPr>
      <w:r>
        <w:rPr>
          <w:rFonts w:ascii="Arial" w:hAnsi="Arial" w:cs="Arial"/>
          <w:sz w:val="22"/>
          <w:szCs w:val="22"/>
        </w:rPr>
        <w:t>7.6</w:t>
      </w:r>
      <w:r>
        <w:rPr>
          <w:rFonts w:ascii="Arial" w:hAnsi="Arial" w:cs="Arial"/>
          <w:sz w:val="22"/>
          <w:szCs w:val="22"/>
        </w:rPr>
        <w:tab/>
      </w:r>
      <w:r w:rsidR="00AC51F6" w:rsidRPr="00DD7963">
        <w:rPr>
          <w:rFonts w:ascii="Arial" w:hAnsi="Arial" w:cs="Arial"/>
          <w:sz w:val="22"/>
          <w:szCs w:val="22"/>
        </w:rPr>
        <w:t xml:space="preserve">“Biodegradable Products Institute” (BPI) is a multi-stakeholder association of key individuals and groups from government, industry and academia, which promotes the use, and recycling of biodegradable polymeric materials (via composting).  BPI does not create standards but certifies products that demonstrate they meet the requirements in ASTM D6400 or D6868, based on testing in an approved laboratory. </w:t>
      </w:r>
    </w:p>
    <w:p w14:paraId="79DE4447" w14:textId="77777777" w:rsidR="000534FD" w:rsidRPr="00DD7963" w:rsidRDefault="000534FD" w:rsidP="00EB713E">
      <w:pPr>
        <w:rPr>
          <w:rFonts w:ascii="Arial" w:hAnsi="Arial" w:cs="Arial"/>
          <w:sz w:val="22"/>
          <w:szCs w:val="22"/>
        </w:rPr>
      </w:pPr>
    </w:p>
    <w:p w14:paraId="5EEE4E41" w14:textId="77777777" w:rsidR="000534FD" w:rsidRPr="00DD7963" w:rsidRDefault="00601FC1" w:rsidP="00601FC1">
      <w:pPr>
        <w:ind w:left="1440" w:hanging="720"/>
        <w:rPr>
          <w:rFonts w:ascii="Arial" w:hAnsi="Arial" w:cs="Arial"/>
          <w:sz w:val="22"/>
          <w:szCs w:val="22"/>
        </w:rPr>
      </w:pPr>
      <w:r>
        <w:rPr>
          <w:rFonts w:ascii="Arial" w:hAnsi="Arial" w:cs="Arial"/>
          <w:sz w:val="22"/>
          <w:szCs w:val="22"/>
        </w:rPr>
        <w:t>7.7</w:t>
      </w:r>
      <w:r>
        <w:rPr>
          <w:rFonts w:ascii="Arial" w:hAnsi="Arial" w:cs="Arial"/>
          <w:sz w:val="22"/>
          <w:szCs w:val="22"/>
        </w:rPr>
        <w:tab/>
      </w:r>
      <w:r w:rsidR="0018045A" w:rsidRPr="00DD7963">
        <w:rPr>
          <w:rFonts w:ascii="Arial" w:hAnsi="Arial" w:cs="Arial"/>
          <w:sz w:val="22"/>
          <w:szCs w:val="22"/>
        </w:rPr>
        <w:t>“Buyer” means anyone authorized to purchase or contract for purchases on behalf of this jurisdiction or its subdivisions.</w:t>
      </w:r>
    </w:p>
    <w:p w14:paraId="773CF431" w14:textId="77777777" w:rsidR="000534FD" w:rsidRPr="00DD7963" w:rsidRDefault="000534FD" w:rsidP="000534FD">
      <w:pPr>
        <w:rPr>
          <w:rFonts w:ascii="Arial" w:hAnsi="Arial" w:cs="Arial"/>
          <w:sz w:val="22"/>
          <w:szCs w:val="22"/>
        </w:rPr>
      </w:pPr>
    </w:p>
    <w:p w14:paraId="7871012C" w14:textId="77777777" w:rsidR="00E1645E" w:rsidRPr="00DD7963" w:rsidRDefault="00601FC1" w:rsidP="00601FC1">
      <w:pPr>
        <w:ind w:left="1440" w:hanging="720"/>
        <w:rPr>
          <w:rFonts w:ascii="Arial" w:hAnsi="Arial" w:cs="Arial"/>
          <w:sz w:val="22"/>
          <w:szCs w:val="22"/>
        </w:rPr>
      </w:pPr>
      <w:r>
        <w:rPr>
          <w:rFonts w:ascii="Arial" w:hAnsi="Arial" w:cs="Arial"/>
          <w:sz w:val="22"/>
          <w:szCs w:val="22"/>
        </w:rPr>
        <w:t>7.8</w:t>
      </w:r>
      <w:r>
        <w:rPr>
          <w:rFonts w:ascii="Arial" w:hAnsi="Arial" w:cs="Arial"/>
          <w:sz w:val="22"/>
          <w:szCs w:val="22"/>
        </w:rPr>
        <w:tab/>
      </w:r>
      <w:r w:rsidR="0018045A" w:rsidRPr="00DD7963">
        <w:rPr>
          <w:rFonts w:ascii="Arial" w:hAnsi="Arial" w:cs="Arial"/>
          <w:sz w:val="22"/>
          <w:szCs w:val="22"/>
        </w:rPr>
        <w:t>“</w:t>
      </w:r>
      <w:r w:rsidR="00E1645E" w:rsidRPr="00DD7963">
        <w:rPr>
          <w:rFonts w:ascii="Arial" w:hAnsi="Arial" w:cs="Arial"/>
          <w:sz w:val="22"/>
          <w:szCs w:val="22"/>
        </w:rPr>
        <w:t xml:space="preserve">The Carpet and Rug Institute” (CRI) is the national trade association representing the carpet and rug industry. </w:t>
      </w:r>
      <w:r w:rsidR="001164AB">
        <w:rPr>
          <w:rFonts w:ascii="Arial" w:hAnsi="Arial" w:cs="Arial"/>
          <w:sz w:val="22"/>
          <w:szCs w:val="22"/>
        </w:rPr>
        <w:t xml:space="preserve"> </w:t>
      </w:r>
      <w:r w:rsidR="00E1645E" w:rsidRPr="00DD7963">
        <w:rPr>
          <w:rFonts w:ascii="Arial" w:hAnsi="Arial" w:cs="Arial"/>
          <w:sz w:val="22"/>
          <w:szCs w:val="22"/>
        </w:rPr>
        <w:t>CRI has developed and administered the “Green Label” indoor air quality testing and labeling program for carpet, adhesives, cushion materials and vacuum cleaners.  The “Green Label Plus” testing program incorporates additional requirements to meet California’s Collaborative for High Performance Schools low-emitting materials criteria.</w:t>
      </w:r>
    </w:p>
    <w:p w14:paraId="2246DB1D" w14:textId="77777777" w:rsidR="00E1645E" w:rsidRPr="00DD7963" w:rsidRDefault="00E1645E" w:rsidP="00E1645E">
      <w:pPr>
        <w:ind w:left="720"/>
        <w:rPr>
          <w:rFonts w:ascii="Arial" w:hAnsi="Arial" w:cs="Arial"/>
          <w:sz w:val="22"/>
          <w:szCs w:val="22"/>
        </w:rPr>
      </w:pPr>
    </w:p>
    <w:p w14:paraId="1350B131" w14:textId="77777777" w:rsidR="00412666" w:rsidRPr="00DD7963" w:rsidRDefault="00601FC1" w:rsidP="00601FC1">
      <w:pPr>
        <w:ind w:left="1440" w:hanging="720"/>
        <w:rPr>
          <w:rFonts w:ascii="Arial" w:hAnsi="Arial" w:cs="Arial"/>
          <w:sz w:val="22"/>
          <w:szCs w:val="22"/>
        </w:rPr>
      </w:pPr>
      <w:r>
        <w:rPr>
          <w:rFonts w:ascii="Arial" w:hAnsi="Arial" w:cs="Arial"/>
          <w:sz w:val="22"/>
          <w:szCs w:val="22"/>
        </w:rPr>
        <w:t>7.9</w:t>
      </w:r>
      <w:r>
        <w:rPr>
          <w:rFonts w:ascii="Arial" w:hAnsi="Arial" w:cs="Arial"/>
          <w:sz w:val="22"/>
          <w:szCs w:val="22"/>
        </w:rPr>
        <w:tab/>
      </w:r>
      <w:r w:rsidR="00412666" w:rsidRPr="00DD7963">
        <w:rPr>
          <w:rFonts w:ascii="Arial" w:hAnsi="Arial" w:cs="Arial"/>
          <w:sz w:val="22"/>
          <w:szCs w:val="22"/>
        </w:rPr>
        <w:t>“Compostable plastic” means plastic that is biodegradable during composting to yield carbon dioxide, water and inorganic compounds and biomass, at a rate consistent with other known compostable materials and leaves no visually distinguishable or toxic residues.</w:t>
      </w:r>
    </w:p>
    <w:p w14:paraId="19AA6D7C" w14:textId="77777777" w:rsidR="00412666" w:rsidRPr="00DD7963" w:rsidRDefault="00412666" w:rsidP="00412666">
      <w:pPr>
        <w:ind w:left="720"/>
        <w:rPr>
          <w:rFonts w:ascii="Arial" w:hAnsi="Arial" w:cs="Arial"/>
          <w:sz w:val="22"/>
          <w:szCs w:val="22"/>
        </w:rPr>
      </w:pPr>
    </w:p>
    <w:p w14:paraId="3A36E8DE" w14:textId="77777777" w:rsidR="000534FD" w:rsidRPr="00DD7963" w:rsidRDefault="00601FC1" w:rsidP="00601FC1">
      <w:pPr>
        <w:ind w:left="1440" w:hanging="720"/>
        <w:rPr>
          <w:rFonts w:ascii="Arial" w:hAnsi="Arial" w:cs="Arial"/>
          <w:sz w:val="22"/>
          <w:szCs w:val="22"/>
        </w:rPr>
      </w:pPr>
      <w:r>
        <w:rPr>
          <w:rFonts w:ascii="Arial" w:hAnsi="Arial" w:cs="Arial"/>
          <w:sz w:val="22"/>
          <w:szCs w:val="22"/>
        </w:rPr>
        <w:t>7.10</w:t>
      </w:r>
      <w:r>
        <w:rPr>
          <w:rFonts w:ascii="Arial" w:hAnsi="Arial" w:cs="Arial"/>
          <w:sz w:val="22"/>
          <w:szCs w:val="22"/>
        </w:rPr>
        <w:tab/>
      </w:r>
      <w:r w:rsidR="00412666" w:rsidRPr="00DD7963">
        <w:rPr>
          <w:rFonts w:ascii="Arial" w:hAnsi="Arial" w:cs="Arial"/>
          <w:sz w:val="22"/>
          <w:szCs w:val="22"/>
        </w:rPr>
        <w:t>“</w:t>
      </w:r>
      <w:r w:rsidR="0018045A" w:rsidRPr="00DD7963">
        <w:rPr>
          <w:rFonts w:ascii="Arial" w:hAnsi="Arial" w:cs="Arial"/>
          <w:sz w:val="22"/>
          <w:szCs w:val="22"/>
        </w:rPr>
        <w:t xml:space="preserve">Contractor” means any person, group of persons, business, consultant, designing architect, association, partnership, corporation, supplier, vendor or other entity that has a contract with </w:t>
      </w:r>
      <w:r w:rsidR="003E41EC">
        <w:rPr>
          <w:rFonts w:ascii="Arial" w:hAnsi="Arial" w:cs="Arial"/>
          <w:sz w:val="22"/>
          <w:szCs w:val="22"/>
        </w:rPr>
        <w:t>[</w:t>
      </w:r>
      <w:r w:rsidR="0018045A" w:rsidRPr="00DD7963">
        <w:rPr>
          <w:rFonts w:ascii="Arial" w:hAnsi="Arial" w:cs="Arial"/>
          <w:sz w:val="22"/>
          <w:szCs w:val="22"/>
        </w:rPr>
        <w:t xml:space="preserve">the </w:t>
      </w:r>
      <w:r w:rsidR="003E41EC">
        <w:rPr>
          <w:rFonts w:ascii="Arial" w:hAnsi="Arial" w:cs="Arial"/>
          <w:sz w:val="22"/>
          <w:szCs w:val="22"/>
        </w:rPr>
        <w:t>Organization]</w:t>
      </w:r>
      <w:r w:rsidR="0018045A" w:rsidRPr="00DD7963">
        <w:rPr>
          <w:rFonts w:ascii="Arial" w:hAnsi="Arial" w:cs="Arial"/>
          <w:sz w:val="22"/>
          <w:szCs w:val="22"/>
        </w:rPr>
        <w:t xml:space="preserve"> or serves in a subcontracting capacity with an entity having a contract with </w:t>
      </w:r>
      <w:r w:rsidR="003E41EC">
        <w:rPr>
          <w:rFonts w:ascii="Arial" w:hAnsi="Arial" w:cs="Arial"/>
          <w:sz w:val="22"/>
          <w:szCs w:val="22"/>
        </w:rPr>
        <w:t>[</w:t>
      </w:r>
      <w:r w:rsidR="0018045A" w:rsidRPr="00DD7963">
        <w:rPr>
          <w:rFonts w:ascii="Arial" w:hAnsi="Arial" w:cs="Arial"/>
          <w:sz w:val="22"/>
          <w:szCs w:val="22"/>
        </w:rPr>
        <w:t xml:space="preserve">the </w:t>
      </w:r>
      <w:r w:rsidR="003E41EC">
        <w:rPr>
          <w:rFonts w:ascii="Arial" w:hAnsi="Arial" w:cs="Arial"/>
          <w:sz w:val="22"/>
          <w:szCs w:val="22"/>
        </w:rPr>
        <w:t>Organization]</w:t>
      </w:r>
      <w:r w:rsidR="0018045A" w:rsidRPr="00DD7963">
        <w:rPr>
          <w:rFonts w:ascii="Arial" w:hAnsi="Arial" w:cs="Arial"/>
          <w:sz w:val="22"/>
          <w:szCs w:val="22"/>
        </w:rPr>
        <w:t xml:space="preserve"> for the provision of goods or services.</w:t>
      </w:r>
      <w:r w:rsidR="0018045A" w:rsidRPr="00DD7963">
        <w:rPr>
          <w:rFonts w:ascii="Arial" w:hAnsi="Arial" w:cs="Arial"/>
          <w:color w:val="000000"/>
          <w:sz w:val="22"/>
          <w:szCs w:val="22"/>
        </w:rPr>
        <w:t xml:space="preserve"> </w:t>
      </w:r>
    </w:p>
    <w:p w14:paraId="679056AD" w14:textId="77777777" w:rsidR="000534FD" w:rsidRPr="00DD7963" w:rsidRDefault="000534FD" w:rsidP="000534FD">
      <w:pPr>
        <w:rPr>
          <w:rFonts w:ascii="Arial" w:hAnsi="Arial" w:cs="Arial"/>
          <w:sz w:val="22"/>
          <w:szCs w:val="22"/>
        </w:rPr>
      </w:pPr>
    </w:p>
    <w:p w14:paraId="275A165F" w14:textId="77777777" w:rsidR="00A41B1D" w:rsidRDefault="00601FC1" w:rsidP="00601FC1">
      <w:pPr>
        <w:ind w:left="1440" w:hanging="720"/>
        <w:rPr>
          <w:rFonts w:ascii="Arial" w:hAnsi="Arial" w:cs="Arial"/>
          <w:sz w:val="22"/>
          <w:szCs w:val="22"/>
        </w:rPr>
      </w:pPr>
      <w:r>
        <w:rPr>
          <w:rFonts w:ascii="Arial" w:hAnsi="Arial" w:cs="Arial"/>
          <w:sz w:val="22"/>
          <w:szCs w:val="22"/>
        </w:rPr>
        <w:t>7.11</w:t>
      </w:r>
      <w:r>
        <w:rPr>
          <w:rFonts w:ascii="Arial" w:hAnsi="Arial" w:cs="Arial"/>
          <w:sz w:val="22"/>
          <w:szCs w:val="22"/>
        </w:rPr>
        <w:tab/>
      </w:r>
      <w:r w:rsidR="00EB713E" w:rsidRPr="00DD7963">
        <w:rPr>
          <w:rFonts w:ascii="Arial" w:hAnsi="Arial" w:cs="Arial"/>
          <w:sz w:val="22"/>
          <w:szCs w:val="22"/>
        </w:rPr>
        <w:t>“</w:t>
      </w:r>
      <w:r w:rsidR="00A41B1D" w:rsidRPr="00DD7963">
        <w:rPr>
          <w:rFonts w:ascii="Arial" w:hAnsi="Arial" w:cs="Arial"/>
          <w:sz w:val="22"/>
          <w:szCs w:val="22"/>
        </w:rPr>
        <w:t>Degradable plastic” means plastic that undergoes significant changes in its chemical structure under specific environmental conditions.</w:t>
      </w:r>
    </w:p>
    <w:p w14:paraId="46190717" w14:textId="77777777" w:rsidR="00F41EEF" w:rsidRDefault="00F41EEF" w:rsidP="00F41EEF">
      <w:pPr>
        <w:rPr>
          <w:rFonts w:ascii="Arial" w:hAnsi="Arial" w:cs="Arial"/>
          <w:sz w:val="22"/>
          <w:szCs w:val="22"/>
        </w:rPr>
      </w:pPr>
    </w:p>
    <w:p w14:paraId="4931C942" w14:textId="139DF7AE" w:rsidR="00F41EEF" w:rsidRDefault="00601FC1" w:rsidP="00601FC1">
      <w:pPr>
        <w:ind w:left="1440" w:hanging="720"/>
        <w:rPr>
          <w:rFonts w:ascii="Arial" w:hAnsi="Arial" w:cs="Arial"/>
          <w:sz w:val="22"/>
          <w:szCs w:val="22"/>
        </w:rPr>
      </w:pPr>
      <w:r>
        <w:rPr>
          <w:rFonts w:ascii="Arial" w:hAnsi="Arial" w:cs="Arial"/>
          <w:sz w:val="22"/>
          <w:szCs w:val="22"/>
        </w:rPr>
        <w:t>7.12</w:t>
      </w:r>
      <w:r>
        <w:rPr>
          <w:rFonts w:ascii="Arial" w:hAnsi="Arial" w:cs="Arial"/>
          <w:sz w:val="22"/>
          <w:szCs w:val="22"/>
        </w:rPr>
        <w:tab/>
      </w:r>
      <w:r w:rsidR="00F41EEF" w:rsidRPr="000B7A91">
        <w:rPr>
          <w:rFonts w:ascii="Arial" w:hAnsi="Arial" w:cs="Arial"/>
          <w:sz w:val="22"/>
          <w:szCs w:val="22"/>
        </w:rPr>
        <w:t>“</w:t>
      </w:r>
      <w:proofErr w:type="spellStart"/>
      <w:r w:rsidR="00452969" w:rsidRPr="000B7A91">
        <w:rPr>
          <w:rFonts w:ascii="Arial" w:hAnsi="Arial" w:cs="Arial"/>
          <w:sz w:val="22"/>
          <w:szCs w:val="22"/>
        </w:rPr>
        <w:t>EcoLogo</w:t>
      </w:r>
      <w:proofErr w:type="spellEnd"/>
      <w:r w:rsidR="00F41EEF" w:rsidRPr="000B7A91">
        <w:rPr>
          <w:rFonts w:ascii="Arial" w:hAnsi="Arial" w:cs="Arial"/>
          <w:sz w:val="22"/>
          <w:szCs w:val="22"/>
        </w:rPr>
        <w:t>” is a third-party, multi-attribute eco-</w:t>
      </w:r>
      <w:r w:rsidR="005E0FBF" w:rsidRPr="000B7A91">
        <w:rPr>
          <w:rFonts w:ascii="Arial" w:hAnsi="Arial" w:cs="Arial"/>
          <w:sz w:val="22"/>
          <w:szCs w:val="22"/>
        </w:rPr>
        <w:t>labeling</w:t>
      </w:r>
      <w:r w:rsidR="00F41EEF" w:rsidRPr="000B7A91">
        <w:rPr>
          <w:rFonts w:ascii="Arial" w:hAnsi="Arial" w:cs="Arial"/>
          <w:sz w:val="22"/>
          <w:szCs w:val="22"/>
        </w:rPr>
        <w:t xml:space="preserve"> program founded by the</w:t>
      </w:r>
      <w:r w:rsidR="00F41EEF">
        <w:rPr>
          <w:rFonts w:ascii="Arial" w:hAnsi="Arial" w:cs="Arial"/>
          <w:sz w:val="22"/>
          <w:szCs w:val="22"/>
        </w:rPr>
        <w:t xml:space="preserve"> </w:t>
      </w:r>
      <w:r w:rsidR="005E0FBF">
        <w:rPr>
          <w:rFonts w:ascii="Arial" w:hAnsi="Arial" w:cs="Arial"/>
          <w:sz w:val="22"/>
          <w:szCs w:val="22"/>
        </w:rPr>
        <w:t>Canadian</w:t>
      </w:r>
      <w:r w:rsidR="00F41EEF">
        <w:rPr>
          <w:rFonts w:ascii="Arial" w:hAnsi="Arial" w:cs="Arial"/>
          <w:sz w:val="22"/>
          <w:szCs w:val="22"/>
        </w:rPr>
        <w:t xml:space="preserve"> </w:t>
      </w:r>
      <w:r w:rsidR="005E0FBF">
        <w:rPr>
          <w:rFonts w:ascii="Arial" w:hAnsi="Arial" w:cs="Arial"/>
          <w:sz w:val="22"/>
          <w:szCs w:val="22"/>
        </w:rPr>
        <w:t>government</w:t>
      </w:r>
      <w:r w:rsidR="00F41EEF">
        <w:rPr>
          <w:rFonts w:ascii="Arial" w:hAnsi="Arial" w:cs="Arial"/>
          <w:sz w:val="22"/>
          <w:szCs w:val="22"/>
        </w:rPr>
        <w:t xml:space="preserve"> in 1988</w:t>
      </w:r>
      <w:r w:rsidR="000B242D">
        <w:rPr>
          <w:rFonts w:ascii="Arial" w:hAnsi="Arial" w:cs="Arial"/>
          <w:sz w:val="22"/>
          <w:szCs w:val="22"/>
        </w:rPr>
        <w:t xml:space="preserve"> and part of UL Environment</w:t>
      </w:r>
      <w:r w:rsidR="00D74DE9">
        <w:rPr>
          <w:rFonts w:ascii="Arial" w:hAnsi="Arial" w:cs="Arial"/>
          <w:sz w:val="22"/>
          <w:szCs w:val="22"/>
        </w:rPr>
        <w:t xml:space="preserve"> since 2010</w:t>
      </w:r>
      <w:r w:rsidR="00F41EEF">
        <w:rPr>
          <w:rFonts w:ascii="Arial" w:hAnsi="Arial" w:cs="Arial"/>
          <w:sz w:val="22"/>
          <w:szCs w:val="22"/>
        </w:rPr>
        <w:t xml:space="preserve">.  </w:t>
      </w:r>
      <w:r w:rsidR="002814C2">
        <w:rPr>
          <w:rFonts w:ascii="Arial" w:hAnsi="Arial" w:cs="Arial"/>
          <w:sz w:val="22"/>
          <w:szCs w:val="22"/>
        </w:rPr>
        <w:t>T</w:t>
      </w:r>
      <w:r w:rsidR="002814C2" w:rsidRPr="002814C2">
        <w:rPr>
          <w:rFonts w:ascii="Arial" w:hAnsi="Arial" w:cs="Arial"/>
          <w:sz w:val="22"/>
          <w:szCs w:val="22"/>
        </w:rPr>
        <w:t xml:space="preserve">he Program compares products / services with others in the same category, develops rigorous and scientifically relevant criteria, and awards the </w:t>
      </w:r>
      <w:proofErr w:type="spellStart"/>
      <w:r w:rsidR="002814C2" w:rsidRPr="002814C2">
        <w:rPr>
          <w:rFonts w:ascii="Arial" w:hAnsi="Arial" w:cs="Arial"/>
          <w:sz w:val="22"/>
          <w:szCs w:val="22"/>
        </w:rPr>
        <w:t>EcoLogo</w:t>
      </w:r>
      <w:proofErr w:type="spellEnd"/>
      <w:r w:rsidR="002814C2" w:rsidRPr="002814C2">
        <w:rPr>
          <w:rFonts w:ascii="Arial" w:hAnsi="Arial" w:cs="Arial"/>
          <w:sz w:val="22"/>
          <w:szCs w:val="22"/>
        </w:rPr>
        <w:t xml:space="preserve"> to those that are environmentally preferable throughout their entire lifecycle.</w:t>
      </w:r>
      <w:r w:rsidR="00F41EEF">
        <w:rPr>
          <w:rFonts w:ascii="Arial" w:hAnsi="Arial" w:cs="Arial"/>
          <w:sz w:val="22"/>
          <w:szCs w:val="22"/>
        </w:rPr>
        <w:t xml:space="preserve">  </w:t>
      </w:r>
    </w:p>
    <w:p w14:paraId="1602C2E5" w14:textId="77777777" w:rsidR="00F41EEF" w:rsidRDefault="00F41EEF" w:rsidP="00F41EEF">
      <w:pPr>
        <w:rPr>
          <w:rFonts w:ascii="Arial" w:hAnsi="Arial" w:cs="Arial"/>
          <w:sz w:val="22"/>
          <w:szCs w:val="22"/>
        </w:rPr>
      </w:pPr>
    </w:p>
    <w:p w14:paraId="02FB7D79" w14:textId="7AEC9A8E" w:rsidR="000333B2" w:rsidRPr="00DD7963" w:rsidRDefault="00601FC1" w:rsidP="00601FC1">
      <w:pPr>
        <w:ind w:left="1440" w:hanging="720"/>
        <w:rPr>
          <w:rFonts w:ascii="Arial" w:hAnsi="Arial" w:cs="Arial"/>
          <w:sz w:val="22"/>
          <w:szCs w:val="22"/>
        </w:rPr>
      </w:pPr>
      <w:r>
        <w:rPr>
          <w:rFonts w:ascii="Arial" w:hAnsi="Arial" w:cs="Arial"/>
          <w:sz w:val="22"/>
          <w:szCs w:val="22"/>
        </w:rPr>
        <w:t>7.13</w:t>
      </w:r>
      <w:r>
        <w:rPr>
          <w:rFonts w:ascii="Arial" w:hAnsi="Arial" w:cs="Arial"/>
          <w:sz w:val="22"/>
          <w:szCs w:val="22"/>
        </w:rPr>
        <w:tab/>
      </w:r>
      <w:r w:rsidR="000333B2" w:rsidRPr="00DD7963">
        <w:rPr>
          <w:rFonts w:ascii="Arial" w:hAnsi="Arial" w:cs="Arial"/>
          <w:sz w:val="22"/>
          <w:szCs w:val="22"/>
        </w:rPr>
        <w:t xml:space="preserve">“Electronic Product Environmental Assessment Tool” (EPEAT) is a procurement tool to help institutional purchasers in the public and private sectors evaluate, compare and select </w:t>
      </w:r>
      <w:r w:rsidR="00A03F2D">
        <w:rPr>
          <w:rFonts w:ascii="Arial" w:hAnsi="Arial" w:cs="Arial"/>
          <w:sz w:val="22"/>
          <w:szCs w:val="22"/>
        </w:rPr>
        <w:t>personal</w:t>
      </w:r>
      <w:r w:rsidR="00A03F2D" w:rsidRPr="00DD7963">
        <w:rPr>
          <w:rFonts w:ascii="Arial" w:hAnsi="Arial" w:cs="Arial"/>
          <w:sz w:val="22"/>
          <w:szCs w:val="22"/>
        </w:rPr>
        <w:t xml:space="preserve"> </w:t>
      </w:r>
      <w:r w:rsidR="000333B2" w:rsidRPr="00DD7963">
        <w:rPr>
          <w:rFonts w:ascii="Arial" w:hAnsi="Arial" w:cs="Arial"/>
          <w:sz w:val="22"/>
          <w:szCs w:val="22"/>
        </w:rPr>
        <w:t xml:space="preserve">computers, </w:t>
      </w:r>
      <w:r w:rsidR="00A03F2D">
        <w:rPr>
          <w:rFonts w:ascii="Arial" w:hAnsi="Arial" w:cs="Arial"/>
          <w:sz w:val="22"/>
          <w:szCs w:val="22"/>
        </w:rPr>
        <w:t xml:space="preserve">displays, </w:t>
      </w:r>
      <w:r w:rsidR="00D26898">
        <w:rPr>
          <w:rFonts w:ascii="Arial" w:hAnsi="Arial" w:cs="Arial"/>
          <w:sz w:val="22"/>
          <w:szCs w:val="22"/>
        </w:rPr>
        <w:t>imaging</w:t>
      </w:r>
      <w:r w:rsidR="00A03F2D">
        <w:rPr>
          <w:rFonts w:ascii="Arial" w:hAnsi="Arial" w:cs="Arial"/>
          <w:sz w:val="22"/>
          <w:szCs w:val="22"/>
        </w:rPr>
        <w:t xml:space="preserve"> equipment </w:t>
      </w:r>
      <w:r w:rsidR="000333B2" w:rsidRPr="00DD7963">
        <w:rPr>
          <w:rFonts w:ascii="Arial" w:hAnsi="Arial" w:cs="Arial"/>
          <w:sz w:val="22"/>
          <w:szCs w:val="22"/>
        </w:rPr>
        <w:t xml:space="preserve">and </w:t>
      </w:r>
      <w:r w:rsidR="00A03F2D">
        <w:rPr>
          <w:rFonts w:ascii="Arial" w:hAnsi="Arial" w:cs="Arial"/>
          <w:sz w:val="22"/>
          <w:szCs w:val="22"/>
        </w:rPr>
        <w:t>televisions</w:t>
      </w:r>
      <w:r w:rsidR="000333B2" w:rsidRPr="00DD7963">
        <w:rPr>
          <w:rFonts w:ascii="Arial" w:hAnsi="Arial" w:cs="Arial"/>
          <w:sz w:val="22"/>
          <w:szCs w:val="22"/>
        </w:rPr>
        <w:t xml:space="preserve"> based on their environmental attributes.</w:t>
      </w:r>
    </w:p>
    <w:p w14:paraId="050939DE" w14:textId="77777777" w:rsidR="000333B2" w:rsidRPr="00DD7963" w:rsidRDefault="000333B2" w:rsidP="000333B2">
      <w:pPr>
        <w:ind w:left="720"/>
        <w:rPr>
          <w:rFonts w:ascii="Arial" w:hAnsi="Arial" w:cs="Arial"/>
          <w:sz w:val="22"/>
          <w:szCs w:val="22"/>
        </w:rPr>
      </w:pPr>
    </w:p>
    <w:p w14:paraId="4DFDA1E3" w14:textId="77777777" w:rsidR="000534FD" w:rsidRPr="00DD7963" w:rsidRDefault="00601FC1" w:rsidP="00601FC1">
      <w:pPr>
        <w:ind w:firstLine="720"/>
        <w:rPr>
          <w:rFonts w:ascii="Arial" w:hAnsi="Arial" w:cs="Arial"/>
          <w:sz w:val="22"/>
          <w:szCs w:val="22"/>
        </w:rPr>
      </w:pPr>
      <w:r>
        <w:rPr>
          <w:rFonts w:ascii="Arial" w:hAnsi="Arial" w:cs="Arial"/>
          <w:sz w:val="22"/>
          <w:szCs w:val="22"/>
        </w:rPr>
        <w:t>7.14</w:t>
      </w:r>
      <w:r>
        <w:rPr>
          <w:rFonts w:ascii="Arial" w:hAnsi="Arial" w:cs="Arial"/>
          <w:sz w:val="22"/>
          <w:szCs w:val="22"/>
        </w:rPr>
        <w:tab/>
      </w:r>
      <w:r w:rsidR="000333B2" w:rsidRPr="00DD7963">
        <w:rPr>
          <w:rFonts w:ascii="Arial" w:hAnsi="Arial" w:cs="Arial"/>
          <w:sz w:val="22"/>
          <w:szCs w:val="22"/>
        </w:rPr>
        <w:t>“</w:t>
      </w:r>
      <w:r w:rsidR="0018045A" w:rsidRPr="00DD7963">
        <w:rPr>
          <w:rFonts w:ascii="Arial" w:hAnsi="Arial" w:cs="Arial"/>
          <w:sz w:val="22"/>
          <w:szCs w:val="22"/>
        </w:rPr>
        <w:t>Energy Star” means the U.S. EPA’s energy efficiency product labeling program.</w:t>
      </w:r>
      <w:r w:rsidR="0018045A" w:rsidRPr="00DD7963">
        <w:rPr>
          <w:rFonts w:ascii="Arial" w:hAnsi="Arial" w:cs="Arial"/>
          <w:sz w:val="22"/>
          <w:szCs w:val="22"/>
        </w:rPr>
        <w:tab/>
      </w:r>
    </w:p>
    <w:p w14:paraId="163860B1" w14:textId="77777777" w:rsidR="000534FD" w:rsidRPr="00DD7963" w:rsidRDefault="000534FD" w:rsidP="000534FD">
      <w:pPr>
        <w:rPr>
          <w:rFonts w:ascii="Arial" w:hAnsi="Arial" w:cs="Arial"/>
          <w:sz w:val="22"/>
          <w:szCs w:val="22"/>
        </w:rPr>
      </w:pPr>
    </w:p>
    <w:p w14:paraId="0BE22BB0" w14:textId="77777777" w:rsidR="007D2671" w:rsidRPr="00DD7963" w:rsidRDefault="00601FC1" w:rsidP="00601FC1">
      <w:pPr>
        <w:ind w:left="1440" w:hanging="720"/>
        <w:rPr>
          <w:rFonts w:ascii="Arial" w:hAnsi="Arial" w:cs="Arial"/>
          <w:sz w:val="22"/>
          <w:szCs w:val="22"/>
        </w:rPr>
      </w:pPr>
      <w:r>
        <w:rPr>
          <w:rFonts w:ascii="Arial" w:hAnsi="Arial" w:cs="Arial"/>
          <w:sz w:val="22"/>
          <w:szCs w:val="22"/>
        </w:rPr>
        <w:t>7.15</w:t>
      </w:r>
      <w:r>
        <w:rPr>
          <w:rFonts w:ascii="Arial" w:hAnsi="Arial" w:cs="Arial"/>
          <w:sz w:val="22"/>
          <w:szCs w:val="22"/>
        </w:rPr>
        <w:tab/>
      </w:r>
      <w:r w:rsidR="0018045A" w:rsidRPr="00DD7963">
        <w:rPr>
          <w:rFonts w:ascii="Arial" w:hAnsi="Arial" w:cs="Arial"/>
          <w:sz w:val="22"/>
          <w:szCs w:val="22"/>
        </w:rPr>
        <w:t>“Energy-Efficient Product” means a product that is in the upper 25% of energy efficiency for all similar products, or that is at least 10% more efficient than the minimum leve</w:t>
      </w:r>
      <w:r w:rsidR="007D2671" w:rsidRPr="00DD7963">
        <w:rPr>
          <w:rFonts w:ascii="Arial" w:hAnsi="Arial" w:cs="Arial"/>
          <w:sz w:val="22"/>
          <w:szCs w:val="22"/>
        </w:rPr>
        <w:t>l that meets Federal standards.</w:t>
      </w:r>
    </w:p>
    <w:p w14:paraId="7EB2BA0D" w14:textId="77777777" w:rsidR="007D2671" w:rsidRPr="00DD7963" w:rsidRDefault="007D2671" w:rsidP="007D2671">
      <w:pPr>
        <w:rPr>
          <w:rFonts w:ascii="Arial" w:hAnsi="Arial" w:cs="Arial"/>
          <w:sz w:val="22"/>
          <w:szCs w:val="22"/>
        </w:rPr>
      </w:pPr>
    </w:p>
    <w:p w14:paraId="299890FD" w14:textId="77777777" w:rsidR="00824BB5" w:rsidRPr="00DD7963" w:rsidRDefault="00601FC1" w:rsidP="00601FC1">
      <w:pPr>
        <w:ind w:left="1440" w:hanging="720"/>
        <w:rPr>
          <w:rFonts w:ascii="Arial" w:hAnsi="Arial" w:cs="Arial"/>
          <w:sz w:val="22"/>
          <w:szCs w:val="22"/>
        </w:rPr>
      </w:pPr>
      <w:r>
        <w:rPr>
          <w:rFonts w:ascii="Arial" w:hAnsi="Arial" w:cs="Arial"/>
          <w:sz w:val="22"/>
          <w:szCs w:val="22"/>
        </w:rPr>
        <w:t>7.16</w:t>
      </w:r>
      <w:r>
        <w:rPr>
          <w:rFonts w:ascii="Arial" w:hAnsi="Arial" w:cs="Arial"/>
          <w:sz w:val="22"/>
          <w:szCs w:val="22"/>
        </w:rPr>
        <w:tab/>
      </w:r>
      <w:r w:rsidR="00EB713E" w:rsidRPr="00DD7963">
        <w:rPr>
          <w:rFonts w:ascii="Arial" w:hAnsi="Arial" w:cs="Arial"/>
          <w:sz w:val="22"/>
          <w:szCs w:val="22"/>
        </w:rPr>
        <w:t>“</w:t>
      </w:r>
      <w:r w:rsidR="0018045A" w:rsidRPr="00DD7963">
        <w:rPr>
          <w:rFonts w:ascii="Arial" w:hAnsi="Arial" w:cs="Arial"/>
          <w:sz w:val="22"/>
          <w:szCs w:val="22"/>
        </w:rPr>
        <w:t xml:space="preserve">Federal Energy Management Program” is a program of the Department of Energy that issues a series of </w:t>
      </w:r>
      <w:r w:rsidR="0018045A" w:rsidRPr="00DD7963">
        <w:rPr>
          <w:rFonts w:ascii="Arial" w:hAnsi="Arial" w:cs="Arial"/>
          <w:i/>
          <w:sz w:val="22"/>
          <w:szCs w:val="22"/>
        </w:rPr>
        <w:t>Product Energy Efficiency Recommendations</w:t>
      </w:r>
      <w:r w:rsidR="0018045A" w:rsidRPr="00DD7963">
        <w:rPr>
          <w:rFonts w:ascii="Arial" w:hAnsi="Arial" w:cs="Arial"/>
          <w:sz w:val="22"/>
          <w:szCs w:val="22"/>
        </w:rPr>
        <w:t xml:space="preserve"> that identify recommended efficiency levels for energy-using products. </w:t>
      </w:r>
    </w:p>
    <w:p w14:paraId="5CFF14F2" w14:textId="77777777" w:rsidR="00E52F17" w:rsidRPr="00DD7963" w:rsidRDefault="00E52F17" w:rsidP="00E52F17">
      <w:pPr>
        <w:ind w:left="720"/>
        <w:rPr>
          <w:rFonts w:ascii="Arial" w:hAnsi="Arial" w:cs="Arial"/>
          <w:sz w:val="22"/>
          <w:szCs w:val="22"/>
        </w:rPr>
      </w:pPr>
    </w:p>
    <w:p w14:paraId="40D37C5A" w14:textId="77777777" w:rsidR="00E666CF" w:rsidRPr="00DD7963" w:rsidRDefault="00601FC1" w:rsidP="00601FC1">
      <w:pPr>
        <w:ind w:left="1440" w:hanging="720"/>
        <w:rPr>
          <w:rFonts w:ascii="Arial" w:hAnsi="Arial" w:cs="Arial"/>
          <w:sz w:val="22"/>
          <w:szCs w:val="22"/>
        </w:rPr>
      </w:pPr>
      <w:r>
        <w:rPr>
          <w:rFonts w:ascii="Arial" w:hAnsi="Arial" w:cs="Arial"/>
          <w:sz w:val="22"/>
          <w:szCs w:val="22"/>
        </w:rPr>
        <w:t>7.17</w:t>
      </w:r>
      <w:r>
        <w:rPr>
          <w:rFonts w:ascii="Arial" w:hAnsi="Arial" w:cs="Arial"/>
          <w:sz w:val="22"/>
          <w:szCs w:val="22"/>
        </w:rPr>
        <w:tab/>
      </w:r>
      <w:r w:rsidR="00E666CF" w:rsidRPr="00DD7963">
        <w:rPr>
          <w:rFonts w:ascii="Arial" w:hAnsi="Arial" w:cs="Arial"/>
          <w:sz w:val="22"/>
          <w:szCs w:val="22"/>
        </w:rPr>
        <w:t xml:space="preserve">“Forest Stewardship Council” is a global organization that certifies responsible, on-the-ground forest management according to rigorous standards developed by a broad variety of stakeholder groups.  </w:t>
      </w:r>
    </w:p>
    <w:p w14:paraId="0C566CE1" w14:textId="77777777" w:rsidR="0018045A" w:rsidRPr="00DD7963" w:rsidRDefault="0018045A" w:rsidP="007E2FF8">
      <w:pPr>
        <w:tabs>
          <w:tab w:val="left" w:pos="720"/>
        </w:tabs>
        <w:ind w:left="1440" w:hanging="720"/>
        <w:rPr>
          <w:rFonts w:ascii="Arial" w:hAnsi="Arial" w:cs="Arial"/>
          <w:sz w:val="22"/>
          <w:szCs w:val="22"/>
        </w:rPr>
      </w:pPr>
    </w:p>
    <w:p w14:paraId="6A9BA198" w14:textId="77777777" w:rsidR="00441AF1" w:rsidRPr="00DD7963" w:rsidRDefault="00601FC1" w:rsidP="00601FC1">
      <w:pPr>
        <w:tabs>
          <w:tab w:val="left" w:pos="720"/>
          <w:tab w:val="left" w:pos="1440"/>
        </w:tabs>
        <w:ind w:left="1440" w:hanging="1440"/>
        <w:rPr>
          <w:rFonts w:ascii="Arial" w:hAnsi="Arial" w:cs="Arial"/>
          <w:sz w:val="22"/>
          <w:szCs w:val="22"/>
        </w:rPr>
      </w:pPr>
      <w:r>
        <w:rPr>
          <w:rFonts w:ascii="Arial" w:hAnsi="Arial" w:cs="Arial"/>
          <w:bCs/>
          <w:sz w:val="22"/>
          <w:szCs w:val="22"/>
        </w:rPr>
        <w:tab/>
        <w:t>7.18</w:t>
      </w:r>
      <w:r>
        <w:rPr>
          <w:rFonts w:ascii="Arial" w:hAnsi="Arial" w:cs="Arial"/>
          <w:bCs/>
          <w:sz w:val="22"/>
          <w:szCs w:val="22"/>
        </w:rPr>
        <w:tab/>
      </w:r>
      <w:r w:rsidR="0018045A" w:rsidRPr="00DD7963">
        <w:rPr>
          <w:rFonts w:ascii="Arial" w:hAnsi="Arial" w:cs="Arial"/>
          <w:bCs/>
          <w:sz w:val="22"/>
          <w:szCs w:val="22"/>
        </w:rPr>
        <w:t>“Green Seal”</w:t>
      </w:r>
      <w:r w:rsidR="0018045A" w:rsidRPr="00DD7963">
        <w:rPr>
          <w:rFonts w:ascii="Arial" w:hAnsi="Arial" w:cs="Arial"/>
          <w:sz w:val="22"/>
          <w:szCs w:val="22"/>
        </w:rPr>
        <w:t xml:space="preserve"> is an independent, non-profit environmental labeling organization.  Green Seal standards for products and services meet the U.S. EPA’s criteria for third-party certifiers.  The Green Seal is a registered certification mark that may appear only on certified products. </w:t>
      </w:r>
      <w:r w:rsidR="008B5353" w:rsidRPr="00DD7963">
        <w:rPr>
          <w:rFonts w:ascii="Arial" w:hAnsi="Arial" w:cs="Arial"/>
          <w:sz w:val="22"/>
          <w:szCs w:val="22"/>
        </w:rPr>
        <w:br/>
      </w:r>
    </w:p>
    <w:p w14:paraId="6F932459" w14:textId="77777777" w:rsidR="0061269D" w:rsidRPr="00DD7963" w:rsidRDefault="00601FC1" w:rsidP="00601FC1">
      <w:pPr>
        <w:tabs>
          <w:tab w:val="left" w:pos="720"/>
          <w:tab w:val="left" w:pos="1440"/>
        </w:tabs>
        <w:ind w:left="1440" w:hanging="1440"/>
        <w:rPr>
          <w:rFonts w:ascii="Arial" w:hAnsi="Arial" w:cs="Arial"/>
          <w:sz w:val="22"/>
          <w:szCs w:val="22"/>
        </w:rPr>
      </w:pPr>
      <w:r>
        <w:rPr>
          <w:rFonts w:ascii="Arial" w:hAnsi="Arial" w:cs="Arial"/>
          <w:sz w:val="22"/>
          <w:szCs w:val="22"/>
        </w:rPr>
        <w:tab/>
        <w:t>7.19</w:t>
      </w:r>
      <w:r>
        <w:rPr>
          <w:rFonts w:ascii="Arial" w:hAnsi="Arial" w:cs="Arial"/>
          <w:sz w:val="22"/>
          <w:szCs w:val="22"/>
        </w:rPr>
        <w:tab/>
      </w:r>
      <w:r w:rsidR="008B5353" w:rsidRPr="00DD7963">
        <w:rPr>
          <w:rFonts w:ascii="Arial" w:hAnsi="Arial" w:cs="Arial"/>
          <w:sz w:val="22"/>
          <w:szCs w:val="22"/>
        </w:rPr>
        <w:t xml:space="preserve">“Integrated Pest Management” is an ecosystem-based strategy that focuses on long-term prevention of pests or their damage through a combination of techniques such as biological control, habitat manipulation, modification of cultural practices, and use of resistant varieties.  Pesticides are used only after monitoring indicates they are needed according to established guidelines, and treatments are made with the goal of removing only the target organism.  Pest control materials are selected and applied in a manner that minimizes risks to human health, beneficial and </w:t>
      </w:r>
      <w:proofErr w:type="spellStart"/>
      <w:r w:rsidR="008B5353" w:rsidRPr="00DD7963">
        <w:rPr>
          <w:rFonts w:ascii="Arial" w:hAnsi="Arial" w:cs="Arial"/>
          <w:sz w:val="22"/>
          <w:szCs w:val="22"/>
        </w:rPr>
        <w:t>nontarget</w:t>
      </w:r>
      <w:proofErr w:type="spellEnd"/>
      <w:r w:rsidR="008B5353" w:rsidRPr="00DD7963">
        <w:rPr>
          <w:rFonts w:ascii="Arial" w:hAnsi="Arial" w:cs="Arial"/>
          <w:sz w:val="22"/>
          <w:szCs w:val="22"/>
        </w:rPr>
        <w:t xml:space="preserve"> organisms, and the environment.</w:t>
      </w:r>
    </w:p>
    <w:p w14:paraId="7AE66C41" w14:textId="77777777" w:rsidR="0061269D" w:rsidRPr="00DD7963" w:rsidRDefault="0061269D" w:rsidP="0061269D">
      <w:pPr>
        <w:tabs>
          <w:tab w:val="left" w:pos="720"/>
        </w:tabs>
        <w:ind w:left="720"/>
        <w:rPr>
          <w:rFonts w:ascii="Arial" w:hAnsi="Arial" w:cs="Arial"/>
          <w:sz w:val="22"/>
          <w:szCs w:val="22"/>
        </w:rPr>
      </w:pPr>
    </w:p>
    <w:p w14:paraId="74D3F89D" w14:textId="6B4E4839" w:rsidR="0061269D" w:rsidRDefault="00601FC1" w:rsidP="00884B86">
      <w:pPr>
        <w:tabs>
          <w:tab w:val="left" w:pos="720"/>
        </w:tabs>
        <w:ind w:left="1440" w:hanging="1440"/>
        <w:rPr>
          <w:rFonts w:ascii="Arial" w:hAnsi="Arial" w:cs="Arial"/>
          <w:sz w:val="22"/>
          <w:szCs w:val="22"/>
        </w:rPr>
      </w:pPr>
      <w:r>
        <w:rPr>
          <w:rFonts w:ascii="Arial" w:hAnsi="Arial" w:cs="Arial"/>
          <w:sz w:val="22"/>
          <w:szCs w:val="22"/>
        </w:rPr>
        <w:tab/>
        <w:t>7.20</w:t>
      </w:r>
      <w:r>
        <w:rPr>
          <w:rFonts w:ascii="Arial" w:hAnsi="Arial" w:cs="Arial"/>
          <w:sz w:val="22"/>
          <w:szCs w:val="22"/>
        </w:rPr>
        <w:tab/>
      </w:r>
      <w:r w:rsidR="00574708" w:rsidRPr="00DD7963">
        <w:rPr>
          <w:rFonts w:ascii="Arial" w:hAnsi="Arial" w:cs="Arial"/>
          <w:sz w:val="22"/>
          <w:szCs w:val="22"/>
        </w:rPr>
        <w:t>“LEED Rating System” means the most recent version of the Leadership in Energy and Environmental Design (LEED) Rating System, approved by the U.S. Green Building Council</w:t>
      </w:r>
      <w:r w:rsidR="001C76A9">
        <w:rPr>
          <w:rFonts w:ascii="Arial" w:hAnsi="Arial" w:cs="Arial"/>
          <w:sz w:val="22"/>
          <w:szCs w:val="22"/>
        </w:rPr>
        <w:t>,</w:t>
      </w:r>
      <w:r w:rsidR="00240411" w:rsidRPr="00DD7963">
        <w:rPr>
          <w:rFonts w:ascii="Arial" w:hAnsi="Arial" w:cs="Arial"/>
          <w:sz w:val="22"/>
          <w:szCs w:val="22"/>
        </w:rPr>
        <w:t xml:space="preserve"> and designed for rating new and existing commercial, institutional, and residential buildings.</w:t>
      </w:r>
      <w:r w:rsidR="00574708" w:rsidRPr="00DD7963">
        <w:rPr>
          <w:rFonts w:ascii="Arial" w:hAnsi="Arial" w:cs="Arial"/>
          <w:sz w:val="22"/>
          <w:szCs w:val="22"/>
        </w:rPr>
        <w:t xml:space="preserve"> </w:t>
      </w:r>
    </w:p>
    <w:p w14:paraId="02F59ABF" w14:textId="77777777" w:rsidR="005D0021" w:rsidRDefault="005D0021" w:rsidP="00884B86">
      <w:pPr>
        <w:tabs>
          <w:tab w:val="left" w:pos="720"/>
        </w:tabs>
        <w:ind w:left="1440" w:hanging="1440"/>
        <w:rPr>
          <w:rFonts w:ascii="Arial" w:hAnsi="Arial" w:cs="Arial"/>
          <w:sz w:val="22"/>
          <w:szCs w:val="22"/>
        </w:rPr>
      </w:pPr>
    </w:p>
    <w:p w14:paraId="233E40AB" w14:textId="21783534" w:rsidR="005D0021" w:rsidRPr="00884B86" w:rsidRDefault="00884B86" w:rsidP="00884B86">
      <w:pPr>
        <w:tabs>
          <w:tab w:val="left" w:pos="720"/>
        </w:tabs>
        <w:ind w:left="1440" w:hanging="1440"/>
        <w:rPr>
          <w:rFonts w:ascii="Arial" w:hAnsi="Arial" w:cs="Arial"/>
          <w:sz w:val="22"/>
          <w:szCs w:val="22"/>
        </w:rPr>
      </w:pPr>
      <w:r>
        <w:rPr>
          <w:rFonts w:ascii="Arial" w:hAnsi="Arial" w:cs="Arial"/>
          <w:sz w:val="22"/>
          <w:szCs w:val="22"/>
        </w:rPr>
        <w:tab/>
        <w:t>7.21</w:t>
      </w:r>
      <w:r>
        <w:rPr>
          <w:rFonts w:ascii="Arial" w:hAnsi="Arial" w:cs="Arial"/>
          <w:sz w:val="22"/>
          <w:szCs w:val="22"/>
        </w:rPr>
        <w:tab/>
      </w:r>
      <w:r w:rsidR="005D0021" w:rsidRPr="00884B86">
        <w:rPr>
          <w:rFonts w:ascii="Arial" w:hAnsi="Arial" w:cs="Arial"/>
          <w:sz w:val="22"/>
          <w:szCs w:val="22"/>
        </w:rPr>
        <w:t xml:space="preserve">“NSF/ANSI” means NSF International </w:t>
      </w:r>
      <w:r w:rsidR="006A09F1" w:rsidRPr="00884B86">
        <w:rPr>
          <w:rFonts w:ascii="Arial" w:hAnsi="Arial" w:cs="Arial"/>
          <w:sz w:val="22"/>
          <w:szCs w:val="22"/>
        </w:rPr>
        <w:t>follows the American National Standards Institute (ANSI) standards development process.</w:t>
      </w:r>
      <w:r w:rsidR="00E616FE" w:rsidRPr="00884B86">
        <w:rPr>
          <w:rFonts w:ascii="Arial" w:hAnsi="Arial" w:cs="Arial"/>
          <w:sz w:val="22"/>
          <w:szCs w:val="22"/>
        </w:rPr>
        <w:t xml:space="preserve"> </w:t>
      </w:r>
      <w:r w:rsidR="006A09F1" w:rsidRPr="00884B86">
        <w:rPr>
          <w:rFonts w:ascii="Arial" w:hAnsi="Arial" w:cs="Arial"/>
          <w:sz w:val="22"/>
          <w:szCs w:val="22"/>
        </w:rPr>
        <w:t xml:space="preserve"> Standards are developed by joint committees (balanced stakeholder groups of public health, industry and user representatives)</w:t>
      </w:r>
      <w:r w:rsidR="000A4BEA" w:rsidRPr="00884B86">
        <w:rPr>
          <w:rFonts w:ascii="Arial" w:hAnsi="Arial" w:cs="Arial"/>
          <w:sz w:val="22"/>
          <w:szCs w:val="22"/>
        </w:rPr>
        <w:t>.</w:t>
      </w:r>
    </w:p>
    <w:p w14:paraId="2643AB34" w14:textId="77777777" w:rsidR="0061269D" w:rsidRPr="00DD7963" w:rsidRDefault="0061269D" w:rsidP="0061269D">
      <w:pPr>
        <w:rPr>
          <w:rFonts w:ascii="Arial" w:hAnsi="Arial" w:cs="Arial"/>
          <w:sz w:val="22"/>
          <w:szCs w:val="22"/>
        </w:rPr>
      </w:pPr>
    </w:p>
    <w:p w14:paraId="0D0BB486" w14:textId="5E3CE279" w:rsidR="007D7E4A" w:rsidRPr="00DD7963" w:rsidRDefault="00601FC1" w:rsidP="00601FC1">
      <w:pPr>
        <w:ind w:left="1440" w:hanging="720"/>
        <w:rPr>
          <w:rFonts w:ascii="Arial" w:hAnsi="Arial" w:cs="Arial"/>
          <w:sz w:val="22"/>
          <w:szCs w:val="22"/>
        </w:rPr>
      </w:pPr>
      <w:r>
        <w:rPr>
          <w:rFonts w:ascii="Arial" w:hAnsi="Arial" w:cs="Arial"/>
          <w:sz w:val="22"/>
          <w:szCs w:val="22"/>
        </w:rPr>
        <w:t>7.2</w:t>
      </w:r>
      <w:r w:rsidR="005E3817">
        <w:rPr>
          <w:rFonts w:ascii="Arial" w:hAnsi="Arial" w:cs="Arial"/>
          <w:sz w:val="22"/>
          <w:szCs w:val="22"/>
        </w:rPr>
        <w:t>2</w:t>
      </w:r>
      <w:r>
        <w:rPr>
          <w:rFonts w:ascii="Arial" w:hAnsi="Arial" w:cs="Arial"/>
          <w:sz w:val="22"/>
          <w:szCs w:val="22"/>
        </w:rPr>
        <w:tab/>
      </w:r>
      <w:r w:rsidR="008B5353" w:rsidRPr="00DD7963">
        <w:rPr>
          <w:rFonts w:ascii="Arial" w:hAnsi="Arial" w:cs="Arial"/>
          <w:sz w:val="22"/>
          <w:szCs w:val="22"/>
        </w:rPr>
        <w:t xml:space="preserve">“Organic Pest Management” prohibits the use and application of toxic chemical pesticides and strives to prevent pest problems through the application of natural, organic horticultural and maintenance practices.  All pest control products shall be in keeping with, but not limited to, those products on the approved list of California Certified Organic </w:t>
      </w:r>
      <w:r w:rsidR="00D51CEE">
        <w:rPr>
          <w:rFonts w:ascii="Arial" w:hAnsi="Arial" w:cs="Arial"/>
          <w:sz w:val="22"/>
          <w:szCs w:val="22"/>
        </w:rPr>
        <w:t>Farmers</w:t>
      </w:r>
      <w:r w:rsidR="00D51CEE" w:rsidRPr="00DD7963">
        <w:rPr>
          <w:rFonts w:ascii="Arial" w:hAnsi="Arial" w:cs="Arial"/>
          <w:sz w:val="22"/>
          <w:szCs w:val="22"/>
        </w:rPr>
        <w:t xml:space="preserve"> </w:t>
      </w:r>
      <w:r w:rsidR="008B5353" w:rsidRPr="00DD7963">
        <w:rPr>
          <w:rFonts w:ascii="Arial" w:hAnsi="Arial" w:cs="Arial"/>
          <w:sz w:val="22"/>
          <w:szCs w:val="22"/>
        </w:rPr>
        <w:t>(CCOF).</w:t>
      </w:r>
    </w:p>
    <w:p w14:paraId="151928DD" w14:textId="77777777" w:rsidR="007D7E4A" w:rsidRPr="00DD7963" w:rsidRDefault="007D7E4A" w:rsidP="007D7E4A">
      <w:pPr>
        <w:rPr>
          <w:rFonts w:ascii="Arial" w:hAnsi="Arial" w:cs="Arial"/>
          <w:color w:val="000000"/>
          <w:sz w:val="22"/>
          <w:szCs w:val="22"/>
        </w:rPr>
      </w:pPr>
    </w:p>
    <w:p w14:paraId="014151E6" w14:textId="1DE2DE72" w:rsidR="0061269D" w:rsidRPr="00DD7963" w:rsidRDefault="00601FC1" w:rsidP="00601FC1">
      <w:pPr>
        <w:ind w:left="1440" w:hanging="720"/>
        <w:rPr>
          <w:rFonts w:ascii="Arial" w:hAnsi="Arial" w:cs="Arial"/>
          <w:sz w:val="22"/>
          <w:szCs w:val="22"/>
        </w:rPr>
      </w:pPr>
      <w:r>
        <w:rPr>
          <w:rFonts w:ascii="Arial" w:hAnsi="Arial" w:cs="Arial"/>
          <w:color w:val="000000"/>
          <w:sz w:val="22"/>
          <w:szCs w:val="22"/>
        </w:rPr>
        <w:t>7.2</w:t>
      </w:r>
      <w:r w:rsidR="005E3817">
        <w:rPr>
          <w:rFonts w:ascii="Arial" w:hAnsi="Arial" w:cs="Arial"/>
          <w:color w:val="000000"/>
          <w:sz w:val="22"/>
          <w:szCs w:val="22"/>
        </w:rPr>
        <w:t>3</w:t>
      </w:r>
      <w:r>
        <w:rPr>
          <w:rFonts w:ascii="Arial" w:hAnsi="Arial" w:cs="Arial"/>
          <w:color w:val="000000"/>
          <w:sz w:val="22"/>
          <w:szCs w:val="22"/>
        </w:rPr>
        <w:tab/>
      </w:r>
      <w:r w:rsidR="0018045A" w:rsidRPr="00DD7963">
        <w:rPr>
          <w:rFonts w:ascii="Arial" w:hAnsi="Arial" w:cs="Arial"/>
          <w:color w:val="000000"/>
          <w:sz w:val="22"/>
          <w:szCs w:val="22"/>
        </w:rPr>
        <w:t>"</w:t>
      </w:r>
      <w:r w:rsidR="00381FC0">
        <w:rPr>
          <w:rFonts w:ascii="Arial" w:hAnsi="Arial" w:cs="Arial"/>
          <w:color w:val="000000"/>
          <w:sz w:val="22"/>
          <w:szCs w:val="22"/>
        </w:rPr>
        <w:t>Post-consumer</w:t>
      </w:r>
      <w:r w:rsidR="0018045A" w:rsidRPr="00DD7963">
        <w:rPr>
          <w:rFonts w:ascii="Arial" w:hAnsi="Arial" w:cs="Arial"/>
          <w:color w:val="000000"/>
          <w:sz w:val="22"/>
          <w:szCs w:val="22"/>
        </w:rPr>
        <w:t xml:space="preserve"> Material" means a finished material which would normally be disposed of as a solid waste, having reached its intended end-use and completed its life cycle as a consumer item, and does not include manufacturing or converting wastes.</w:t>
      </w:r>
    </w:p>
    <w:p w14:paraId="41EF8D17" w14:textId="77777777" w:rsidR="0061269D" w:rsidRPr="00DD7963" w:rsidRDefault="0061269D" w:rsidP="0061269D">
      <w:pPr>
        <w:rPr>
          <w:rFonts w:ascii="Arial" w:hAnsi="Arial" w:cs="Arial"/>
          <w:color w:val="000000"/>
          <w:sz w:val="22"/>
          <w:szCs w:val="22"/>
        </w:rPr>
      </w:pPr>
    </w:p>
    <w:p w14:paraId="1E048F77" w14:textId="7BE16284" w:rsidR="0018045A" w:rsidRPr="00DD7963" w:rsidRDefault="00601FC1" w:rsidP="00601FC1">
      <w:pPr>
        <w:ind w:left="1440" w:hanging="720"/>
        <w:rPr>
          <w:rFonts w:ascii="Arial" w:hAnsi="Arial" w:cs="Arial"/>
          <w:sz w:val="22"/>
          <w:szCs w:val="22"/>
        </w:rPr>
      </w:pPr>
      <w:r>
        <w:rPr>
          <w:rFonts w:ascii="Arial" w:hAnsi="Arial" w:cs="Arial"/>
          <w:color w:val="000000"/>
          <w:sz w:val="22"/>
          <w:szCs w:val="22"/>
        </w:rPr>
        <w:t>7.2</w:t>
      </w:r>
      <w:r w:rsidR="005E3817">
        <w:rPr>
          <w:rFonts w:ascii="Arial" w:hAnsi="Arial" w:cs="Arial"/>
          <w:color w:val="000000"/>
          <w:sz w:val="22"/>
          <w:szCs w:val="22"/>
        </w:rPr>
        <w:t>4</w:t>
      </w:r>
      <w:r>
        <w:rPr>
          <w:rFonts w:ascii="Arial" w:hAnsi="Arial" w:cs="Arial"/>
          <w:color w:val="000000"/>
          <w:sz w:val="22"/>
          <w:szCs w:val="22"/>
        </w:rPr>
        <w:tab/>
      </w:r>
      <w:r w:rsidR="0018045A" w:rsidRPr="00DD7963">
        <w:rPr>
          <w:rFonts w:ascii="Arial" w:hAnsi="Arial" w:cs="Arial"/>
          <w:sz w:val="22"/>
          <w:szCs w:val="22"/>
        </w:rPr>
        <w:t>“Pre</w:t>
      </w:r>
      <w:r w:rsidR="00876A50">
        <w:rPr>
          <w:rFonts w:ascii="Arial" w:hAnsi="Arial" w:cs="Arial"/>
          <w:sz w:val="22"/>
          <w:szCs w:val="22"/>
        </w:rPr>
        <w:t>-</w:t>
      </w:r>
      <w:r w:rsidR="0018045A" w:rsidRPr="00DD7963">
        <w:rPr>
          <w:rFonts w:ascii="Arial" w:hAnsi="Arial" w:cs="Arial"/>
          <w:sz w:val="22"/>
          <w:szCs w:val="22"/>
        </w:rPr>
        <w:t xml:space="preserve">consumer Material” means material or by-products generated after manufacture of a product is completed but before the product reaches the end-use </w:t>
      </w:r>
      <w:r w:rsidR="0018045A" w:rsidRPr="00DD7963">
        <w:rPr>
          <w:rFonts w:ascii="Arial" w:hAnsi="Arial" w:cs="Arial"/>
          <w:sz w:val="22"/>
          <w:szCs w:val="22"/>
        </w:rPr>
        <w:lastRenderedPageBreak/>
        <w:t xml:space="preserve">consumer. </w:t>
      </w:r>
      <w:r w:rsidR="001164AB">
        <w:rPr>
          <w:rFonts w:ascii="Arial" w:hAnsi="Arial" w:cs="Arial"/>
          <w:sz w:val="22"/>
          <w:szCs w:val="22"/>
        </w:rPr>
        <w:t xml:space="preserve"> </w:t>
      </w:r>
      <w:r w:rsidR="0018045A" w:rsidRPr="00DD7963">
        <w:rPr>
          <w:rFonts w:ascii="Arial" w:hAnsi="Arial" w:cs="Arial"/>
          <w:sz w:val="22"/>
          <w:szCs w:val="22"/>
        </w:rPr>
        <w:t>Pre</w:t>
      </w:r>
      <w:r w:rsidR="00565A04">
        <w:rPr>
          <w:rFonts w:ascii="Arial" w:hAnsi="Arial" w:cs="Arial"/>
          <w:sz w:val="22"/>
          <w:szCs w:val="22"/>
        </w:rPr>
        <w:t>-</w:t>
      </w:r>
      <w:r w:rsidR="0018045A" w:rsidRPr="00DD7963">
        <w:rPr>
          <w:rFonts w:ascii="Arial" w:hAnsi="Arial" w:cs="Arial"/>
          <w:sz w:val="22"/>
          <w:szCs w:val="22"/>
        </w:rPr>
        <w:t xml:space="preserve">consumer material does not include mill and manufacturing trim, scrap, or broke which is generated at a manufacturing site and commonly reused on-site in the same or another manufacturing process. </w:t>
      </w:r>
    </w:p>
    <w:p w14:paraId="30007A95" w14:textId="77777777" w:rsidR="0018045A" w:rsidRPr="00DD7963" w:rsidRDefault="0018045A" w:rsidP="007E2FF8">
      <w:pPr>
        <w:tabs>
          <w:tab w:val="left" w:pos="720"/>
        </w:tabs>
        <w:ind w:left="1440" w:hanging="720"/>
        <w:rPr>
          <w:rFonts w:ascii="Arial" w:hAnsi="Arial" w:cs="Arial"/>
          <w:sz w:val="22"/>
          <w:szCs w:val="22"/>
        </w:rPr>
      </w:pPr>
    </w:p>
    <w:p w14:paraId="1D6B825E" w14:textId="1BC1C148" w:rsidR="0018045A" w:rsidRPr="00DD7963" w:rsidRDefault="00601FC1" w:rsidP="00601FC1">
      <w:pPr>
        <w:tabs>
          <w:tab w:val="left" w:pos="720"/>
        </w:tabs>
        <w:ind w:left="1440" w:hanging="1440"/>
        <w:rPr>
          <w:rFonts w:ascii="Arial" w:hAnsi="Arial" w:cs="Arial"/>
          <w:sz w:val="22"/>
          <w:szCs w:val="22"/>
        </w:rPr>
      </w:pPr>
      <w:r>
        <w:rPr>
          <w:rFonts w:ascii="Arial" w:hAnsi="Arial" w:cs="Arial"/>
          <w:sz w:val="22"/>
          <w:szCs w:val="22"/>
        </w:rPr>
        <w:tab/>
        <w:t>7.2</w:t>
      </w:r>
      <w:r w:rsidR="005E3817">
        <w:rPr>
          <w:rFonts w:ascii="Arial" w:hAnsi="Arial" w:cs="Arial"/>
          <w:sz w:val="22"/>
          <w:szCs w:val="22"/>
        </w:rPr>
        <w:t>5</w:t>
      </w:r>
      <w:r>
        <w:rPr>
          <w:rFonts w:ascii="Arial" w:hAnsi="Arial" w:cs="Arial"/>
          <w:sz w:val="22"/>
          <w:szCs w:val="22"/>
        </w:rPr>
        <w:tab/>
      </w:r>
      <w:r w:rsidR="0018045A" w:rsidRPr="00DD7963">
        <w:rPr>
          <w:rFonts w:ascii="Arial" w:hAnsi="Arial" w:cs="Arial"/>
          <w:sz w:val="22"/>
          <w:szCs w:val="22"/>
        </w:rPr>
        <w:t>“Recovered Material” means fragments of products or finished products of a manufacturing process, which has converted a resource into a commodity of real economic value, and includes pre</w:t>
      </w:r>
      <w:r w:rsidR="00565A04">
        <w:rPr>
          <w:rFonts w:ascii="Arial" w:hAnsi="Arial" w:cs="Arial"/>
          <w:sz w:val="22"/>
          <w:szCs w:val="22"/>
        </w:rPr>
        <w:t>-</w:t>
      </w:r>
      <w:r w:rsidR="0018045A" w:rsidRPr="00DD7963">
        <w:rPr>
          <w:rFonts w:ascii="Arial" w:hAnsi="Arial" w:cs="Arial"/>
          <w:sz w:val="22"/>
          <w:szCs w:val="22"/>
        </w:rPr>
        <w:t xml:space="preserve">consumer and </w:t>
      </w:r>
      <w:r w:rsidR="00381FC0">
        <w:rPr>
          <w:rFonts w:ascii="Arial" w:hAnsi="Arial" w:cs="Arial"/>
          <w:sz w:val="22"/>
          <w:szCs w:val="22"/>
        </w:rPr>
        <w:t>post-consumer</w:t>
      </w:r>
      <w:r w:rsidR="0018045A" w:rsidRPr="00DD7963">
        <w:rPr>
          <w:rFonts w:ascii="Arial" w:hAnsi="Arial" w:cs="Arial"/>
          <w:sz w:val="22"/>
          <w:szCs w:val="22"/>
        </w:rPr>
        <w:t xml:space="preserve"> material but does not include excess resources of the manufacturing process. </w:t>
      </w:r>
    </w:p>
    <w:p w14:paraId="40751AA1" w14:textId="77777777" w:rsidR="0018045A" w:rsidRPr="00DD7963" w:rsidRDefault="0018045A" w:rsidP="00441AF1">
      <w:pPr>
        <w:tabs>
          <w:tab w:val="left" w:pos="720"/>
        </w:tabs>
        <w:rPr>
          <w:rFonts w:ascii="Arial" w:hAnsi="Arial" w:cs="Arial"/>
          <w:sz w:val="22"/>
          <w:szCs w:val="22"/>
        </w:rPr>
      </w:pPr>
    </w:p>
    <w:p w14:paraId="678B5B17" w14:textId="4829045F" w:rsidR="0018045A" w:rsidRPr="00DD7963" w:rsidRDefault="00601FC1" w:rsidP="00601FC1">
      <w:pPr>
        <w:tabs>
          <w:tab w:val="left" w:pos="720"/>
        </w:tabs>
        <w:ind w:left="1440" w:hanging="1440"/>
        <w:rPr>
          <w:rFonts w:ascii="Arial" w:hAnsi="Arial" w:cs="Arial"/>
          <w:sz w:val="22"/>
          <w:szCs w:val="22"/>
        </w:rPr>
      </w:pPr>
      <w:r>
        <w:rPr>
          <w:rFonts w:ascii="Arial" w:hAnsi="Arial" w:cs="Arial"/>
          <w:sz w:val="22"/>
          <w:szCs w:val="22"/>
        </w:rPr>
        <w:tab/>
        <w:t>7.2</w:t>
      </w:r>
      <w:r w:rsidR="005E3817">
        <w:rPr>
          <w:rFonts w:ascii="Arial" w:hAnsi="Arial" w:cs="Arial"/>
          <w:sz w:val="22"/>
          <w:szCs w:val="22"/>
        </w:rPr>
        <w:t>6</w:t>
      </w:r>
      <w:r>
        <w:rPr>
          <w:rFonts w:ascii="Arial" w:hAnsi="Arial" w:cs="Arial"/>
          <w:sz w:val="22"/>
          <w:szCs w:val="22"/>
        </w:rPr>
        <w:tab/>
      </w:r>
      <w:r w:rsidR="0018045A" w:rsidRPr="00DD7963">
        <w:rPr>
          <w:rFonts w:ascii="Arial" w:hAnsi="Arial" w:cs="Arial"/>
          <w:sz w:val="22"/>
          <w:szCs w:val="22"/>
        </w:rPr>
        <w:t>“Recycled Content” means the percentage of recovered material, including pre</w:t>
      </w:r>
      <w:r w:rsidR="00565A04">
        <w:rPr>
          <w:rFonts w:ascii="Arial" w:hAnsi="Arial" w:cs="Arial"/>
          <w:sz w:val="22"/>
          <w:szCs w:val="22"/>
        </w:rPr>
        <w:t>-</w:t>
      </w:r>
      <w:r w:rsidR="0018045A" w:rsidRPr="00DD7963">
        <w:rPr>
          <w:rFonts w:ascii="Arial" w:hAnsi="Arial" w:cs="Arial"/>
          <w:sz w:val="22"/>
          <w:szCs w:val="22"/>
        </w:rPr>
        <w:t xml:space="preserve">consumer and </w:t>
      </w:r>
      <w:r w:rsidR="00381FC0">
        <w:rPr>
          <w:rFonts w:ascii="Arial" w:hAnsi="Arial" w:cs="Arial"/>
          <w:sz w:val="22"/>
          <w:szCs w:val="22"/>
        </w:rPr>
        <w:t>post-consumer</w:t>
      </w:r>
      <w:r w:rsidR="0018045A" w:rsidRPr="00DD7963">
        <w:rPr>
          <w:rFonts w:ascii="Arial" w:hAnsi="Arial" w:cs="Arial"/>
          <w:sz w:val="22"/>
          <w:szCs w:val="22"/>
        </w:rPr>
        <w:t xml:space="preserve"> materials, in a product. </w:t>
      </w:r>
    </w:p>
    <w:p w14:paraId="683281EE" w14:textId="77777777" w:rsidR="0018045A" w:rsidRPr="00DD7963" w:rsidRDefault="0018045A" w:rsidP="007E2FF8">
      <w:pPr>
        <w:tabs>
          <w:tab w:val="left" w:pos="720"/>
        </w:tabs>
        <w:ind w:left="1440" w:hanging="720"/>
        <w:rPr>
          <w:rFonts w:ascii="Arial" w:hAnsi="Arial" w:cs="Arial"/>
          <w:sz w:val="22"/>
          <w:szCs w:val="22"/>
        </w:rPr>
      </w:pPr>
    </w:p>
    <w:p w14:paraId="74AF7BF9" w14:textId="67181C73" w:rsidR="0018045A" w:rsidRPr="00DD7963" w:rsidRDefault="00601FC1" w:rsidP="00601FC1">
      <w:pPr>
        <w:tabs>
          <w:tab w:val="left" w:pos="720"/>
        </w:tabs>
        <w:ind w:left="1440" w:hanging="1440"/>
        <w:rPr>
          <w:rFonts w:ascii="Arial" w:hAnsi="Arial" w:cs="Arial"/>
          <w:sz w:val="22"/>
          <w:szCs w:val="22"/>
        </w:rPr>
      </w:pPr>
      <w:r>
        <w:rPr>
          <w:rFonts w:ascii="Arial" w:hAnsi="Arial" w:cs="Arial"/>
          <w:sz w:val="22"/>
          <w:szCs w:val="22"/>
        </w:rPr>
        <w:tab/>
        <w:t>7.2</w:t>
      </w:r>
      <w:r w:rsidR="005E3817">
        <w:rPr>
          <w:rFonts w:ascii="Arial" w:hAnsi="Arial" w:cs="Arial"/>
          <w:sz w:val="22"/>
          <w:szCs w:val="22"/>
        </w:rPr>
        <w:t>7</w:t>
      </w:r>
      <w:r>
        <w:rPr>
          <w:rFonts w:ascii="Arial" w:hAnsi="Arial" w:cs="Arial"/>
          <w:sz w:val="22"/>
          <w:szCs w:val="22"/>
        </w:rPr>
        <w:tab/>
      </w:r>
      <w:r w:rsidR="0018045A" w:rsidRPr="00DD7963">
        <w:rPr>
          <w:rFonts w:ascii="Arial" w:hAnsi="Arial" w:cs="Arial"/>
          <w:sz w:val="22"/>
          <w:szCs w:val="22"/>
        </w:rPr>
        <w:t xml:space="preserve">“Recycled Content Standard” means the minimum level of recovered material and/or </w:t>
      </w:r>
      <w:r w:rsidR="00381FC0">
        <w:rPr>
          <w:rFonts w:ascii="Arial" w:hAnsi="Arial" w:cs="Arial"/>
          <w:sz w:val="22"/>
          <w:szCs w:val="22"/>
        </w:rPr>
        <w:t>post-consumer</w:t>
      </w:r>
      <w:r w:rsidR="0018045A" w:rsidRPr="00DD7963">
        <w:rPr>
          <w:rFonts w:ascii="Arial" w:hAnsi="Arial" w:cs="Arial"/>
          <w:sz w:val="22"/>
          <w:szCs w:val="22"/>
        </w:rPr>
        <w:t xml:space="preserve"> material necessary for products to qualify as “recycled products.” </w:t>
      </w:r>
    </w:p>
    <w:p w14:paraId="0B33EA9C" w14:textId="77777777" w:rsidR="0018045A" w:rsidRPr="00DD7963" w:rsidRDefault="0018045A" w:rsidP="007E2FF8">
      <w:pPr>
        <w:tabs>
          <w:tab w:val="left" w:pos="720"/>
        </w:tabs>
        <w:ind w:left="1440" w:hanging="720"/>
        <w:rPr>
          <w:rFonts w:ascii="Arial" w:hAnsi="Arial" w:cs="Arial"/>
          <w:sz w:val="22"/>
          <w:szCs w:val="22"/>
        </w:rPr>
      </w:pPr>
    </w:p>
    <w:p w14:paraId="61BC0C8E" w14:textId="11597E96" w:rsidR="0018045A" w:rsidRPr="00DD7963" w:rsidRDefault="00601FC1" w:rsidP="00601FC1">
      <w:pPr>
        <w:tabs>
          <w:tab w:val="left" w:pos="720"/>
        </w:tabs>
        <w:ind w:left="1440" w:hanging="1440"/>
        <w:rPr>
          <w:rFonts w:ascii="Arial" w:hAnsi="Arial" w:cs="Arial"/>
          <w:sz w:val="22"/>
          <w:szCs w:val="22"/>
        </w:rPr>
      </w:pPr>
      <w:r>
        <w:rPr>
          <w:rFonts w:ascii="Arial" w:hAnsi="Arial" w:cs="Arial"/>
          <w:sz w:val="22"/>
          <w:szCs w:val="22"/>
        </w:rPr>
        <w:tab/>
        <w:t>7.2</w:t>
      </w:r>
      <w:r w:rsidR="005E3817">
        <w:rPr>
          <w:rFonts w:ascii="Arial" w:hAnsi="Arial" w:cs="Arial"/>
          <w:sz w:val="22"/>
          <w:szCs w:val="22"/>
        </w:rPr>
        <w:t>8</w:t>
      </w:r>
      <w:r>
        <w:rPr>
          <w:rFonts w:ascii="Arial" w:hAnsi="Arial" w:cs="Arial"/>
          <w:sz w:val="22"/>
          <w:szCs w:val="22"/>
        </w:rPr>
        <w:tab/>
      </w:r>
      <w:r w:rsidR="0018045A" w:rsidRPr="00DD7963">
        <w:rPr>
          <w:rFonts w:ascii="Arial" w:hAnsi="Arial" w:cs="Arial"/>
          <w:sz w:val="22"/>
          <w:szCs w:val="22"/>
        </w:rPr>
        <w:t xml:space="preserve">“Recycled Product” means a product that meets </w:t>
      </w:r>
      <w:r w:rsidR="003E41EC">
        <w:rPr>
          <w:rFonts w:ascii="Arial" w:hAnsi="Arial" w:cs="Arial"/>
          <w:sz w:val="22"/>
          <w:szCs w:val="22"/>
        </w:rPr>
        <w:t>[</w:t>
      </w:r>
      <w:r w:rsidR="00F81A9B" w:rsidRPr="00DD7963">
        <w:rPr>
          <w:rFonts w:ascii="Arial" w:hAnsi="Arial" w:cs="Arial"/>
          <w:sz w:val="22"/>
          <w:szCs w:val="22"/>
        </w:rPr>
        <w:t xml:space="preserve">the </w:t>
      </w:r>
      <w:r w:rsidR="003E41EC">
        <w:rPr>
          <w:rFonts w:ascii="Arial" w:hAnsi="Arial" w:cs="Arial"/>
          <w:sz w:val="22"/>
          <w:szCs w:val="22"/>
        </w:rPr>
        <w:t>Organization</w:t>
      </w:r>
      <w:r w:rsidR="00F81A9B" w:rsidRPr="00DD7963">
        <w:rPr>
          <w:rFonts w:ascii="Arial" w:hAnsi="Arial" w:cs="Arial"/>
          <w:sz w:val="22"/>
          <w:szCs w:val="22"/>
        </w:rPr>
        <w:t>’s</w:t>
      </w:r>
      <w:r w:rsidR="003E41EC">
        <w:rPr>
          <w:rFonts w:ascii="Arial" w:hAnsi="Arial" w:cs="Arial"/>
          <w:sz w:val="22"/>
          <w:szCs w:val="22"/>
        </w:rPr>
        <w:t>]</w:t>
      </w:r>
      <w:r w:rsidR="0018045A" w:rsidRPr="00DD7963">
        <w:rPr>
          <w:rFonts w:ascii="Arial" w:hAnsi="Arial" w:cs="Arial"/>
          <w:sz w:val="22"/>
          <w:szCs w:val="22"/>
        </w:rPr>
        <w:t xml:space="preserve"> recycled content policy objectives for </w:t>
      </w:r>
      <w:r w:rsidR="00381FC0">
        <w:rPr>
          <w:rFonts w:ascii="Arial" w:hAnsi="Arial" w:cs="Arial"/>
          <w:sz w:val="22"/>
          <w:szCs w:val="22"/>
        </w:rPr>
        <w:t>post-consumer</w:t>
      </w:r>
      <w:r w:rsidR="0018045A" w:rsidRPr="00DD7963">
        <w:rPr>
          <w:rFonts w:ascii="Arial" w:hAnsi="Arial" w:cs="Arial"/>
          <w:sz w:val="22"/>
          <w:szCs w:val="22"/>
        </w:rPr>
        <w:t xml:space="preserve"> and recovered material. </w:t>
      </w:r>
    </w:p>
    <w:p w14:paraId="063A9209" w14:textId="77777777" w:rsidR="0018045A" w:rsidRPr="00DD7963" w:rsidRDefault="0018045A" w:rsidP="007E2FF8">
      <w:pPr>
        <w:tabs>
          <w:tab w:val="left" w:pos="720"/>
        </w:tabs>
        <w:ind w:left="1440" w:hanging="720"/>
        <w:rPr>
          <w:rFonts w:ascii="Arial" w:hAnsi="Arial" w:cs="Arial"/>
          <w:sz w:val="22"/>
          <w:szCs w:val="22"/>
        </w:rPr>
      </w:pPr>
    </w:p>
    <w:p w14:paraId="10010CB5" w14:textId="65CB61EA" w:rsidR="0018045A" w:rsidRPr="00DD7963" w:rsidRDefault="00601FC1" w:rsidP="00601FC1">
      <w:pPr>
        <w:tabs>
          <w:tab w:val="left" w:pos="720"/>
        </w:tabs>
        <w:ind w:left="1440" w:hanging="1440"/>
        <w:rPr>
          <w:rFonts w:ascii="Arial" w:hAnsi="Arial" w:cs="Arial"/>
          <w:sz w:val="22"/>
          <w:szCs w:val="22"/>
        </w:rPr>
      </w:pPr>
      <w:r>
        <w:rPr>
          <w:rFonts w:ascii="Arial" w:hAnsi="Arial" w:cs="Arial"/>
          <w:sz w:val="22"/>
          <w:szCs w:val="22"/>
        </w:rPr>
        <w:tab/>
        <w:t>7.2</w:t>
      </w:r>
      <w:r w:rsidR="005E3817">
        <w:rPr>
          <w:rFonts w:ascii="Arial" w:hAnsi="Arial" w:cs="Arial"/>
          <w:sz w:val="22"/>
          <w:szCs w:val="22"/>
        </w:rPr>
        <w:t>9</w:t>
      </w:r>
      <w:r>
        <w:rPr>
          <w:rFonts w:ascii="Arial" w:hAnsi="Arial" w:cs="Arial"/>
          <w:sz w:val="22"/>
          <w:szCs w:val="22"/>
        </w:rPr>
        <w:tab/>
      </w:r>
      <w:r w:rsidR="0018045A" w:rsidRPr="00DD7963">
        <w:rPr>
          <w:rFonts w:ascii="Arial" w:hAnsi="Arial" w:cs="Arial"/>
          <w:sz w:val="22"/>
          <w:szCs w:val="22"/>
        </w:rPr>
        <w:t>“Remanufactured Product” means any product diverted from the supply of discarded materials by refurbishing and marketing said product without substantial change to its original form.</w:t>
      </w:r>
    </w:p>
    <w:p w14:paraId="13514064" w14:textId="77777777" w:rsidR="0018045A" w:rsidRPr="00DD7963" w:rsidRDefault="0018045A" w:rsidP="007E2FF8">
      <w:pPr>
        <w:tabs>
          <w:tab w:val="left" w:pos="720"/>
        </w:tabs>
        <w:ind w:left="1440" w:hanging="720"/>
        <w:rPr>
          <w:rFonts w:ascii="Arial" w:hAnsi="Arial" w:cs="Arial"/>
          <w:sz w:val="22"/>
          <w:szCs w:val="22"/>
        </w:rPr>
      </w:pPr>
    </w:p>
    <w:p w14:paraId="2F1FFE7E" w14:textId="6A82F3E4" w:rsidR="0018045A" w:rsidRPr="00DD7963" w:rsidRDefault="00601FC1" w:rsidP="00601FC1">
      <w:pPr>
        <w:tabs>
          <w:tab w:val="left" w:pos="720"/>
        </w:tabs>
        <w:ind w:left="1440" w:hanging="1440"/>
        <w:rPr>
          <w:rFonts w:ascii="Arial" w:hAnsi="Arial" w:cs="Arial"/>
          <w:sz w:val="22"/>
          <w:szCs w:val="22"/>
        </w:rPr>
      </w:pPr>
      <w:r>
        <w:rPr>
          <w:rFonts w:ascii="Arial" w:hAnsi="Arial" w:cs="Arial"/>
          <w:sz w:val="22"/>
          <w:szCs w:val="22"/>
        </w:rPr>
        <w:tab/>
        <w:t>7.</w:t>
      </w:r>
      <w:r w:rsidR="005E3817">
        <w:rPr>
          <w:rFonts w:ascii="Arial" w:hAnsi="Arial" w:cs="Arial"/>
          <w:sz w:val="22"/>
          <w:szCs w:val="22"/>
        </w:rPr>
        <w:t>30</w:t>
      </w:r>
      <w:r>
        <w:rPr>
          <w:rFonts w:ascii="Arial" w:hAnsi="Arial" w:cs="Arial"/>
          <w:sz w:val="22"/>
          <w:szCs w:val="22"/>
        </w:rPr>
        <w:tab/>
      </w:r>
      <w:r w:rsidR="0018045A" w:rsidRPr="00DD7963">
        <w:rPr>
          <w:rFonts w:ascii="Arial" w:hAnsi="Arial" w:cs="Arial"/>
          <w:sz w:val="22"/>
          <w:szCs w:val="22"/>
        </w:rPr>
        <w:t xml:space="preserve">“Reused Product” means any product designed to be used many times for the same or other purposes without additional processing except for specific requirements such as cleaning, painting or minor repairs. </w:t>
      </w:r>
    </w:p>
    <w:p w14:paraId="7972EA28" w14:textId="77777777" w:rsidR="0018045A" w:rsidRPr="00DD7963" w:rsidRDefault="0018045A" w:rsidP="007E2FF8">
      <w:pPr>
        <w:tabs>
          <w:tab w:val="left" w:pos="720"/>
        </w:tabs>
        <w:ind w:left="1440" w:hanging="720"/>
        <w:rPr>
          <w:rFonts w:ascii="Arial" w:hAnsi="Arial" w:cs="Arial"/>
          <w:sz w:val="22"/>
          <w:szCs w:val="22"/>
        </w:rPr>
      </w:pPr>
    </w:p>
    <w:p w14:paraId="488DFE30" w14:textId="56284B38" w:rsidR="0018045A" w:rsidRPr="00DD7963" w:rsidRDefault="005E3817" w:rsidP="00601FC1">
      <w:pPr>
        <w:tabs>
          <w:tab w:val="left" w:pos="720"/>
        </w:tabs>
        <w:ind w:left="1440" w:hanging="1440"/>
        <w:rPr>
          <w:rFonts w:ascii="Arial" w:hAnsi="Arial" w:cs="Arial"/>
          <w:sz w:val="22"/>
          <w:szCs w:val="22"/>
        </w:rPr>
      </w:pPr>
      <w:r>
        <w:rPr>
          <w:rFonts w:ascii="Arial" w:hAnsi="Arial" w:cs="Arial"/>
          <w:sz w:val="22"/>
          <w:szCs w:val="22"/>
        </w:rPr>
        <w:tab/>
        <w:t>7.31</w:t>
      </w:r>
      <w:r w:rsidR="00601FC1">
        <w:rPr>
          <w:rFonts w:ascii="Arial" w:hAnsi="Arial" w:cs="Arial"/>
          <w:sz w:val="22"/>
          <w:szCs w:val="22"/>
        </w:rPr>
        <w:tab/>
      </w:r>
      <w:r w:rsidR="0018045A" w:rsidRPr="00DD7963">
        <w:rPr>
          <w:rFonts w:ascii="Arial" w:hAnsi="Arial" w:cs="Arial"/>
          <w:sz w:val="22"/>
          <w:szCs w:val="22"/>
        </w:rPr>
        <w:t xml:space="preserve">“Source Reduction” refers to products that result in a net reduction in the generation of waste compared to their previous or alternate version and includes durable, reusable and remanufactured products; products with no, or reduced, toxic constituents; and products marketed with no, or reduced, packaging. </w:t>
      </w:r>
    </w:p>
    <w:p w14:paraId="0A5D4272" w14:textId="77777777" w:rsidR="0018045A" w:rsidRPr="00DD7963" w:rsidRDefault="0018045A" w:rsidP="007E2FF8">
      <w:pPr>
        <w:tabs>
          <w:tab w:val="left" w:pos="720"/>
        </w:tabs>
        <w:ind w:left="1440" w:hanging="720"/>
        <w:rPr>
          <w:rFonts w:ascii="Arial" w:hAnsi="Arial" w:cs="Arial"/>
          <w:sz w:val="22"/>
          <w:szCs w:val="22"/>
        </w:rPr>
      </w:pPr>
    </w:p>
    <w:p w14:paraId="36CABC12" w14:textId="054F131F" w:rsidR="0018045A" w:rsidRPr="00DD7963" w:rsidRDefault="005E3817" w:rsidP="00601FC1">
      <w:pPr>
        <w:tabs>
          <w:tab w:val="left" w:pos="720"/>
        </w:tabs>
        <w:ind w:left="1440" w:hanging="1440"/>
        <w:rPr>
          <w:rFonts w:ascii="Arial" w:hAnsi="Arial" w:cs="Arial"/>
          <w:sz w:val="22"/>
          <w:szCs w:val="22"/>
        </w:rPr>
      </w:pPr>
      <w:r>
        <w:rPr>
          <w:rFonts w:ascii="Arial" w:hAnsi="Arial" w:cs="Arial"/>
          <w:sz w:val="22"/>
          <w:szCs w:val="22"/>
        </w:rPr>
        <w:tab/>
        <w:t>7.32</w:t>
      </w:r>
      <w:r w:rsidR="00601FC1">
        <w:rPr>
          <w:rFonts w:ascii="Arial" w:hAnsi="Arial" w:cs="Arial"/>
          <w:sz w:val="22"/>
          <w:szCs w:val="22"/>
        </w:rPr>
        <w:tab/>
      </w:r>
      <w:r w:rsidR="0018045A" w:rsidRPr="00DD7963">
        <w:rPr>
          <w:rFonts w:ascii="Arial" w:hAnsi="Arial" w:cs="Arial"/>
          <w:sz w:val="22"/>
          <w:szCs w:val="22"/>
        </w:rPr>
        <w:t xml:space="preserve">“U.S. EPA Guidelines” means the Comprehensive Procurement Guidelines established by the U.S. Environmental Protection Agency for federal agency purchases as of </w:t>
      </w:r>
      <w:r w:rsidR="00E928EE">
        <w:rPr>
          <w:rFonts w:ascii="Arial" w:hAnsi="Arial" w:cs="Arial"/>
          <w:sz w:val="22"/>
          <w:szCs w:val="22"/>
        </w:rPr>
        <w:t>October 2007</w:t>
      </w:r>
      <w:r w:rsidR="0018045A" w:rsidRPr="00DD7963">
        <w:rPr>
          <w:rFonts w:ascii="Arial" w:hAnsi="Arial" w:cs="Arial"/>
          <w:sz w:val="22"/>
          <w:szCs w:val="22"/>
        </w:rPr>
        <w:t xml:space="preserve"> and any subsequent versions adopted.  </w:t>
      </w:r>
    </w:p>
    <w:p w14:paraId="1A9DE245" w14:textId="77777777" w:rsidR="0018045A" w:rsidRPr="00DD7963" w:rsidRDefault="0018045A" w:rsidP="007E2FF8">
      <w:pPr>
        <w:tabs>
          <w:tab w:val="left" w:pos="720"/>
        </w:tabs>
        <w:ind w:left="1440" w:hanging="720"/>
        <w:rPr>
          <w:rFonts w:ascii="Arial" w:hAnsi="Arial" w:cs="Arial"/>
          <w:sz w:val="22"/>
          <w:szCs w:val="22"/>
        </w:rPr>
      </w:pPr>
    </w:p>
    <w:p w14:paraId="35FE41D7" w14:textId="480CE4D2" w:rsidR="0018045A" w:rsidRDefault="005E3817" w:rsidP="00601FC1">
      <w:pPr>
        <w:tabs>
          <w:tab w:val="left" w:pos="720"/>
        </w:tabs>
        <w:ind w:left="1440" w:hanging="1440"/>
        <w:rPr>
          <w:rFonts w:ascii="Arial" w:hAnsi="Arial" w:cs="Arial"/>
          <w:sz w:val="22"/>
          <w:szCs w:val="22"/>
        </w:rPr>
      </w:pPr>
      <w:r>
        <w:rPr>
          <w:rFonts w:ascii="Arial" w:hAnsi="Arial" w:cs="Arial"/>
          <w:sz w:val="22"/>
          <w:szCs w:val="22"/>
        </w:rPr>
        <w:tab/>
        <w:t>7.33</w:t>
      </w:r>
      <w:r w:rsidR="00601FC1">
        <w:rPr>
          <w:rFonts w:ascii="Arial" w:hAnsi="Arial" w:cs="Arial"/>
          <w:sz w:val="22"/>
          <w:szCs w:val="22"/>
        </w:rPr>
        <w:tab/>
      </w:r>
      <w:r w:rsidR="0018045A" w:rsidRPr="00DD7963">
        <w:rPr>
          <w:rFonts w:ascii="Arial" w:hAnsi="Arial" w:cs="Arial"/>
          <w:sz w:val="22"/>
          <w:szCs w:val="22"/>
        </w:rPr>
        <w:t xml:space="preserve">“Water-Saving Products” are those that are in the upper 25% of water conservation for all similar products, or at least 10% more water-conserving than the minimum level that meets the Federal standards. </w:t>
      </w:r>
    </w:p>
    <w:p w14:paraId="7630A799" w14:textId="77777777" w:rsidR="008F5222" w:rsidRDefault="008F5222" w:rsidP="008F5222">
      <w:pPr>
        <w:tabs>
          <w:tab w:val="left" w:pos="720"/>
        </w:tabs>
        <w:ind w:left="2160" w:hanging="1440"/>
        <w:rPr>
          <w:rFonts w:ascii="Arial" w:hAnsi="Arial" w:cs="Arial"/>
          <w:sz w:val="22"/>
          <w:szCs w:val="22"/>
        </w:rPr>
      </w:pPr>
    </w:p>
    <w:p w14:paraId="439A9843" w14:textId="0A4F38D0" w:rsidR="008F5222" w:rsidRPr="00DD7963" w:rsidRDefault="005E3817" w:rsidP="005E3817">
      <w:pPr>
        <w:tabs>
          <w:tab w:val="left" w:pos="720"/>
        </w:tabs>
        <w:ind w:left="1440" w:hanging="1440"/>
        <w:rPr>
          <w:rFonts w:ascii="Arial" w:hAnsi="Arial" w:cs="Arial"/>
          <w:sz w:val="22"/>
          <w:szCs w:val="22"/>
        </w:rPr>
      </w:pPr>
      <w:r>
        <w:rPr>
          <w:rFonts w:ascii="Arial" w:hAnsi="Arial" w:cs="Arial"/>
          <w:sz w:val="22"/>
          <w:szCs w:val="22"/>
        </w:rPr>
        <w:tab/>
        <w:t>7.34</w:t>
      </w:r>
      <w:r>
        <w:rPr>
          <w:rFonts w:ascii="Arial" w:hAnsi="Arial" w:cs="Arial"/>
          <w:sz w:val="22"/>
          <w:szCs w:val="22"/>
        </w:rPr>
        <w:tab/>
      </w:r>
      <w:r w:rsidR="008F5222">
        <w:rPr>
          <w:rFonts w:ascii="Arial" w:hAnsi="Arial" w:cs="Arial"/>
          <w:sz w:val="22"/>
          <w:szCs w:val="22"/>
        </w:rPr>
        <w:t>“</w:t>
      </w:r>
      <w:proofErr w:type="spellStart"/>
      <w:r w:rsidR="008F5222">
        <w:rPr>
          <w:rFonts w:ascii="Arial" w:hAnsi="Arial" w:cs="Arial"/>
          <w:sz w:val="22"/>
          <w:szCs w:val="22"/>
        </w:rPr>
        <w:t>WaterSense</w:t>
      </w:r>
      <w:proofErr w:type="spellEnd"/>
      <w:r w:rsidR="008F5222">
        <w:rPr>
          <w:rFonts w:ascii="Arial" w:hAnsi="Arial" w:cs="Arial"/>
          <w:sz w:val="22"/>
          <w:szCs w:val="22"/>
        </w:rPr>
        <w:t>” means</w:t>
      </w:r>
      <w:r w:rsidR="00B17EA4">
        <w:rPr>
          <w:rFonts w:ascii="Arial" w:hAnsi="Arial" w:cs="Arial"/>
          <w:sz w:val="22"/>
          <w:szCs w:val="22"/>
        </w:rPr>
        <w:t xml:space="preserve"> </w:t>
      </w:r>
      <w:r w:rsidR="00B17EA4" w:rsidRPr="00B17EA4">
        <w:rPr>
          <w:rFonts w:ascii="Arial" w:hAnsi="Arial" w:cs="Arial"/>
          <w:sz w:val="22"/>
          <w:szCs w:val="22"/>
        </w:rPr>
        <w:t>a partnership program by the U.S. Environmental Protection Agency.</w:t>
      </w:r>
      <w:r w:rsidR="00E616FE">
        <w:rPr>
          <w:rFonts w:ascii="Arial" w:hAnsi="Arial" w:cs="Arial"/>
          <w:sz w:val="22"/>
          <w:szCs w:val="22"/>
        </w:rPr>
        <w:t xml:space="preserve">  </w:t>
      </w:r>
      <w:r w:rsidR="00E616FE" w:rsidRPr="00E616FE">
        <w:rPr>
          <w:rFonts w:ascii="Arial" w:hAnsi="Arial" w:cs="Arial"/>
          <w:sz w:val="22"/>
          <w:szCs w:val="22"/>
        </w:rPr>
        <w:t xml:space="preserve">Independent, third-party licensed certifying bodies certify that products meet EPA criteria for water efficiency and performance by following testing and certification protocols specific to each product category. </w:t>
      </w:r>
      <w:r w:rsidR="00FB6A7F">
        <w:rPr>
          <w:rFonts w:ascii="Arial" w:hAnsi="Arial" w:cs="Arial"/>
          <w:sz w:val="22"/>
          <w:szCs w:val="22"/>
        </w:rPr>
        <w:t xml:space="preserve"> </w:t>
      </w:r>
      <w:r w:rsidR="00E616FE" w:rsidRPr="00E616FE">
        <w:rPr>
          <w:rFonts w:ascii="Arial" w:hAnsi="Arial" w:cs="Arial"/>
          <w:sz w:val="22"/>
          <w:szCs w:val="22"/>
        </w:rPr>
        <w:t xml:space="preserve">Products that are certified to meet EPA specifications are allowed to bear the </w:t>
      </w:r>
      <w:proofErr w:type="spellStart"/>
      <w:r w:rsidR="00E616FE" w:rsidRPr="00E616FE">
        <w:rPr>
          <w:rFonts w:ascii="Arial" w:hAnsi="Arial" w:cs="Arial"/>
          <w:sz w:val="22"/>
          <w:szCs w:val="22"/>
        </w:rPr>
        <w:t>WaterSense</w:t>
      </w:r>
      <w:proofErr w:type="spellEnd"/>
      <w:r w:rsidR="00E616FE" w:rsidRPr="00E616FE">
        <w:rPr>
          <w:rFonts w:ascii="Arial" w:hAnsi="Arial" w:cs="Arial"/>
          <w:sz w:val="22"/>
          <w:szCs w:val="22"/>
        </w:rPr>
        <w:t xml:space="preserve"> label.</w:t>
      </w:r>
    </w:p>
    <w:p w14:paraId="1CD00999" w14:textId="77777777" w:rsidR="0018045A" w:rsidRPr="00DD7963" w:rsidRDefault="0018045A">
      <w:pPr>
        <w:ind w:left="720" w:hanging="720"/>
        <w:rPr>
          <w:rFonts w:ascii="Arial" w:hAnsi="Arial" w:cs="Arial"/>
          <w:b/>
          <w:sz w:val="22"/>
          <w:szCs w:val="22"/>
        </w:rPr>
      </w:pPr>
    </w:p>
    <w:p w14:paraId="740D0274" w14:textId="77777777" w:rsidR="0018045A" w:rsidRPr="00DD7963" w:rsidRDefault="0018045A">
      <w:pPr>
        <w:ind w:left="720" w:hanging="720"/>
        <w:rPr>
          <w:rFonts w:ascii="Arial" w:hAnsi="Arial" w:cs="Arial"/>
          <w:b/>
          <w:sz w:val="22"/>
          <w:szCs w:val="22"/>
        </w:rPr>
      </w:pPr>
      <w:r w:rsidRPr="00DD7963">
        <w:rPr>
          <w:rFonts w:ascii="Arial" w:hAnsi="Arial" w:cs="Arial"/>
          <w:b/>
          <w:sz w:val="22"/>
          <w:szCs w:val="22"/>
        </w:rPr>
        <w:t>8.0</w:t>
      </w:r>
      <w:r w:rsidRPr="00DD7963">
        <w:rPr>
          <w:rFonts w:ascii="Arial" w:hAnsi="Arial" w:cs="Arial"/>
          <w:b/>
          <w:sz w:val="22"/>
          <w:szCs w:val="22"/>
        </w:rPr>
        <w:tab/>
        <w:t>EFFECTIVE DATES</w:t>
      </w:r>
    </w:p>
    <w:p w14:paraId="32240E1C" w14:textId="77777777" w:rsidR="0018045A" w:rsidRPr="00DD7963" w:rsidRDefault="0018045A">
      <w:pPr>
        <w:ind w:left="720" w:hanging="720"/>
        <w:rPr>
          <w:rFonts w:ascii="Arial" w:hAnsi="Arial" w:cs="Arial"/>
          <w:sz w:val="22"/>
          <w:szCs w:val="22"/>
        </w:rPr>
      </w:pPr>
    </w:p>
    <w:p w14:paraId="2C3E064A" w14:textId="77777777" w:rsidR="0018045A" w:rsidRPr="00DD7963" w:rsidRDefault="0018045A">
      <w:pPr>
        <w:numPr>
          <w:ilvl w:val="1"/>
          <w:numId w:val="1"/>
        </w:numPr>
        <w:tabs>
          <w:tab w:val="left" w:pos="720"/>
        </w:tabs>
        <w:rPr>
          <w:rFonts w:ascii="Arial" w:hAnsi="Arial" w:cs="Arial"/>
          <w:sz w:val="22"/>
          <w:szCs w:val="22"/>
        </w:rPr>
      </w:pPr>
      <w:r w:rsidRPr="00DD7963">
        <w:rPr>
          <w:rFonts w:ascii="Arial" w:hAnsi="Arial" w:cs="Arial"/>
          <w:sz w:val="22"/>
          <w:szCs w:val="22"/>
        </w:rPr>
        <w:t>This policy shall take effect on</w:t>
      </w:r>
      <w:r w:rsidR="00543567" w:rsidRPr="00DD7963">
        <w:rPr>
          <w:rFonts w:ascii="Arial" w:hAnsi="Arial" w:cs="Arial"/>
          <w:sz w:val="22"/>
          <w:szCs w:val="22"/>
        </w:rPr>
        <w:t xml:space="preserve"> </w:t>
      </w:r>
      <w:r w:rsidR="00876A50">
        <w:rPr>
          <w:rFonts w:ascii="Arial" w:hAnsi="Arial" w:cs="Arial"/>
          <w:sz w:val="22"/>
          <w:szCs w:val="22"/>
        </w:rPr>
        <w:t>[date]</w:t>
      </w:r>
      <w:r w:rsidRPr="00DD7963">
        <w:rPr>
          <w:rFonts w:ascii="Arial" w:hAnsi="Arial" w:cs="Arial"/>
          <w:sz w:val="22"/>
          <w:szCs w:val="22"/>
        </w:rPr>
        <w:t>.</w:t>
      </w:r>
    </w:p>
    <w:sectPr w:rsidR="0018045A" w:rsidRPr="00DD7963" w:rsidSect="00D33BAF">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100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93D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F8452" w14:textId="77777777" w:rsidR="00A43131" w:rsidRDefault="00A43131">
      <w:r>
        <w:separator/>
      </w:r>
    </w:p>
  </w:endnote>
  <w:endnote w:type="continuationSeparator" w:id="0">
    <w:p w14:paraId="18AC9CF1" w14:textId="77777777" w:rsidR="00A43131" w:rsidRDefault="00A4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8032" w14:textId="77777777" w:rsidR="00A4001F" w:rsidRDefault="00A40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E1EE6" w14:textId="77777777" w:rsidR="00425082" w:rsidRDefault="00425082" w:rsidP="00C93065">
    <w:pPr>
      <w:pStyle w:val="Footer"/>
      <w:rPr>
        <w:sz w:val="16"/>
      </w:rPr>
    </w:pPr>
    <w:r>
      <w:rPr>
        <w:sz w:val="16"/>
      </w:rPr>
      <w:tab/>
    </w:r>
  </w:p>
  <w:p w14:paraId="60745942" w14:textId="77777777" w:rsidR="00425082" w:rsidRDefault="00425082" w:rsidP="00C93065">
    <w:pPr>
      <w:pStyle w:val="Footer"/>
      <w:rPr>
        <w:sz w:val="16"/>
      </w:rPr>
    </w:pPr>
    <w:r>
      <w:rPr>
        <w:sz w:val="16"/>
      </w:rPr>
      <w:tab/>
    </w:r>
    <w:r>
      <w:rPr>
        <w:sz w:val="16"/>
      </w:rPr>
      <w:tab/>
      <w:t xml:space="preserve">Page </w:t>
    </w:r>
    <w:r w:rsidR="003C1FBC">
      <w:rPr>
        <w:sz w:val="16"/>
      </w:rPr>
      <w:fldChar w:fldCharType="begin"/>
    </w:r>
    <w:r>
      <w:rPr>
        <w:sz w:val="16"/>
      </w:rPr>
      <w:instrText xml:space="preserve"> PAGE </w:instrText>
    </w:r>
    <w:r w:rsidR="003C1FBC">
      <w:rPr>
        <w:sz w:val="16"/>
      </w:rPr>
      <w:fldChar w:fldCharType="separate"/>
    </w:r>
    <w:r w:rsidR="00A4001F">
      <w:rPr>
        <w:noProof/>
        <w:sz w:val="16"/>
      </w:rPr>
      <w:t>10</w:t>
    </w:r>
    <w:r w:rsidR="003C1FBC">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BE24" w14:textId="77777777" w:rsidR="00425082" w:rsidRDefault="00425082">
    <w:pPr>
      <w:pStyle w:val="Footer"/>
      <w:rPr>
        <w:sz w:val="16"/>
      </w:rPr>
    </w:pPr>
  </w:p>
  <w:p w14:paraId="28766297" w14:textId="77777777" w:rsidR="00425082" w:rsidRPr="0065702B" w:rsidRDefault="00425082" w:rsidP="00333CEF">
    <w:pPr>
      <w:pStyle w:val="Footer"/>
      <w:rPr>
        <w:rFonts w:ascii="Arial" w:hAnsi="Arial" w:cs="Arial"/>
        <w:sz w:val="16"/>
      </w:rPr>
    </w:pPr>
    <w:r>
      <w:rPr>
        <w:sz w:val="16"/>
      </w:rPr>
      <w:tab/>
    </w:r>
    <w:r w:rsidRPr="0065702B">
      <w:rPr>
        <w:rFonts w:ascii="Arial" w:hAnsi="Arial" w:cs="Arial"/>
        <w:sz w:val="16"/>
      </w:rPr>
      <w:tab/>
      <w:t xml:space="preserve">Page </w:t>
    </w:r>
    <w:r w:rsidR="003C1FBC" w:rsidRPr="0065702B">
      <w:rPr>
        <w:rFonts w:ascii="Arial" w:hAnsi="Arial" w:cs="Arial"/>
        <w:sz w:val="16"/>
      </w:rPr>
      <w:fldChar w:fldCharType="begin"/>
    </w:r>
    <w:r w:rsidRPr="0065702B">
      <w:rPr>
        <w:rFonts w:ascii="Arial" w:hAnsi="Arial" w:cs="Arial"/>
        <w:sz w:val="16"/>
      </w:rPr>
      <w:instrText xml:space="preserve"> PAGE </w:instrText>
    </w:r>
    <w:r w:rsidR="003C1FBC" w:rsidRPr="0065702B">
      <w:rPr>
        <w:rFonts w:ascii="Arial" w:hAnsi="Arial" w:cs="Arial"/>
        <w:sz w:val="16"/>
      </w:rPr>
      <w:fldChar w:fldCharType="separate"/>
    </w:r>
    <w:r w:rsidR="00A4001F">
      <w:rPr>
        <w:rFonts w:ascii="Arial" w:hAnsi="Arial" w:cs="Arial"/>
        <w:noProof/>
        <w:sz w:val="16"/>
      </w:rPr>
      <w:t>1</w:t>
    </w:r>
    <w:r w:rsidR="003C1FBC" w:rsidRPr="0065702B">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ED75" w14:textId="77777777" w:rsidR="00A43131" w:rsidRDefault="00A43131">
      <w:r>
        <w:separator/>
      </w:r>
    </w:p>
  </w:footnote>
  <w:footnote w:type="continuationSeparator" w:id="0">
    <w:p w14:paraId="6255491F" w14:textId="77777777" w:rsidR="00A43131" w:rsidRDefault="00A4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4C3B7" w14:textId="77777777" w:rsidR="00A4001F" w:rsidRDefault="00A40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9D46" w14:textId="77777777" w:rsidR="00425082" w:rsidRPr="00626D22" w:rsidRDefault="00425082">
    <w:pPr>
      <w:pStyle w:val="Header"/>
      <w:jc w:val="center"/>
      <w:rPr>
        <w:rFonts w:ascii="Arial" w:hAnsi="Arial" w:cs="Arial"/>
        <w:b/>
        <w:i/>
        <w:caps/>
        <w:szCs w:val="24"/>
      </w:rPr>
    </w:pPr>
    <w:r w:rsidRPr="00626D22">
      <w:rPr>
        <w:rFonts w:ascii="Arial" w:hAnsi="Arial" w:cs="Arial"/>
        <w:b/>
        <w:caps/>
        <w:szCs w:val="24"/>
      </w:rPr>
      <w:t xml:space="preserve">Environmentally Preferable PURCHASING </w:t>
    </w:r>
  </w:p>
  <w:p w14:paraId="596A69DC" w14:textId="77777777" w:rsidR="00425082" w:rsidRPr="00626D22" w:rsidRDefault="00425082">
    <w:pPr>
      <w:pStyle w:val="Header"/>
      <w:jc w:val="center"/>
      <w:rPr>
        <w:rFonts w:ascii="Arial" w:hAnsi="Arial" w:cs="Arial"/>
        <w:b/>
        <w:caps/>
        <w:szCs w:val="24"/>
      </w:rPr>
    </w:pPr>
    <w:r w:rsidRPr="00626D22">
      <w:rPr>
        <w:rFonts w:ascii="Arial" w:hAnsi="Arial" w:cs="Arial"/>
        <w:b/>
        <w:caps/>
        <w:szCs w:val="24"/>
      </w:rPr>
      <w:t>MODEL POLICY</w:t>
    </w:r>
  </w:p>
  <w:p w14:paraId="626BF82F" w14:textId="77777777" w:rsidR="00425082" w:rsidRPr="00A50AA5" w:rsidRDefault="00425082">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72A0" w14:textId="3D98FFD2" w:rsidR="00425082" w:rsidRPr="00E71618" w:rsidRDefault="00425082" w:rsidP="00E71618">
    <w:pPr>
      <w:pStyle w:val="Header"/>
      <w:jc w:val="right"/>
      <w:rPr>
        <w:rFonts w:ascii="Arial" w:hAnsi="Arial" w:cs="Arial"/>
        <w:sz w:val="20"/>
      </w:rPr>
    </w:pPr>
    <w:r w:rsidRPr="00E71618">
      <w:rPr>
        <w:rFonts w:ascii="Arial" w:hAnsi="Arial" w:cs="Arial"/>
        <w:sz w:val="20"/>
      </w:rPr>
      <w:t xml:space="preserve">Revised </w:t>
    </w:r>
    <w:r w:rsidR="00D06143">
      <w:rPr>
        <w:rFonts w:ascii="Arial" w:hAnsi="Arial" w:cs="Arial"/>
        <w:sz w:val="20"/>
      </w:rPr>
      <w:t>June</w:t>
    </w:r>
    <w:bookmarkStart w:id="0" w:name="_GoBack"/>
    <w:bookmarkEnd w:id="0"/>
    <w:r>
      <w:rPr>
        <w:rFonts w:ascii="Arial" w:hAnsi="Arial" w:cs="Arial"/>
        <w:sz w:val="20"/>
      </w:rPr>
      <w:t xml:space="preserve"> 201</w:t>
    </w:r>
    <w:r w:rsidR="005E510D">
      <w:rPr>
        <w:rFonts w:ascii="Arial" w:hAnsi="Arial" w:cs="Arial"/>
        <w:sz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887"/>
    <w:multiLevelType w:val="multilevel"/>
    <w:tmpl w:val="D96474CC"/>
    <w:lvl w:ilvl="0">
      <w:start w:val="1"/>
      <w:numFmt w:val="none"/>
      <w:lvlText w:val="3.7"/>
      <w:lvlJc w:val="left"/>
      <w:pPr>
        <w:tabs>
          <w:tab w:val="num" w:pos="720"/>
        </w:tabs>
        <w:ind w:left="720" w:hanging="360"/>
      </w:pPr>
      <w:rPr>
        <w:rFonts w:hint="default"/>
      </w:rPr>
    </w:lvl>
    <w:lvl w:ilvl="1">
      <w:start w:val="7"/>
      <w:numFmt w:val="decimal"/>
      <w:lvlText w:val="3.%2.1"/>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3"/>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C149CD"/>
    <w:multiLevelType w:val="multilevel"/>
    <w:tmpl w:val="C55608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48A395F"/>
    <w:multiLevelType w:val="multilevel"/>
    <w:tmpl w:val="BC300ECA"/>
    <w:lvl w:ilvl="0">
      <w:start w:val="4"/>
      <w:numFmt w:val="decimal"/>
      <w:lvlText w:val="%1"/>
      <w:lvlJc w:val="left"/>
      <w:pPr>
        <w:tabs>
          <w:tab w:val="num" w:pos="360"/>
        </w:tabs>
        <w:ind w:left="360" w:hanging="360"/>
      </w:pPr>
      <w:rPr>
        <w:rFonts w:hint="default"/>
      </w:rPr>
    </w:lvl>
    <w:lvl w:ilvl="1">
      <w:start w:val="2"/>
      <w:numFmt w:val="decimal"/>
      <w:lvlText w:val="%1.1"/>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17EE3174"/>
    <w:multiLevelType w:val="hybridMultilevel"/>
    <w:tmpl w:val="D9A66A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856605B"/>
    <w:multiLevelType w:val="hybridMultilevel"/>
    <w:tmpl w:val="6AB299F8"/>
    <w:lvl w:ilvl="0" w:tplc="B1CECE5C">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8883CBF"/>
    <w:multiLevelType w:val="hybridMultilevel"/>
    <w:tmpl w:val="33A6BE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B6E7A62"/>
    <w:multiLevelType w:val="hybridMultilevel"/>
    <w:tmpl w:val="CB668B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3052506"/>
    <w:multiLevelType w:val="multilevel"/>
    <w:tmpl w:val="0884F1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3CB66E0"/>
    <w:multiLevelType w:val="multilevel"/>
    <w:tmpl w:val="E21A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534F2"/>
    <w:multiLevelType w:val="hybridMultilevel"/>
    <w:tmpl w:val="BDBE9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DC6959"/>
    <w:multiLevelType w:val="multilevel"/>
    <w:tmpl w:val="0C464E2A"/>
    <w:lvl w:ilvl="0">
      <w:start w:val="1"/>
      <w:numFmt w:val="none"/>
      <w:lvlText w:val="3.7"/>
      <w:lvlJc w:val="left"/>
      <w:pPr>
        <w:tabs>
          <w:tab w:val="num" w:pos="720"/>
        </w:tabs>
        <w:ind w:left="720" w:hanging="360"/>
      </w:pPr>
      <w:rPr>
        <w:rFonts w:hint="default"/>
      </w:rPr>
    </w:lvl>
    <w:lvl w:ilvl="1">
      <w:start w:val="7"/>
      <w:numFmt w:val="decimal"/>
      <w:lvlText w:val="3.%2.1"/>
      <w:lvlJc w:val="left"/>
      <w:pPr>
        <w:tabs>
          <w:tab w:val="num" w:pos="792"/>
        </w:tabs>
        <w:ind w:left="792" w:hanging="432"/>
      </w:pPr>
      <w:rPr>
        <w:rFonts w:hint="default"/>
        <w:i w:val="0"/>
      </w:rPr>
    </w:lvl>
    <w:lvl w:ilvl="2">
      <w:start w:val="1"/>
      <w:numFmt w:val="decimal"/>
      <w:lvlText w:val="%13.%2.%3."/>
      <w:lvlJc w:val="left"/>
      <w:pPr>
        <w:tabs>
          <w:tab w:val="num" w:pos="1440"/>
        </w:tabs>
        <w:ind w:left="1224" w:hanging="504"/>
      </w:pPr>
      <w:rPr>
        <w:rFonts w:hint="default"/>
      </w:rPr>
    </w:lvl>
    <w:lvl w:ilvl="3">
      <w:start w:val="3"/>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D0D13B0"/>
    <w:multiLevelType w:val="multilevel"/>
    <w:tmpl w:val="E3EC59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1EC5F15"/>
    <w:multiLevelType w:val="multilevel"/>
    <w:tmpl w:val="F3B2B9F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80"/>
        </w:tabs>
        <w:ind w:left="780" w:hanging="4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7E809C9"/>
    <w:multiLevelType w:val="hybridMultilevel"/>
    <w:tmpl w:val="295C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96E73"/>
    <w:multiLevelType w:val="multilevel"/>
    <w:tmpl w:val="6E8213EA"/>
    <w:lvl w:ilvl="0">
      <w:start w:val="5"/>
      <w:numFmt w:val="decimal"/>
      <w:lvlText w:val="%1"/>
      <w:lvlJc w:val="left"/>
      <w:pPr>
        <w:tabs>
          <w:tab w:val="num" w:pos="360"/>
        </w:tabs>
        <w:ind w:left="360" w:hanging="360"/>
      </w:pPr>
      <w:rPr>
        <w:rFonts w:hint="default"/>
      </w:rPr>
    </w:lvl>
    <w:lvl w:ilvl="1">
      <w:start w:val="8"/>
      <w:numFmt w:val="decimal"/>
      <w:lvlText w:val="%1.1"/>
      <w:lvlJc w:val="left"/>
      <w:pPr>
        <w:tabs>
          <w:tab w:val="num" w:pos="720"/>
        </w:tabs>
        <w:ind w:left="720" w:hanging="360"/>
      </w:pPr>
      <w:rPr>
        <w:rFonts w:hint="default"/>
      </w:rPr>
    </w:lvl>
    <w:lvl w:ilvl="2">
      <w:start w:val="1"/>
      <w:numFmt w:val="decimal"/>
      <w:lvlText w:val="%1.4.%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BEF0B2E"/>
    <w:multiLevelType w:val="hybridMultilevel"/>
    <w:tmpl w:val="A224B52E"/>
    <w:lvl w:ilvl="0" w:tplc="3D9A9A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067E14"/>
    <w:multiLevelType w:val="hybridMultilevel"/>
    <w:tmpl w:val="57469D5E"/>
    <w:lvl w:ilvl="0" w:tplc="827E7A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2667B"/>
    <w:multiLevelType w:val="multilevel"/>
    <w:tmpl w:val="B658F8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3F347631"/>
    <w:multiLevelType w:val="hybridMultilevel"/>
    <w:tmpl w:val="1464AE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F567572"/>
    <w:multiLevelType w:val="multilevel"/>
    <w:tmpl w:val="E7F68B4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20">
    <w:nsid w:val="412C72AD"/>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1907ADE"/>
    <w:multiLevelType w:val="multilevel"/>
    <w:tmpl w:val="9CFE3A4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1B34483"/>
    <w:multiLevelType w:val="multilevel"/>
    <w:tmpl w:val="3EA0E2A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20F0297"/>
    <w:multiLevelType w:val="multilevel"/>
    <w:tmpl w:val="8E3C2094"/>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CAB7EB3"/>
    <w:multiLevelType w:val="hybridMultilevel"/>
    <w:tmpl w:val="C054F89A"/>
    <w:lvl w:ilvl="0" w:tplc="845E9E1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557815"/>
    <w:multiLevelType w:val="multilevel"/>
    <w:tmpl w:val="50C02DE2"/>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80"/>
        </w:tabs>
        <w:ind w:left="780" w:hanging="420"/>
      </w:pPr>
      <w:rPr>
        <w:rFonts w:hint="default"/>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DDF2829"/>
    <w:multiLevelType w:val="hybridMultilevel"/>
    <w:tmpl w:val="D4E0475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FF22A0E"/>
    <w:multiLevelType w:val="multilevel"/>
    <w:tmpl w:val="2B527310"/>
    <w:lvl w:ilvl="0">
      <w:start w:val="7"/>
      <w:numFmt w:val="decimal"/>
      <w:lvlText w:val="%1"/>
      <w:lvlJc w:val="left"/>
      <w:pPr>
        <w:tabs>
          <w:tab w:val="num" w:pos="360"/>
        </w:tabs>
        <w:ind w:left="360" w:hanging="360"/>
      </w:pPr>
      <w:rPr>
        <w:rFonts w:hint="default"/>
      </w:rPr>
    </w:lvl>
    <w:lvl w:ilv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53070D60"/>
    <w:multiLevelType w:val="hybridMultilevel"/>
    <w:tmpl w:val="863421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3ED0044"/>
    <w:multiLevelType w:val="multilevel"/>
    <w:tmpl w:val="B37E9B8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3F22A79"/>
    <w:multiLevelType w:val="multilevel"/>
    <w:tmpl w:val="3B5C9B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6D61B13"/>
    <w:multiLevelType w:val="multilevel"/>
    <w:tmpl w:val="C054F89A"/>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86E45D8"/>
    <w:multiLevelType w:val="hybridMultilevel"/>
    <w:tmpl w:val="5CC68D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447754"/>
    <w:multiLevelType w:val="hybridMultilevel"/>
    <w:tmpl w:val="23D29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69169D"/>
    <w:multiLevelType w:val="multilevel"/>
    <w:tmpl w:val="529472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3A3259C"/>
    <w:multiLevelType w:val="hybridMultilevel"/>
    <w:tmpl w:val="158C1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3C25AB9"/>
    <w:multiLevelType w:val="multilevel"/>
    <w:tmpl w:val="142EA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66B7486C"/>
    <w:multiLevelType w:val="hybridMultilevel"/>
    <w:tmpl w:val="1188FAEC"/>
    <w:lvl w:ilvl="0" w:tplc="845E9E10">
      <w:start w:val="1"/>
      <w:numFmt w:val="bullet"/>
      <w:lvlText w:val=""/>
      <w:lvlJc w:val="left"/>
      <w:pPr>
        <w:tabs>
          <w:tab w:val="num" w:pos="720"/>
        </w:tabs>
        <w:ind w:left="720" w:hanging="360"/>
      </w:pPr>
      <w:rPr>
        <w:rFonts w:ascii="Symbol" w:hAnsi="Symbol" w:hint="default"/>
        <w:sz w:val="16"/>
        <w:szCs w:val="16"/>
      </w:rPr>
    </w:lvl>
    <w:lvl w:ilvl="1" w:tplc="B1CECE5C">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3B6F5C"/>
    <w:multiLevelType w:val="hybridMultilevel"/>
    <w:tmpl w:val="C55608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E697727"/>
    <w:multiLevelType w:val="multilevel"/>
    <w:tmpl w:val="B986B7A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73A139BB"/>
    <w:multiLevelType w:val="multilevel"/>
    <w:tmpl w:val="2F621D0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3B2456C"/>
    <w:multiLevelType w:val="hybridMultilevel"/>
    <w:tmpl w:val="1EE6A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79C7171"/>
    <w:multiLevelType w:val="hybridMultilevel"/>
    <w:tmpl w:val="BE0ED8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BD97AFD"/>
    <w:multiLevelType w:val="hybridMultilevel"/>
    <w:tmpl w:val="25208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840C93"/>
    <w:multiLevelType w:val="hybridMultilevel"/>
    <w:tmpl w:val="50AAF1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E4624BF"/>
    <w:multiLevelType w:val="multilevel"/>
    <w:tmpl w:val="C4A0E21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7E525DE4"/>
    <w:multiLevelType w:val="multilevel"/>
    <w:tmpl w:val="41C82064"/>
    <w:lvl w:ilvl="0">
      <w:start w:val="1"/>
      <w:numFmt w:val="none"/>
      <w:lvlText w:val="3.8"/>
      <w:lvlJc w:val="left"/>
      <w:pPr>
        <w:tabs>
          <w:tab w:val="num" w:pos="720"/>
        </w:tabs>
        <w:ind w:left="720" w:hanging="360"/>
      </w:pPr>
      <w:rPr>
        <w:rFonts w:hint="default"/>
      </w:rPr>
    </w:lvl>
    <w:lvl w:ilvl="1">
      <w:start w:val="8"/>
      <w:numFmt w:val="decimal"/>
      <w:lvlText w:val="3.%2.1"/>
      <w:lvlJc w:val="left"/>
      <w:pPr>
        <w:tabs>
          <w:tab w:val="num" w:pos="792"/>
        </w:tabs>
        <w:ind w:left="792" w:hanging="432"/>
      </w:pPr>
      <w:rPr>
        <w:rFonts w:hint="default"/>
        <w:i w:val="0"/>
      </w:rPr>
    </w:lvl>
    <w:lvl w:ilvl="2">
      <w:start w:val="1"/>
      <w:numFmt w:val="decimal"/>
      <w:lvlText w:val="%13.%2.%3."/>
      <w:lvlJc w:val="left"/>
      <w:pPr>
        <w:tabs>
          <w:tab w:val="num" w:pos="1440"/>
        </w:tabs>
        <w:ind w:left="1224" w:hanging="504"/>
      </w:pPr>
      <w:rPr>
        <w:rFonts w:hint="default"/>
      </w:rPr>
    </w:lvl>
    <w:lvl w:ilvl="3">
      <w:start w:val="3"/>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E973907"/>
    <w:multiLevelType w:val="multilevel"/>
    <w:tmpl w:val="F5C04EF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nsid w:val="7F9D6DD6"/>
    <w:multiLevelType w:val="hybridMultilevel"/>
    <w:tmpl w:val="FF40C128"/>
    <w:lvl w:ilvl="0" w:tplc="845E9E10">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7"/>
  </w:num>
  <w:num w:numId="2">
    <w:abstractNumId w:val="12"/>
  </w:num>
  <w:num w:numId="3">
    <w:abstractNumId w:val="2"/>
  </w:num>
  <w:num w:numId="4">
    <w:abstractNumId w:val="39"/>
  </w:num>
  <w:num w:numId="5">
    <w:abstractNumId w:val="7"/>
  </w:num>
  <w:num w:numId="6">
    <w:abstractNumId w:val="21"/>
  </w:num>
  <w:num w:numId="7">
    <w:abstractNumId w:val="29"/>
  </w:num>
  <w:num w:numId="8">
    <w:abstractNumId w:val="14"/>
  </w:num>
  <w:num w:numId="9">
    <w:abstractNumId w:val="27"/>
  </w:num>
  <w:num w:numId="10">
    <w:abstractNumId w:val="25"/>
  </w:num>
  <w:num w:numId="11">
    <w:abstractNumId w:val="40"/>
  </w:num>
  <w:num w:numId="12">
    <w:abstractNumId w:val="23"/>
  </w:num>
  <w:num w:numId="13">
    <w:abstractNumId w:val="38"/>
  </w:num>
  <w:num w:numId="14">
    <w:abstractNumId w:val="1"/>
  </w:num>
  <w:num w:numId="15">
    <w:abstractNumId w:val="42"/>
  </w:num>
  <w:num w:numId="16">
    <w:abstractNumId w:val="17"/>
  </w:num>
  <w:num w:numId="17">
    <w:abstractNumId w:val="45"/>
  </w:num>
  <w:num w:numId="18">
    <w:abstractNumId w:val="3"/>
  </w:num>
  <w:num w:numId="19">
    <w:abstractNumId w:val="44"/>
  </w:num>
  <w:num w:numId="20">
    <w:abstractNumId w:val="26"/>
  </w:num>
  <w:num w:numId="21">
    <w:abstractNumId w:val="5"/>
  </w:num>
  <w:num w:numId="22">
    <w:abstractNumId w:val="6"/>
  </w:num>
  <w:num w:numId="23">
    <w:abstractNumId w:val="33"/>
  </w:num>
  <w:num w:numId="24">
    <w:abstractNumId w:val="48"/>
  </w:num>
  <w:num w:numId="25">
    <w:abstractNumId w:val="24"/>
  </w:num>
  <w:num w:numId="26">
    <w:abstractNumId w:val="31"/>
  </w:num>
  <w:num w:numId="27">
    <w:abstractNumId w:val="37"/>
  </w:num>
  <w:num w:numId="28">
    <w:abstractNumId w:val="11"/>
  </w:num>
  <w:num w:numId="29">
    <w:abstractNumId w:val="36"/>
  </w:num>
  <w:num w:numId="30">
    <w:abstractNumId w:val="41"/>
  </w:num>
  <w:num w:numId="31">
    <w:abstractNumId w:val="32"/>
  </w:num>
  <w:num w:numId="32">
    <w:abstractNumId w:val="4"/>
  </w:num>
  <w:num w:numId="33">
    <w:abstractNumId w:val="34"/>
  </w:num>
  <w:num w:numId="34">
    <w:abstractNumId w:val="16"/>
  </w:num>
  <w:num w:numId="35">
    <w:abstractNumId w:val="30"/>
  </w:num>
  <w:num w:numId="36">
    <w:abstractNumId w:val="18"/>
  </w:num>
  <w:num w:numId="37">
    <w:abstractNumId w:val="20"/>
  </w:num>
  <w:num w:numId="38">
    <w:abstractNumId w:val="10"/>
  </w:num>
  <w:num w:numId="39">
    <w:abstractNumId w:val="22"/>
  </w:num>
  <w:num w:numId="40">
    <w:abstractNumId w:val="0"/>
  </w:num>
  <w:num w:numId="41">
    <w:abstractNumId w:val="46"/>
  </w:num>
  <w:num w:numId="42">
    <w:abstractNumId w:val="19"/>
  </w:num>
  <w:num w:numId="43">
    <w:abstractNumId w:val="43"/>
  </w:num>
  <w:num w:numId="44">
    <w:abstractNumId w:val="8"/>
  </w:num>
  <w:num w:numId="45">
    <w:abstractNumId w:val="35"/>
  </w:num>
  <w:num w:numId="46">
    <w:abstractNumId w:val="28"/>
  </w:num>
  <w:num w:numId="47">
    <w:abstractNumId w:val="13"/>
  </w:num>
  <w:num w:numId="48">
    <w:abstractNumId w:val="15"/>
  </w:num>
  <w:num w:numId="4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ok, Karen  GSA - Technical Services Department">
    <w15:presenceInfo w15:providerId="AD" w15:userId="S-1-5-21-1123561945-1035525444-725345543-16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E4"/>
    <w:rsid w:val="00000B39"/>
    <w:rsid w:val="00001DF9"/>
    <w:rsid w:val="000031F2"/>
    <w:rsid w:val="00006327"/>
    <w:rsid w:val="0000776E"/>
    <w:rsid w:val="00013593"/>
    <w:rsid w:val="0001513E"/>
    <w:rsid w:val="00016BD3"/>
    <w:rsid w:val="000264F4"/>
    <w:rsid w:val="000268AA"/>
    <w:rsid w:val="00031C93"/>
    <w:rsid w:val="000333B2"/>
    <w:rsid w:val="00037AD1"/>
    <w:rsid w:val="00041533"/>
    <w:rsid w:val="00050DD2"/>
    <w:rsid w:val="000534FD"/>
    <w:rsid w:val="0006098B"/>
    <w:rsid w:val="00062937"/>
    <w:rsid w:val="000657E4"/>
    <w:rsid w:val="00066391"/>
    <w:rsid w:val="00084E49"/>
    <w:rsid w:val="0009386D"/>
    <w:rsid w:val="000956E0"/>
    <w:rsid w:val="000A178E"/>
    <w:rsid w:val="000A4BEA"/>
    <w:rsid w:val="000A5B9C"/>
    <w:rsid w:val="000B1C5D"/>
    <w:rsid w:val="000B242D"/>
    <w:rsid w:val="000B480E"/>
    <w:rsid w:val="000B7286"/>
    <w:rsid w:val="000B7A91"/>
    <w:rsid w:val="000C0DF6"/>
    <w:rsid w:val="000E062E"/>
    <w:rsid w:val="000E2B2C"/>
    <w:rsid w:val="000E46FD"/>
    <w:rsid w:val="000F05F9"/>
    <w:rsid w:val="001029CE"/>
    <w:rsid w:val="0010493A"/>
    <w:rsid w:val="00115488"/>
    <w:rsid w:val="00115C11"/>
    <w:rsid w:val="001164AB"/>
    <w:rsid w:val="001320DB"/>
    <w:rsid w:val="00134910"/>
    <w:rsid w:val="00163931"/>
    <w:rsid w:val="001662C6"/>
    <w:rsid w:val="00166510"/>
    <w:rsid w:val="0018045A"/>
    <w:rsid w:val="00181C16"/>
    <w:rsid w:val="00195510"/>
    <w:rsid w:val="001A2E4A"/>
    <w:rsid w:val="001A6F86"/>
    <w:rsid w:val="001B4AB1"/>
    <w:rsid w:val="001C2B2D"/>
    <w:rsid w:val="001C3B78"/>
    <w:rsid w:val="001C4E3E"/>
    <w:rsid w:val="001C53A5"/>
    <w:rsid w:val="001C6CBF"/>
    <w:rsid w:val="001C76A9"/>
    <w:rsid w:val="001D5A6B"/>
    <w:rsid w:val="001F54C6"/>
    <w:rsid w:val="002047EB"/>
    <w:rsid w:val="0021164E"/>
    <w:rsid w:val="00214AC3"/>
    <w:rsid w:val="00214E60"/>
    <w:rsid w:val="0021566B"/>
    <w:rsid w:val="0021570E"/>
    <w:rsid w:val="00216673"/>
    <w:rsid w:val="00217044"/>
    <w:rsid w:val="0022071F"/>
    <w:rsid w:val="002245CD"/>
    <w:rsid w:val="00232E5F"/>
    <w:rsid w:val="00237FF8"/>
    <w:rsid w:val="00240411"/>
    <w:rsid w:val="002509A6"/>
    <w:rsid w:val="00251FA5"/>
    <w:rsid w:val="002525D5"/>
    <w:rsid w:val="00254171"/>
    <w:rsid w:val="002653FF"/>
    <w:rsid w:val="00266F63"/>
    <w:rsid w:val="00276393"/>
    <w:rsid w:val="00276BF4"/>
    <w:rsid w:val="00280AA9"/>
    <w:rsid w:val="002814C2"/>
    <w:rsid w:val="002844B1"/>
    <w:rsid w:val="00293F35"/>
    <w:rsid w:val="0029686F"/>
    <w:rsid w:val="00297EA0"/>
    <w:rsid w:val="002A4E0C"/>
    <w:rsid w:val="002A79D5"/>
    <w:rsid w:val="002C7EE8"/>
    <w:rsid w:val="002D1338"/>
    <w:rsid w:val="002D61EE"/>
    <w:rsid w:val="002E3B9E"/>
    <w:rsid w:val="002E458C"/>
    <w:rsid w:val="002F3197"/>
    <w:rsid w:val="003043AC"/>
    <w:rsid w:val="003150D7"/>
    <w:rsid w:val="00315703"/>
    <w:rsid w:val="003227CB"/>
    <w:rsid w:val="003227E9"/>
    <w:rsid w:val="003253A1"/>
    <w:rsid w:val="00333CEF"/>
    <w:rsid w:val="00352632"/>
    <w:rsid w:val="00370F12"/>
    <w:rsid w:val="00372EA9"/>
    <w:rsid w:val="00373D26"/>
    <w:rsid w:val="003813C5"/>
    <w:rsid w:val="00381FC0"/>
    <w:rsid w:val="00397475"/>
    <w:rsid w:val="003C1FBC"/>
    <w:rsid w:val="003C3A90"/>
    <w:rsid w:val="003C3D2C"/>
    <w:rsid w:val="003C3D53"/>
    <w:rsid w:val="003C3F4C"/>
    <w:rsid w:val="003D4C0F"/>
    <w:rsid w:val="003D54E8"/>
    <w:rsid w:val="003E09AF"/>
    <w:rsid w:val="003E41EC"/>
    <w:rsid w:val="003F3704"/>
    <w:rsid w:val="003F44D7"/>
    <w:rsid w:val="00403729"/>
    <w:rsid w:val="004048B9"/>
    <w:rsid w:val="00405965"/>
    <w:rsid w:val="004117E4"/>
    <w:rsid w:val="00412666"/>
    <w:rsid w:val="004200B7"/>
    <w:rsid w:val="00425082"/>
    <w:rsid w:val="00441AF1"/>
    <w:rsid w:val="00452969"/>
    <w:rsid w:val="0046297C"/>
    <w:rsid w:val="004664F6"/>
    <w:rsid w:val="00472F23"/>
    <w:rsid w:val="00473D74"/>
    <w:rsid w:val="00474979"/>
    <w:rsid w:val="00476679"/>
    <w:rsid w:val="0047784C"/>
    <w:rsid w:val="00490111"/>
    <w:rsid w:val="004A7788"/>
    <w:rsid w:val="004B7BEA"/>
    <w:rsid w:val="004C01C4"/>
    <w:rsid w:val="004C504D"/>
    <w:rsid w:val="004C69DC"/>
    <w:rsid w:val="004D1E8F"/>
    <w:rsid w:val="004D416D"/>
    <w:rsid w:val="004D668F"/>
    <w:rsid w:val="004E16DA"/>
    <w:rsid w:val="004F1068"/>
    <w:rsid w:val="004F6861"/>
    <w:rsid w:val="00505523"/>
    <w:rsid w:val="00505E41"/>
    <w:rsid w:val="00507ECD"/>
    <w:rsid w:val="005116A2"/>
    <w:rsid w:val="00523120"/>
    <w:rsid w:val="00525EEA"/>
    <w:rsid w:val="00531D7E"/>
    <w:rsid w:val="00533024"/>
    <w:rsid w:val="00534ED0"/>
    <w:rsid w:val="00543567"/>
    <w:rsid w:val="005435A0"/>
    <w:rsid w:val="005474F1"/>
    <w:rsid w:val="00553C4B"/>
    <w:rsid w:val="0056235D"/>
    <w:rsid w:val="00562DD3"/>
    <w:rsid w:val="00565317"/>
    <w:rsid w:val="00565A04"/>
    <w:rsid w:val="00574708"/>
    <w:rsid w:val="00574B94"/>
    <w:rsid w:val="00575456"/>
    <w:rsid w:val="00576698"/>
    <w:rsid w:val="00580E3B"/>
    <w:rsid w:val="00584225"/>
    <w:rsid w:val="00586E77"/>
    <w:rsid w:val="0059184F"/>
    <w:rsid w:val="005A0D58"/>
    <w:rsid w:val="005A2A74"/>
    <w:rsid w:val="005B4894"/>
    <w:rsid w:val="005B7230"/>
    <w:rsid w:val="005C4BA8"/>
    <w:rsid w:val="005C66AA"/>
    <w:rsid w:val="005D0021"/>
    <w:rsid w:val="005D12BA"/>
    <w:rsid w:val="005D1B39"/>
    <w:rsid w:val="005E0FBF"/>
    <w:rsid w:val="005E16AD"/>
    <w:rsid w:val="005E1EC8"/>
    <w:rsid w:val="005E3817"/>
    <w:rsid w:val="005E510D"/>
    <w:rsid w:val="005E6079"/>
    <w:rsid w:val="005E7EE1"/>
    <w:rsid w:val="005F0EF0"/>
    <w:rsid w:val="005F7DDB"/>
    <w:rsid w:val="0060005D"/>
    <w:rsid w:val="00600EBF"/>
    <w:rsid w:val="00601FC1"/>
    <w:rsid w:val="00604F9C"/>
    <w:rsid w:val="006064DA"/>
    <w:rsid w:val="006123E8"/>
    <w:rsid w:val="0061269D"/>
    <w:rsid w:val="00616652"/>
    <w:rsid w:val="00626D22"/>
    <w:rsid w:val="00634663"/>
    <w:rsid w:val="006371E9"/>
    <w:rsid w:val="00646C52"/>
    <w:rsid w:val="00647633"/>
    <w:rsid w:val="0065702B"/>
    <w:rsid w:val="00661BEC"/>
    <w:rsid w:val="00662C2E"/>
    <w:rsid w:val="00681398"/>
    <w:rsid w:val="00682499"/>
    <w:rsid w:val="00684053"/>
    <w:rsid w:val="00686F90"/>
    <w:rsid w:val="00690390"/>
    <w:rsid w:val="006A09F1"/>
    <w:rsid w:val="006B2394"/>
    <w:rsid w:val="006B544A"/>
    <w:rsid w:val="006C0E2D"/>
    <w:rsid w:val="006C46F6"/>
    <w:rsid w:val="006C4701"/>
    <w:rsid w:val="006D0BFC"/>
    <w:rsid w:val="006D267D"/>
    <w:rsid w:val="006D648A"/>
    <w:rsid w:val="006E0EED"/>
    <w:rsid w:val="006E6091"/>
    <w:rsid w:val="00701BD8"/>
    <w:rsid w:val="007059A5"/>
    <w:rsid w:val="00706B8E"/>
    <w:rsid w:val="00706CDE"/>
    <w:rsid w:val="00711B71"/>
    <w:rsid w:val="0071678B"/>
    <w:rsid w:val="00733E5C"/>
    <w:rsid w:val="00734ACE"/>
    <w:rsid w:val="00750109"/>
    <w:rsid w:val="00751344"/>
    <w:rsid w:val="00752A63"/>
    <w:rsid w:val="0075645F"/>
    <w:rsid w:val="00763034"/>
    <w:rsid w:val="00764AB9"/>
    <w:rsid w:val="00766A36"/>
    <w:rsid w:val="00766B3E"/>
    <w:rsid w:val="00772786"/>
    <w:rsid w:val="00781208"/>
    <w:rsid w:val="0078552E"/>
    <w:rsid w:val="00790339"/>
    <w:rsid w:val="0079793B"/>
    <w:rsid w:val="007A0FA4"/>
    <w:rsid w:val="007A7F5C"/>
    <w:rsid w:val="007D2671"/>
    <w:rsid w:val="007D30E2"/>
    <w:rsid w:val="007D4008"/>
    <w:rsid w:val="007D4185"/>
    <w:rsid w:val="007D5EFD"/>
    <w:rsid w:val="007D7415"/>
    <w:rsid w:val="007D7E4A"/>
    <w:rsid w:val="007E2587"/>
    <w:rsid w:val="007E2FF8"/>
    <w:rsid w:val="007E3CED"/>
    <w:rsid w:val="007F0378"/>
    <w:rsid w:val="007F1159"/>
    <w:rsid w:val="00803A5E"/>
    <w:rsid w:val="00803DFF"/>
    <w:rsid w:val="00806D3C"/>
    <w:rsid w:val="008112C8"/>
    <w:rsid w:val="00813267"/>
    <w:rsid w:val="00816829"/>
    <w:rsid w:val="00823844"/>
    <w:rsid w:val="008239B5"/>
    <w:rsid w:val="00824BB5"/>
    <w:rsid w:val="00830CFD"/>
    <w:rsid w:val="00835A4C"/>
    <w:rsid w:val="00840358"/>
    <w:rsid w:val="008443E0"/>
    <w:rsid w:val="0084755B"/>
    <w:rsid w:val="00855923"/>
    <w:rsid w:val="00855C26"/>
    <w:rsid w:val="0085669B"/>
    <w:rsid w:val="0086500F"/>
    <w:rsid w:val="008651D4"/>
    <w:rsid w:val="00865B26"/>
    <w:rsid w:val="008707F4"/>
    <w:rsid w:val="00872547"/>
    <w:rsid w:val="00872CBA"/>
    <w:rsid w:val="00876A50"/>
    <w:rsid w:val="00884A04"/>
    <w:rsid w:val="00884B86"/>
    <w:rsid w:val="00884EBE"/>
    <w:rsid w:val="00890A9B"/>
    <w:rsid w:val="008918D7"/>
    <w:rsid w:val="0089579F"/>
    <w:rsid w:val="008B1CF2"/>
    <w:rsid w:val="008B3B97"/>
    <w:rsid w:val="008B5353"/>
    <w:rsid w:val="008B7F15"/>
    <w:rsid w:val="008C0EAA"/>
    <w:rsid w:val="008C6FCB"/>
    <w:rsid w:val="008D7665"/>
    <w:rsid w:val="008E49EC"/>
    <w:rsid w:val="008F23A0"/>
    <w:rsid w:val="008F3DF8"/>
    <w:rsid w:val="008F5222"/>
    <w:rsid w:val="00905CB0"/>
    <w:rsid w:val="0091107C"/>
    <w:rsid w:val="00914085"/>
    <w:rsid w:val="0091732E"/>
    <w:rsid w:val="00917F38"/>
    <w:rsid w:val="00921FF1"/>
    <w:rsid w:val="00925C06"/>
    <w:rsid w:val="00930728"/>
    <w:rsid w:val="009340EB"/>
    <w:rsid w:val="00941759"/>
    <w:rsid w:val="00943F72"/>
    <w:rsid w:val="009517CF"/>
    <w:rsid w:val="00964EB0"/>
    <w:rsid w:val="00972459"/>
    <w:rsid w:val="00973DFF"/>
    <w:rsid w:val="0097423D"/>
    <w:rsid w:val="00974B64"/>
    <w:rsid w:val="0098078B"/>
    <w:rsid w:val="009825E8"/>
    <w:rsid w:val="00984E31"/>
    <w:rsid w:val="009859B6"/>
    <w:rsid w:val="00993ED9"/>
    <w:rsid w:val="00993F13"/>
    <w:rsid w:val="009A3A09"/>
    <w:rsid w:val="009A66B3"/>
    <w:rsid w:val="009C0F03"/>
    <w:rsid w:val="009C2CD9"/>
    <w:rsid w:val="009C5C38"/>
    <w:rsid w:val="009E2078"/>
    <w:rsid w:val="009E2CA8"/>
    <w:rsid w:val="009F04B3"/>
    <w:rsid w:val="009F2487"/>
    <w:rsid w:val="00A035D4"/>
    <w:rsid w:val="00A03F2D"/>
    <w:rsid w:val="00A0682A"/>
    <w:rsid w:val="00A07F34"/>
    <w:rsid w:val="00A158A7"/>
    <w:rsid w:val="00A2644C"/>
    <w:rsid w:val="00A3600C"/>
    <w:rsid w:val="00A4001F"/>
    <w:rsid w:val="00A410EC"/>
    <w:rsid w:val="00A41B1D"/>
    <w:rsid w:val="00A43131"/>
    <w:rsid w:val="00A50AA5"/>
    <w:rsid w:val="00A53BE7"/>
    <w:rsid w:val="00A53D18"/>
    <w:rsid w:val="00A5483E"/>
    <w:rsid w:val="00A56C46"/>
    <w:rsid w:val="00A74495"/>
    <w:rsid w:val="00A8034D"/>
    <w:rsid w:val="00A8165C"/>
    <w:rsid w:val="00A82724"/>
    <w:rsid w:val="00A956F0"/>
    <w:rsid w:val="00AA1933"/>
    <w:rsid w:val="00AA2D5C"/>
    <w:rsid w:val="00AA55F6"/>
    <w:rsid w:val="00AC3766"/>
    <w:rsid w:val="00AC51F6"/>
    <w:rsid w:val="00AC7A25"/>
    <w:rsid w:val="00AD5D45"/>
    <w:rsid w:val="00AE6153"/>
    <w:rsid w:val="00AF0284"/>
    <w:rsid w:val="00AF0643"/>
    <w:rsid w:val="00AF1DB2"/>
    <w:rsid w:val="00AF2CDD"/>
    <w:rsid w:val="00AF4064"/>
    <w:rsid w:val="00AF4B92"/>
    <w:rsid w:val="00B00C75"/>
    <w:rsid w:val="00B02A27"/>
    <w:rsid w:val="00B05439"/>
    <w:rsid w:val="00B05BF8"/>
    <w:rsid w:val="00B06E34"/>
    <w:rsid w:val="00B11E92"/>
    <w:rsid w:val="00B126A4"/>
    <w:rsid w:val="00B13675"/>
    <w:rsid w:val="00B17770"/>
    <w:rsid w:val="00B17EA4"/>
    <w:rsid w:val="00B21E1A"/>
    <w:rsid w:val="00B31E06"/>
    <w:rsid w:val="00B47677"/>
    <w:rsid w:val="00B53F3C"/>
    <w:rsid w:val="00B60781"/>
    <w:rsid w:val="00B60826"/>
    <w:rsid w:val="00B634A9"/>
    <w:rsid w:val="00B77EB6"/>
    <w:rsid w:val="00B92F33"/>
    <w:rsid w:val="00B93E50"/>
    <w:rsid w:val="00B9598F"/>
    <w:rsid w:val="00BA4C2D"/>
    <w:rsid w:val="00BA6BEE"/>
    <w:rsid w:val="00BC521F"/>
    <w:rsid w:val="00BC5FE0"/>
    <w:rsid w:val="00BD4533"/>
    <w:rsid w:val="00BD5415"/>
    <w:rsid w:val="00BE16FC"/>
    <w:rsid w:val="00BE471E"/>
    <w:rsid w:val="00C1258D"/>
    <w:rsid w:val="00C13E5D"/>
    <w:rsid w:val="00C14782"/>
    <w:rsid w:val="00C20A22"/>
    <w:rsid w:val="00C220D5"/>
    <w:rsid w:val="00C31A28"/>
    <w:rsid w:val="00C32770"/>
    <w:rsid w:val="00C36D7F"/>
    <w:rsid w:val="00C41D6C"/>
    <w:rsid w:val="00C5066A"/>
    <w:rsid w:val="00C5113E"/>
    <w:rsid w:val="00C57980"/>
    <w:rsid w:val="00C83942"/>
    <w:rsid w:val="00C849A8"/>
    <w:rsid w:val="00C91E8F"/>
    <w:rsid w:val="00C93065"/>
    <w:rsid w:val="00CA6560"/>
    <w:rsid w:val="00CD144B"/>
    <w:rsid w:val="00CF232D"/>
    <w:rsid w:val="00D06143"/>
    <w:rsid w:val="00D17146"/>
    <w:rsid w:val="00D20A88"/>
    <w:rsid w:val="00D23580"/>
    <w:rsid w:val="00D242E2"/>
    <w:rsid w:val="00D26898"/>
    <w:rsid w:val="00D27C08"/>
    <w:rsid w:val="00D302A1"/>
    <w:rsid w:val="00D33A7A"/>
    <w:rsid w:val="00D33BAF"/>
    <w:rsid w:val="00D34F69"/>
    <w:rsid w:val="00D37D3B"/>
    <w:rsid w:val="00D47398"/>
    <w:rsid w:val="00D51CEE"/>
    <w:rsid w:val="00D53FB8"/>
    <w:rsid w:val="00D66CF9"/>
    <w:rsid w:val="00D67207"/>
    <w:rsid w:val="00D6782A"/>
    <w:rsid w:val="00D7438A"/>
    <w:rsid w:val="00D74DE9"/>
    <w:rsid w:val="00D85DCA"/>
    <w:rsid w:val="00D87395"/>
    <w:rsid w:val="00D9019F"/>
    <w:rsid w:val="00D95819"/>
    <w:rsid w:val="00DA092F"/>
    <w:rsid w:val="00DA1D52"/>
    <w:rsid w:val="00DA2602"/>
    <w:rsid w:val="00DA4B7D"/>
    <w:rsid w:val="00DA713A"/>
    <w:rsid w:val="00DC37CB"/>
    <w:rsid w:val="00DC4DA7"/>
    <w:rsid w:val="00DD2915"/>
    <w:rsid w:val="00DD3D96"/>
    <w:rsid w:val="00DD7963"/>
    <w:rsid w:val="00DE10AB"/>
    <w:rsid w:val="00DE1449"/>
    <w:rsid w:val="00DE24AF"/>
    <w:rsid w:val="00DE3977"/>
    <w:rsid w:val="00DF1723"/>
    <w:rsid w:val="00DF408E"/>
    <w:rsid w:val="00E03861"/>
    <w:rsid w:val="00E10FDD"/>
    <w:rsid w:val="00E1295D"/>
    <w:rsid w:val="00E1645E"/>
    <w:rsid w:val="00E34486"/>
    <w:rsid w:val="00E40410"/>
    <w:rsid w:val="00E41FCE"/>
    <w:rsid w:val="00E43F29"/>
    <w:rsid w:val="00E50AC8"/>
    <w:rsid w:val="00E52F17"/>
    <w:rsid w:val="00E548C4"/>
    <w:rsid w:val="00E616FE"/>
    <w:rsid w:val="00E624E9"/>
    <w:rsid w:val="00E666CF"/>
    <w:rsid w:val="00E71618"/>
    <w:rsid w:val="00E72197"/>
    <w:rsid w:val="00E747A1"/>
    <w:rsid w:val="00E76259"/>
    <w:rsid w:val="00E87A66"/>
    <w:rsid w:val="00E928EE"/>
    <w:rsid w:val="00EA2FAE"/>
    <w:rsid w:val="00EB713E"/>
    <w:rsid w:val="00ED1E83"/>
    <w:rsid w:val="00ED2958"/>
    <w:rsid w:val="00EE79C8"/>
    <w:rsid w:val="00F004A4"/>
    <w:rsid w:val="00F02A83"/>
    <w:rsid w:val="00F05DC7"/>
    <w:rsid w:val="00F12406"/>
    <w:rsid w:val="00F1417D"/>
    <w:rsid w:val="00F148A1"/>
    <w:rsid w:val="00F26C56"/>
    <w:rsid w:val="00F26E9C"/>
    <w:rsid w:val="00F41EEF"/>
    <w:rsid w:val="00F42EE6"/>
    <w:rsid w:val="00F54F8C"/>
    <w:rsid w:val="00F5689B"/>
    <w:rsid w:val="00F70C18"/>
    <w:rsid w:val="00F81A9B"/>
    <w:rsid w:val="00F8576F"/>
    <w:rsid w:val="00FA1E5A"/>
    <w:rsid w:val="00FB18AD"/>
    <w:rsid w:val="00FB6A7F"/>
    <w:rsid w:val="00FC20F7"/>
    <w:rsid w:val="00FD3950"/>
    <w:rsid w:val="00FD5C8B"/>
    <w:rsid w:val="00FE0118"/>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D9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4B"/>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553C4B"/>
    <w:pPr>
      <w:keepNext/>
      <w:jc w:val="center"/>
      <w:outlineLvl w:val="0"/>
    </w:pPr>
    <w:rPr>
      <w:rFonts w:ascii="Palatino" w:hAnsi="Palatino"/>
      <w:b/>
      <w:caps/>
      <w:sz w:val="20"/>
    </w:rPr>
  </w:style>
  <w:style w:type="paragraph" w:styleId="Heading2">
    <w:name w:val="heading 2"/>
    <w:basedOn w:val="Normal"/>
    <w:next w:val="Normal"/>
    <w:qFormat/>
    <w:rsid w:val="00553C4B"/>
    <w:pPr>
      <w:keepNext/>
      <w:ind w:left="360"/>
      <w:outlineLvl w:val="1"/>
    </w:pPr>
    <w:rPr>
      <w:rFonts w:ascii="Times New Roman" w:hAnsi="Times New Roman"/>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3C4B"/>
    <w:pPr>
      <w:tabs>
        <w:tab w:val="center" w:pos="4320"/>
        <w:tab w:val="right" w:pos="8640"/>
      </w:tabs>
    </w:pPr>
  </w:style>
  <w:style w:type="paragraph" w:styleId="Footer">
    <w:name w:val="footer"/>
    <w:basedOn w:val="Normal"/>
    <w:rsid w:val="00553C4B"/>
    <w:pPr>
      <w:tabs>
        <w:tab w:val="center" w:pos="4320"/>
        <w:tab w:val="right" w:pos="8640"/>
      </w:tabs>
    </w:pPr>
  </w:style>
  <w:style w:type="character" w:styleId="PageNumber">
    <w:name w:val="page number"/>
    <w:basedOn w:val="DefaultParagraphFont"/>
    <w:rsid w:val="00553C4B"/>
  </w:style>
  <w:style w:type="paragraph" w:styleId="BodyText2">
    <w:name w:val="Body Text 2"/>
    <w:basedOn w:val="Normal"/>
    <w:rsid w:val="00553C4B"/>
    <w:pPr>
      <w:tabs>
        <w:tab w:val="left" w:pos="720"/>
      </w:tabs>
      <w:ind w:left="1440" w:hanging="1440"/>
    </w:pPr>
    <w:rPr>
      <w:rFonts w:ascii="Palatino" w:hAnsi="Palatino"/>
      <w:sz w:val="20"/>
    </w:rPr>
  </w:style>
  <w:style w:type="character" w:styleId="Hyperlink">
    <w:name w:val="Hyperlink"/>
    <w:basedOn w:val="DefaultParagraphFont"/>
    <w:rsid w:val="00553C4B"/>
    <w:rPr>
      <w:color w:val="0000FF"/>
      <w:u w:val="single"/>
    </w:rPr>
  </w:style>
  <w:style w:type="character" w:styleId="FollowedHyperlink">
    <w:name w:val="FollowedHyperlink"/>
    <w:basedOn w:val="DefaultParagraphFont"/>
    <w:rsid w:val="00553C4B"/>
    <w:rPr>
      <w:color w:val="800080"/>
      <w:u w:val="single"/>
    </w:rPr>
  </w:style>
  <w:style w:type="paragraph" w:styleId="BodyText">
    <w:name w:val="Body Text"/>
    <w:basedOn w:val="Normal"/>
    <w:rsid w:val="00553C4B"/>
    <w:pPr>
      <w:jc w:val="center"/>
    </w:pPr>
    <w:rPr>
      <w:rFonts w:ascii="Times New Roman" w:hAnsi="Times New Roman"/>
      <w:b/>
      <w:caps/>
      <w:sz w:val="20"/>
    </w:rPr>
  </w:style>
  <w:style w:type="paragraph" w:styleId="BodyTextIndent">
    <w:name w:val="Body Text Indent"/>
    <w:basedOn w:val="Normal"/>
    <w:rsid w:val="00553C4B"/>
    <w:pPr>
      <w:tabs>
        <w:tab w:val="left" w:pos="720"/>
        <w:tab w:val="left" w:pos="1800"/>
      </w:tabs>
      <w:ind w:left="2160" w:hanging="2160"/>
    </w:pPr>
    <w:rPr>
      <w:rFonts w:ascii="Times New Roman" w:hAnsi="Times New Roman"/>
      <w:sz w:val="20"/>
    </w:rPr>
  </w:style>
  <w:style w:type="paragraph" w:styleId="BodyTextIndent2">
    <w:name w:val="Body Text Indent 2"/>
    <w:basedOn w:val="Normal"/>
    <w:rsid w:val="00553C4B"/>
    <w:pPr>
      <w:tabs>
        <w:tab w:val="left" w:pos="1080"/>
      </w:tabs>
      <w:ind w:left="1440" w:hanging="1440"/>
    </w:pPr>
    <w:rPr>
      <w:rFonts w:ascii="Times New Roman" w:hAnsi="Times New Roman"/>
      <w:sz w:val="20"/>
    </w:rPr>
  </w:style>
  <w:style w:type="paragraph" w:styleId="BodyTextIndent3">
    <w:name w:val="Body Text Indent 3"/>
    <w:basedOn w:val="Normal"/>
    <w:rsid w:val="00553C4B"/>
    <w:pPr>
      <w:tabs>
        <w:tab w:val="left" w:pos="720"/>
      </w:tabs>
      <w:ind w:left="1440" w:hanging="1350"/>
    </w:pPr>
    <w:rPr>
      <w:rFonts w:ascii="Times New Roman" w:hAnsi="Times New Roman"/>
      <w:sz w:val="21"/>
    </w:rPr>
  </w:style>
  <w:style w:type="paragraph" w:styleId="Title">
    <w:name w:val="Title"/>
    <w:basedOn w:val="Normal"/>
    <w:qFormat/>
    <w:rsid w:val="00553C4B"/>
    <w:pPr>
      <w:jc w:val="center"/>
    </w:pPr>
    <w:rPr>
      <w:rFonts w:ascii="Times New Roman" w:hAnsi="Times New Roman"/>
      <w:b/>
      <w:caps/>
    </w:rPr>
  </w:style>
  <w:style w:type="paragraph" w:styleId="Subtitle">
    <w:name w:val="Subtitle"/>
    <w:basedOn w:val="Normal"/>
    <w:qFormat/>
    <w:rsid w:val="00553C4B"/>
    <w:pPr>
      <w:jc w:val="center"/>
    </w:pPr>
    <w:rPr>
      <w:rFonts w:ascii="Times New Roman" w:hAnsi="Times New Roman"/>
      <w:b/>
      <w:i/>
      <w:iCs/>
      <w:caps/>
    </w:rPr>
  </w:style>
  <w:style w:type="paragraph" w:styleId="BalloonText">
    <w:name w:val="Balloon Text"/>
    <w:basedOn w:val="Normal"/>
    <w:semiHidden/>
    <w:rsid w:val="00553C4B"/>
    <w:rPr>
      <w:rFonts w:ascii="Tahoma" w:hAnsi="Tahoma" w:cs="Tahoma"/>
      <w:sz w:val="16"/>
      <w:szCs w:val="16"/>
    </w:rPr>
  </w:style>
  <w:style w:type="character" w:styleId="CommentReference">
    <w:name w:val="annotation reference"/>
    <w:basedOn w:val="DefaultParagraphFont"/>
    <w:semiHidden/>
    <w:rsid w:val="002509A6"/>
    <w:rPr>
      <w:sz w:val="16"/>
      <w:szCs w:val="16"/>
    </w:rPr>
  </w:style>
  <w:style w:type="paragraph" w:styleId="CommentText">
    <w:name w:val="annotation text"/>
    <w:basedOn w:val="Normal"/>
    <w:semiHidden/>
    <w:rsid w:val="002509A6"/>
    <w:rPr>
      <w:sz w:val="20"/>
    </w:rPr>
  </w:style>
  <w:style w:type="paragraph" w:styleId="CommentSubject">
    <w:name w:val="annotation subject"/>
    <w:basedOn w:val="CommentText"/>
    <w:next w:val="CommentText"/>
    <w:semiHidden/>
    <w:rsid w:val="002509A6"/>
    <w:rPr>
      <w:b/>
      <w:bCs/>
    </w:rPr>
  </w:style>
  <w:style w:type="numbering" w:styleId="111111">
    <w:name w:val="Outline List 2"/>
    <w:basedOn w:val="NoList"/>
    <w:rsid w:val="003227E9"/>
    <w:pPr>
      <w:numPr>
        <w:numId w:val="37"/>
      </w:numPr>
    </w:pPr>
  </w:style>
  <w:style w:type="paragraph" w:styleId="NormalWeb">
    <w:name w:val="Normal (Web)"/>
    <w:basedOn w:val="Normal"/>
    <w:rsid w:val="003E09AF"/>
    <w:rPr>
      <w:rFonts w:ascii="Times New Roman" w:hAnsi="Times New Roman"/>
      <w:szCs w:val="24"/>
    </w:rPr>
  </w:style>
  <w:style w:type="paragraph" w:styleId="ListParagraph">
    <w:name w:val="List Paragraph"/>
    <w:basedOn w:val="Normal"/>
    <w:uiPriority w:val="34"/>
    <w:qFormat/>
    <w:rsid w:val="00601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4B"/>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553C4B"/>
    <w:pPr>
      <w:keepNext/>
      <w:jc w:val="center"/>
      <w:outlineLvl w:val="0"/>
    </w:pPr>
    <w:rPr>
      <w:rFonts w:ascii="Palatino" w:hAnsi="Palatino"/>
      <w:b/>
      <w:caps/>
      <w:sz w:val="20"/>
    </w:rPr>
  </w:style>
  <w:style w:type="paragraph" w:styleId="Heading2">
    <w:name w:val="heading 2"/>
    <w:basedOn w:val="Normal"/>
    <w:next w:val="Normal"/>
    <w:qFormat/>
    <w:rsid w:val="00553C4B"/>
    <w:pPr>
      <w:keepNext/>
      <w:ind w:left="360"/>
      <w:outlineLvl w:val="1"/>
    </w:pPr>
    <w:rPr>
      <w:rFonts w:ascii="Times New Roman" w:hAnsi="Times New Roman"/>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3C4B"/>
    <w:pPr>
      <w:tabs>
        <w:tab w:val="center" w:pos="4320"/>
        <w:tab w:val="right" w:pos="8640"/>
      </w:tabs>
    </w:pPr>
  </w:style>
  <w:style w:type="paragraph" w:styleId="Footer">
    <w:name w:val="footer"/>
    <w:basedOn w:val="Normal"/>
    <w:rsid w:val="00553C4B"/>
    <w:pPr>
      <w:tabs>
        <w:tab w:val="center" w:pos="4320"/>
        <w:tab w:val="right" w:pos="8640"/>
      </w:tabs>
    </w:pPr>
  </w:style>
  <w:style w:type="character" w:styleId="PageNumber">
    <w:name w:val="page number"/>
    <w:basedOn w:val="DefaultParagraphFont"/>
    <w:rsid w:val="00553C4B"/>
  </w:style>
  <w:style w:type="paragraph" w:styleId="BodyText2">
    <w:name w:val="Body Text 2"/>
    <w:basedOn w:val="Normal"/>
    <w:rsid w:val="00553C4B"/>
    <w:pPr>
      <w:tabs>
        <w:tab w:val="left" w:pos="720"/>
      </w:tabs>
      <w:ind w:left="1440" w:hanging="1440"/>
    </w:pPr>
    <w:rPr>
      <w:rFonts w:ascii="Palatino" w:hAnsi="Palatino"/>
      <w:sz w:val="20"/>
    </w:rPr>
  </w:style>
  <w:style w:type="character" w:styleId="Hyperlink">
    <w:name w:val="Hyperlink"/>
    <w:basedOn w:val="DefaultParagraphFont"/>
    <w:rsid w:val="00553C4B"/>
    <w:rPr>
      <w:color w:val="0000FF"/>
      <w:u w:val="single"/>
    </w:rPr>
  </w:style>
  <w:style w:type="character" w:styleId="FollowedHyperlink">
    <w:name w:val="FollowedHyperlink"/>
    <w:basedOn w:val="DefaultParagraphFont"/>
    <w:rsid w:val="00553C4B"/>
    <w:rPr>
      <w:color w:val="800080"/>
      <w:u w:val="single"/>
    </w:rPr>
  </w:style>
  <w:style w:type="paragraph" w:styleId="BodyText">
    <w:name w:val="Body Text"/>
    <w:basedOn w:val="Normal"/>
    <w:rsid w:val="00553C4B"/>
    <w:pPr>
      <w:jc w:val="center"/>
    </w:pPr>
    <w:rPr>
      <w:rFonts w:ascii="Times New Roman" w:hAnsi="Times New Roman"/>
      <w:b/>
      <w:caps/>
      <w:sz w:val="20"/>
    </w:rPr>
  </w:style>
  <w:style w:type="paragraph" w:styleId="BodyTextIndent">
    <w:name w:val="Body Text Indent"/>
    <w:basedOn w:val="Normal"/>
    <w:rsid w:val="00553C4B"/>
    <w:pPr>
      <w:tabs>
        <w:tab w:val="left" w:pos="720"/>
        <w:tab w:val="left" w:pos="1800"/>
      </w:tabs>
      <w:ind w:left="2160" w:hanging="2160"/>
    </w:pPr>
    <w:rPr>
      <w:rFonts w:ascii="Times New Roman" w:hAnsi="Times New Roman"/>
      <w:sz w:val="20"/>
    </w:rPr>
  </w:style>
  <w:style w:type="paragraph" w:styleId="BodyTextIndent2">
    <w:name w:val="Body Text Indent 2"/>
    <w:basedOn w:val="Normal"/>
    <w:rsid w:val="00553C4B"/>
    <w:pPr>
      <w:tabs>
        <w:tab w:val="left" w:pos="1080"/>
      </w:tabs>
      <w:ind w:left="1440" w:hanging="1440"/>
    </w:pPr>
    <w:rPr>
      <w:rFonts w:ascii="Times New Roman" w:hAnsi="Times New Roman"/>
      <w:sz w:val="20"/>
    </w:rPr>
  </w:style>
  <w:style w:type="paragraph" w:styleId="BodyTextIndent3">
    <w:name w:val="Body Text Indent 3"/>
    <w:basedOn w:val="Normal"/>
    <w:rsid w:val="00553C4B"/>
    <w:pPr>
      <w:tabs>
        <w:tab w:val="left" w:pos="720"/>
      </w:tabs>
      <w:ind w:left="1440" w:hanging="1350"/>
    </w:pPr>
    <w:rPr>
      <w:rFonts w:ascii="Times New Roman" w:hAnsi="Times New Roman"/>
      <w:sz w:val="21"/>
    </w:rPr>
  </w:style>
  <w:style w:type="paragraph" w:styleId="Title">
    <w:name w:val="Title"/>
    <w:basedOn w:val="Normal"/>
    <w:qFormat/>
    <w:rsid w:val="00553C4B"/>
    <w:pPr>
      <w:jc w:val="center"/>
    </w:pPr>
    <w:rPr>
      <w:rFonts w:ascii="Times New Roman" w:hAnsi="Times New Roman"/>
      <w:b/>
      <w:caps/>
    </w:rPr>
  </w:style>
  <w:style w:type="paragraph" w:styleId="Subtitle">
    <w:name w:val="Subtitle"/>
    <w:basedOn w:val="Normal"/>
    <w:qFormat/>
    <w:rsid w:val="00553C4B"/>
    <w:pPr>
      <w:jc w:val="center"/>
    </w:pPr>
    <w:rPr>
      <w:rFonts w:ascii="Times New Roman" w:hAnsi="Times New Roman"/>
      <w:b/>
      <w:i/>
      <w:iCs/>
      <w:caps/>
    </w:rPr>
  </w:style>
  <w:style w:type="paragraph" w:styleId="BalloonText">
    <w:name w:val="Balloon Text"/>
    <w:basedOn w:val="Normal"/>
    <w:semiHidden/>
    <w:rsid w:val="00553C4B"/>
    <w:rPr>
      <w:rFonts w:ascii="Tahoma" w:hAnsi="Tahoma" w:cs="Tahoma"/>
      <w:sz w:val="16"/>
      <w:szCs w:val="16"/>
    </w:rPr>
  </w:style>
  <w:style w:type="character" w:styleId="CommentReference">
    <w:name w:val="annotation reference"/>
    <w:basedOn w:val="DefaultParagraphFont"/>
    <w:semiHidden/>
    <w:rsid w:val="002509A6"/>
    <w:rPr>
      <w:sz w:val="16"/>
      <w:szCs w:val="16"/>
    </w:rPr>
  </w:style>
  <w:style w:type="paragraph" w:styleId="CommentText">
    <w:name w:val="annotation text"/>
    <w:basedOn w:val="Normal"/>
    <w:semiHidden/>
    <w:rsid w:val="002509A6"/>
    <w:rPr>
      <w:sz w:val="20"/>
    </w:rPr>
  </w:style>
  <w:style w:type="paragraph" w:styleId="CommentSubject">
    <w:name w:val="annotation subject"/>
    <w:basedOn w:val="CommentText"/>
    <w:next w:val="CommentText"/>
    <w:semiHidden/>
    <w:rsid w:val="002509A6"/>
    <w:rPr>
      <w:b/>
      <w:bCs/>
    </w:rPr>
  </w:style>
  <w:style w:type="numbering" w:styleId="111111">
    <w:name w:val="Outline List 2"/>
    <w:basedOn w:val="NoList"/>
    <w:rsid w:val="003227E9"/>
    <w:pPr>
      <w:numPr>
        <w:numId w:val="37"/>
      </w:numPr>
    </w:pPr>
  </w:style>
  <w:style w:type="paragraph" w:styleId="NormalWeb">
    <w:name w:val="Normal (Web)"/>
    <w:basedOn w:val="Normal"/>
    <w:rsid w:val="003E09AF"/>
    <w:rPr>
      <w:rFonts w:ascii="Times New Roman" w:hAnsi="Times New Roman"/>
      <w:szCs w:val="24"/>
    </w:rPr>
  </w:style>
  <w:style w:type="paragraph" w:styleId="ListParagraph">
    <w:name w:val="List Paragraph"/>
    <w:basedOn w:val="Normal"/>
    <w:uiPriority w:val="34"/>
    <w:qFormat/>
    <w:rsid w:val="0060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6692">
      <w:bodyDiv w:val="1"/>
      <w:marLeft w:val="0"/>
      <w:marRight w:val="0"/>
      <w:marTop w:val="0"/>
      <w:marBottom w:val="0"/>
      <w:divBdr>
        <w:top w:val="none" w:sz="0" w:space="0" w:color="auto"/>
        <w:left w:val="none" w:sz="0" w:space="0" w:color="auto"/>
        <w:bottom w:val="none" w:sz="0" w:space="0" w:color="auto"/>
        <w:right w:val="none" w:sz="0" w:space="0" w:color="auto"/>
      </w:divBdr>
    </w:div>
    <w:div w:id="910505407">
      <w:bodyDiv w:val="1"/>
      <w:marLeft w:val="0"/>
      <w:marRight w:val="0"/>
      <w:marTop w:val="0"/>
      <w:marBottom w:val="0"/>
      <w:divBdr>
        <w:top w:val="none" w:sz="0" w:space="0" w:color="auto"/>
        <w:left w:val="none" w:sz="0" w:space="0" w:color="auto"/>
        <w:bottom w:val="none" w:sz="0" w:space="0" w:color="auto"/>
        <w:right w:val="none" w:sz="0" w:space="0" w:color="auto"/>
      </w:divBdr>
    </w:div>
    <w:div w:id="1497577535">
      <w:bodyDiv w:val="1"/>
      <w:marLeft w:val="0"/>
      <w:marRight w:val="0"/>
      <w:marTop w:val="0"/>
      <w:marBottom w:val="0"/>
      <w:divBdr>
        <w:top w:val="none" w:sz="0" w:space="0" w:color="auto"/>
        <w:left w:val="none" w:sz="0" w:space="0" w:color="auto"/>
        <w:bottom w:val="none" w:sz="0" w:space="0" w:color="auto"/>
        <w:right w:val="none" w:sz="0" w:space="0" w:color="auto"/>
      </w:divBdr>
    </w:div>
    <w:div w:id="1767337149">
      <w:bodyDiv w:val="1"/>
      <w:marLeft w:val="0"/>
      <w:marRight w:val="0"/>
      <w:marTop w:val="0"/>
      <w:marBottom w:val="0"/>
      <w:divBdr>
        <w:top w:val="none" w:sz="0" w:space="0" w:color="auto"/>
        <w:left w:val="none" w:sz="0" w:space="0" w:color="auto"/>
        <w:bottom w:val="none" w:sz="0" w:space="0" w:color="auto"/>
        <w:right w:val="none" w:sz="0" w:space="0" w:color="auto"/>
      </w:divBdr>
    </w:div>
    <w:div w:id="20016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8DD1-D7EA-4078-96DE-58406EAB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POLICY</vt:lpstr>
    </vt:vector>
  </TitlesOfParts>
  <Company>Susan Kinsella &amp; Associates</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Susan Kinsella</dc:creator>
  <cp:lastModifiedBy>Rachel Balsley</cp:lastModifiedBy>
  <cp:revision>3</cp:revision>
  <cp:lastPrinted>2009-12-14T23:33:00Z</cp:lastPrinted>
  <dcterms:created xsi:type="dcterms:W3CDTF">2016-06-03T17:04:00Z</dcterms:created>
  <dcterms:modified xsi:type="dcterms:W3CDTF">2016-06-03T17:12:00Z</dcterms:modified>
</cp:coreProperties>
</file>