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183"/>
      </w:pPr>
      <w:bookmarkStart w:name="Residential Landlord Hazardous Waste Ser" w:id="1"/>
      <w:bookmarkEnd w:id="1"/>
      <w:r>
        <w:rPr>
          <w:b w:val="0"/>
        </w:rPr>
      </w:r>
      <w:bookmarkStart w:name="Landlord Service Description " w:id="2"/>
      <w:bookmarkEnd w:id="2"/>
      <w:r>
        <w:rPr>
          <w:b w:val="0"/>
        </w:rPr>
      </w:r>
      <w:bookmarkStart w:name="To use the Landlord Service you need to:" w:id="3"/>
      <w:bookmarkEnd w:id="3"/>
      <w:r>
        <w:rPr>
          <w:b w:val="0"/>
        </w:rPr>
      </w:r>
      <w:bookmarkStart w:name="Who Can Use the Landlord Service? " w:id="4"/>
      <w:bookmarkEnd w:id="4"/>
      <w:r>
        <w:rPr>
          <w:b w:val="0"/>
        </w:rPr>
      </w:r>
      <w:r>
        <w:rPr/>
        <w:t>Landlord</w:t>
      </w:r>
      <w:r>
        <w:rPr>
          <w:spacing w:val="-7"/>
        </w:rPr>
        <w:t> </w:t>
      </w:r>
      <w:r>
        <w:rPr/>
        <w:t>Service</w:t>
      </w:r>
      <w:r>
        <w:rPr>
          <w:spacing w:val="-2"/>
        </w:rPr>
        <w:t> Description</w:t>
      </w:r>
    </w:p>
    <w:p>
      <w:pPr>
        <w:pStyle w:val="BodyText"/>
        <w:spacing w:before="193"/>
        <w:ind w:left="720" w:right="874"/>
      </w:pPr>
      <w:r>
        <w:rPr/>
        <w:t>The</w:t>
      </w:r>
      <w:r>
        <w:rPr>
          <w:spacing w:val="-5"/>
        </w:rPr>
        <w:t> </w:t>
      </w:r>
      <w:r>
        <w:rPr/>
        <w:t>Alameda</w:t>
      </w:r>
      <w:r>
        <w:rPr>
          <w:spacing w:val="-5"/>
        </w:rPr>
        <w:t> </w:t>
      </w:r>
      <w:r>
        <w:rPr/>
        <w:t>County</w:t>
      </w:r>
      <w:r>
        <w:rPr>
          <w:spacing w:val="-5"/>
        </w:rPr>
        <w:t> </w:t>
      </w:r>
      <w:r>
        <w:rPr/>
        <w:t>Household</w:t>
      </w:r>
      <w:r>
        <w:rPr>
          <w:spacing w:val="-6"/>
        </w:rPr>
        <w:t> </w:t>
      </w:r>
      <w:r>
        <w:rPr/>
        <w:t>Hazardous</w:t>
      </w:r>
      <w:r>
        <w:rPr>
          <w:spacing w:val="-6"/>
        </w:rPr>
        <w:t> </w:t>
      </w:r>
      <w:r>
        <w:rPr/>
        <w:t>Waste</w:t>
      </w:r>
      <w:r>
        <w:rPr>
          <w:spacing w:val="-5"/>
        </w:rPr>
        <w:t> </w:t>
      </w:r>
      <w:r>
        <w:rPr/>
        <w:t>(HHW)</w:t>
      </w:r>
      <w:r>
        <w:rPr>
          <w:spacing w:val="-4"/>
        </w:rPr>
        <w:t> </w:t>
      </w:r>
      <w:r>
        <w:rPr/>
        <w:t>Residential</w:t>
      </w:r>
      <w:r>
        <w:rPr>
          <w:spacing w:val="-7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Hazardous</w:t>
      </w:r>
      <w:r>
        <w:rPr>
          <w:spacing w:val="-7"/>
        </w:rPr>
        <w:t> </w:t>
      </w:r>
      <w:r>
        <w:rPr/>
        <w:t>Waste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(Landlor</w:t>
      </w:r>
      <w:r>
        <w:rPr/>
        <w:t>d</w:t>
      </w:r>
      <w:r>
        <w:rPr/>
        <w:t> Service) can save money for a qualifying owner or landlord. The Landlord Service accepts waste generated durin</w:t>
      </w:r>
      <w:r>
        <w:rPr/>
        <w:t>g</w:t>
      </w:r>
      <w:r>
        <w:rPr/>
        <w:t> maintenance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rental</w:t>
      </w:r>
      <w:r>
        <w:rPr>
          <w:spacing w:val="-4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left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tenant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residential</w:t>
      </w:r>
      <w:r>
        <w:rPr>
          <w:spacing w:val="-4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alternative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using</w:t>
      </w:r>
      <w:r>
        <w:rPr>
          <w:spacing w:val="-5"/>
        </w:rPr>
        <w:t> </w:t>
      </w:r>
      <w:r>
        <w:rPr/>
        <w:t>a</w:t>
      </w:r>
      <w:r>
        <w:rPr/>
        <w:t> hazardous waste management contractor for hazardous waste transport and disposal.</w:t>
      </w:r>
    </w:p>
    <w:p>
      <w:pPr>
        <w:spacing w:before="195"/>
        <w:ind w:left="720" w:right="581" w:firstLine="0"/>
        <w:jc w:val="both"/>
        <w:rPr>
          <w:sz w:val="22"/>
        </w:rPr>
      </w:pPr>
      <w:r>
        <w:rPr>
          <w:sz w:val="22"/>
        </w:rPr>
        <w:t>Under</w:t>
      </w:r>
      <w:r>
        <w:rPr>
          <w:spacing w:val="-5"/>
          <w:sz w:val="22"/>
        </w:rPr>
        <w:t> </w:t>
      </w:r>
      <w:r>
        <w:rPr>
          <w:sz w:val="22"/>
        </w:rPr>
        <w:t>California</w:t>
      </w:r>
      <w:r>
        <w:rPr>
          <w:spacing w:val="-6"/>
          <w:sz w:val="22"/>
        </w:rPr>
        <w:t> </w:t>
      </w:r>
      <w:r>
        <w:rPr>
          <w:sz w:val="22"/>
        </w:rPr>
        <w:t>hazardous</w:t>
      </w:r>
      <w:r>
        <w:rPr>
          <w:spacing w:val="-9"/>
          <w:sz w:val="22"/>
        </w:rPr>
        <w:t> </w:t>
      </w:r>
      <w:r>
        <w:rPr>
          <w:sz w:val="22"/>
        </w:rPr>
        <w:t>waste</w:t>
      </w:r>
      <w:r>
        <w:rPr>
          <w:spacing w:val="-5"/>
          <w:sz w:val="22"/>
        </w:rPr>
        <w:t> </w:t>
      </w:r>
      <w:r>
        <w:rPr>
          <w:sz w:val="22"/>
        </w:rPr>
        <w:t>regulations</w:t>
      </w:r>
      <w:r>
        <w:rPr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residential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landlord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building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owner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manage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hazardous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wast</w:t>
      </w:r>
      <w:r>
        <w:rPr>
          <w:b/>
          <w:sz w:val="22"/>
        </w:rPr>
        <w:t>e</w:t>
      </w:r>
      <w:r>
        <w:rPr>
          <w:b/>
          <w:sz w:val="22"/>
        </w:rPr>
        <w:t> 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business.</w:t>
      </w:r>
      <w:r>
        <w:rPr>
          <w:b/>
          <w:spacing w:val="40"/>
          <w:sz w:val="22"/>
        </w:rPr>
        <w:t> </w:t>
      </w:r>
      <w:r>
        <w:rPr>
          <w:sz w:val="22"/>
        </w:rPr>
        <w:t>However,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residential</w:t>
      </w:r>
      <w:r>
        <w:rPr>
          <w:spacing w:val="-3"/>
          <w:sz w:val="22"/>
        </w:rPr>
        <w:t> </w:t>
      </w:r>
      <w:r>
        <w:rPr>
          <w:sz w:val="22"/>
        </w:rPr>
        <w:t>landlord</w:t>
      </w:r>
      <w:r>
        <w:rPr>
          <w:spacing w:val="-4"/>
          <w:sz w:val="22"/>
        </w:rPr>
        <w:t> </w:t>
      </w:r>
      <w:r>
        <w:rPr>
          <w:sz w:val="22"/>
        </w:rPr>
        <w:t>having</w:t>
      </w:r>
      <w:r>
        <w:rPr>
          <w:spacing w:val="-6"/>
          <w:sz w:val="22"/>
        </w:rPr>
        <w:t> </w:t>
      </w:r>
      <w:r>
        <w:rPr>
          <w:sz w:val="22"/>
        </w:rPr>
        <w:t>4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fewer</w:t>
      </w:r>
      <w:r>
        <w:rPr>
          <w:spacing w:val="-3"/>
          <w:sz w:val="22"/>
        </w:rPr>
        <w:t> </w:t>
      </w:r>
      <w:r>
        <w:rPr>
          <w:sz w:val="22"/>
        </w:rPr>
        <w:t>units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same</w:t>
      </w:r>
      <w:r>
        <w:rPr>
          <w:spacing w:val="-3"/>
          <w:sz w:val="22"/>
        </w:rPr>
        <w:t> </w:t>
      </w:r>
      <w:r>
        <w:rPr>
          <w:sz w:val="22"/>
        </w:rPr>
        <w:t>parcel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whose</w:t>
      </w:r>
      <w:r>
        <w:rPr>
          <w:spacing w:val="-5"/>
          <w:sz w:val="22"/>
        </w:rPr>
        <w:t> </w:t>
      </w:r>
      <w:r>
        <w:rPr>
          <w:sz w:val="22"/>
        </w:rPr>
        <w:t>legal</w:t>
      </w:r>
      <w:r>
        <w:rPr>
          <w:spacing w:val="-3"/>
          <w:sz w:val="22"/>
        </w:rPr>
        <w:t> </w:t>
      </w:r>
      <w:r>
        <w:rPr>
          <w:sz w:val="22"/>
        </w:rPr>
        <w:t>residence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z w:val="22"/>
        </w:rPr>
        <w:t> in one of the units may use the Household Hazardous Waste facilities as a resident.</w:t>
      </w:r>
    </w:p>
    <w:p>
      <w:pPr>
        <w:pStyle w:val="BodyText"/>
        <w:spacing w:before="196"/>
        <w:ind w:left="720" w:right="874"/>
      </w:pPr>
      <w:r>
        <w:rPr>
          <w:b/>
        </w:rPr>
        <w:t>The Landlord Service accepts waste from qualifying landlords of residential property free of charge.</w:t>
      </w:r>
      <w:r>
        <w:rPr>
          <w:b/>
          <w:spacing w:val="40"/>
        </w:rPr>
        <w:t> </w:t>
      </w:r>
      <w:r>
        <w:rPr/>
        <w:t>No fee </w:t>
      </w:r>
      <w:r>
        <w:rPr/>
        <w:t>is</w:t>
      </w:r>
      <w:r>
        <w:rPr/>
        <w:t> charged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landlord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accepting</w:t>
      </w:r>
      <w:r>
        <w:rPr>
          <w:spacing w:val="-7"/>
        </w:rPr>
        <w:t> </w:t>
      </w:r>
      <w:r>
        <w:rPr/>
        <w:t>waste</w:t>
      </w:r>
      <w:r>
        <w:rPr>
          <w:spacing w:val="-7"/>
        </w:rPr>
        <w:t> </w:t>
      </w:r>
      <w:r>
        <w:rPr/>
        <w:t>generated</w:t>
      </w:r>
      <w:r>
        <w:rPr>
          <w:spacing w:val="-5"/>
        </w:rPr>
        <w:t> </w:t>
      </w:r>
      <w:r>
        <w:rPr/>
        <w:t>from</w:t>
      </w:r>
      <w:r>
        <w:rPr>
          <w:spacing w:val="-7"/>
        </w:rPr>
        <w:t> </w:t>
      </w:r>
      <w:r>
        <w:rPr/>
        <w:t>maintaining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residential</w:t>
      </w:r>
      <w:r>
        <w:rPr>
          <w:spacing w:val="-5"/>
        </w:rPr>
        <w:t> </w:t>
      </w:r>
      <w:r>
        <w:rPr/>
        <w:t>property</w:t>
      </w:r>
      <w:r>
        <w:rPr>
          <w:spacing w:val="-6"/>
        </w:rPr>
        <w:t> </w:t>
      </w:r>
      <w:r>
        <w:rPr/>
        <w:t>or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waste</w:t>
      </w:r>
      <w:r>
        <w:rPr>
          <w:spacing w:val="-5"/>
        </w:rPr>
        <w:t> </w:t>
      </w:r>
      <w:r>
        <w:rPr/>
        <w:t>left</w:t>
      </w:r>
      <w:r>
        <w:rPr>
          <w:spacing w:val="-7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/>
        <w:t> tenant if the waste was generated in the course of living in or maintaining the place of residence.</w:t>
      </w:r>
      <w:r>
        <w:rPr>
          <w:spacing w:val="40"/>
        </w:rPr>
        <w:t> </w:t>
      </w:r>
      <w:r>
        <w:rPr/>
        <w:t>Waste from</w:t>
      </w:r>
      <w:r>
        <w:rPr>
          <w:spacing w:val="-1"/>
        </w:rPr>
        <w:t> </w:t>
      </w:r>
      <w:r>
        <w:rPr/>
        <w:t>a</w:t>
      </w:r>
      <w:r>
        <w:rPr/>
        <w:t> business activity by a tenant cannot be disposed of through the Landlord Service.</w:t>
      </w:r>
      <w:r>
        <w:rPr>
          <w:spacing w:val="40"/>
        </w:rPr>
        <w:t> </w:t>
      </w:r>
      <w:r>
        <w:rPr/>
        <w:t>For waste from a commerc</w:t>
      </w:r>
      <w:r>
        <w:rPr/>
        <w:t>ial</w:t>
      </w:r>
      <w:r>
        <w:rPr/>
        <w:t> property or tenant business activity see: </w:t>
      </w:r>
      <w:hyperlink r:id="rId6">
        <w:r>
          <w:rPr>
            <w:color w:val="0562C1"/>
            <w:u w:val="single" w:color="0562C1"/>
          </w:rPr>
          <w:t>https://www.stopwaste.org/at-work/business-hazardous-waste</w:t>
        </w:r>
      </w:hyperlink>
      <w:r>
        <w:rPr>
          <w:color w:val="0562C1"/>
        </w:rPr>
        <w:t> </w:t>
      </w:r>
      <w:r>
        <w:rPr/>
        <w:t>.</w:t>
      </w:r>
    </w:p>
    <w:p>
      <w:pPr>
        <w:pStyle w:val="BodyText"/>
        <w:spacing w:before="1"/>
      </w:pPr>
    </w:p>
    <w:p>
      <w:pPr>
        <w:pStyle w:val="BodyText"/>
        <w:ind w:left="720"/>
      </w:pPr>
      <w:r>
        <w:rPr/>
        <w:t>To</w:t>
      </w:r>
      <w:r>
        <w:rPr>
          <w:spacing w:val="-8"/>
        </w:rPr>
        <w:t> </w:t>
      </w:r>
      <w:r>
        <w:rPr/>
        <w:t>use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Landlord</w:t>
      </w:r>
      <w:r>
        <w:rPr>
          <w:spacing w:val="-7"/>
        </w:rPr>
        <w:t> </w:t>
      </w:r>
      <w:r>
        <w:rPr/>
        <w:t>Service</w:t>
      </w:r>
      <w:r>
        <w:rPr>
          <w:spacing w:val="-8"/>
        </w:rPr>
        <w:t> </w:t>
      </w:r>
      <w:r>
        <w:rPr/>
        <w:t>you</w:t>
      </w:r>
      <w:r>
        <w:rPr>
          <w:spacing w:val="-7"/>
        </w:rPr>
        <w:t> </w:t>
      </w:r>
      <w:r>
        <w:rPr/>
        <w:t>need</w:t>
      </w:r>
      <w:r>
        <w:rPr>
          <w:spacing w:val="-8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21" w:after="0"/>
        <w:ind w:left="1440" w:right="0" w:hanging="360"/>
        <w:jc w:val="left"/>
        <w:rPr>
          <w:sz w:val="22"/>
        </w:rPr>
      </w:pPr>
      <w:r>
        <w:rPr>
          <w:sz w:val="22"/>
        </w:rPr>
        <w:t>Qualify</w:t>
      </w:r>
      <w:r>
        <w:rPr>
          <w:spacing w:val="-9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Very</w:t>
      </w:r>
      <w:r>
        <w:rPr>
          <w:spacing w:val="-9"/>
          <w:sz w:val="22"/>
        </w:rPr>
        <w:t> </w:t>
      </w:r>
      <w:r>
        <w:rPr>
          <w:sz w:val="22"/>
        </w:rPr>
        <w:t>Small</w:t>
      </w:r>
      <w:r>
        <w:rPr>
          <w:spacing w:val="-7"/>
          <w:sz w:val="22"/>
        </w:rPr>
        <w:t> </w:t>
      </w:r>
      <w:r>
        <w:rPr>
          <w:sz w:val="22"/>
        </w:rPr>
        <w:t>Quantity</w:t>
      </w:r>
      <w:r>
        <w:rPr>
          <w:spacing w:val="-6"/>
          <w:sz w:val="22"/>
        </w:rPr>
        <w:t> </w:t>
      </w:r>
      <w:r>
        <w:rPr>
          <w:sz w:val="22"/>
        </w:rPr>
        <w:t>Generator,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obtain</w:t>
      </w:r>
      <w:r>
        <w:rPr>
          <w:spacing w:val="-10"/>
          <w:sz w:val="22"/>
        </w:rPr>
        <w:t> </w:t>
      </w:r>
      <w:r>
        <w:rPr>
          <w:sz w:val="22"/>
        </w:rPr>
        <w:t>an</w:t>
      </w:r>
      <w:r>
        <w:rPr>
          <w:spacing w:val="-7"/>
          <w:sz w:val="22"/>
        </w:rPr>
        <w:t> </w:t>
      </w:r>
      <w:r>
        <w:rPr>
          <w:sz w:val="22"/>
        </w:rPr>
        <w:t>EPA</w:t>
      </w:r>
      <w:r>
        <w:rPr>
          <w:spacing w:val="-7"/>
          <w:sz w:val="22"/>
        </w:rPr>
        <w:t> </w:t>
      </w:r>
      <w:r>
        <w:rPr>
          <w:sz w:val="22"/>
        </w:rPr>
        <w:t>ID</w:t>
      </w:r>
      <w:r>
        <w:rPr>
          <w:spacing w:val="-6"/>
          <w:sz w:val="22"/>
        </w:rPr>
        <w:t> </w:t>
      </w:r>
      <w:r>
        <w:rPr>
          <w:sz w:val="22"/>
        </w:rPr>
        <w:t>number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rental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site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20" w:after="0"/>
        <w:ind w:left="1440" w:right="0" w:hanging="360"/>
        <w:jc w:val="left"/>
        <w:rPr>
          <w:sz w:val="22"/>
        </w:rPr>
      </w:pPr>
      <w:r>
        <w:rPr>
          <w:sz w:val="22"/>
        </w:rPr>
        <w:t>Complete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send</w:t>
      </w:r>
      <w:r>
        <w:rPr>
          <w:spacing w:val="-7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application,</w:t>
      </w:r>
      <w:r>
        <w:rPr>
          <w:spacing w:val="-7"/>
          <w:sz w:val="22"/>
        </w:rPr>
        <w:t> </w:t>
      </w:r>
      <w:r>
        <w:rPr>
          <w:sz w:val="22"/>
        </w:rPr>
        <w:t>get</w:t>
      </w:r>
      <w:r>
        <w:rPr>
          <w:spacing w:val="-5"/>
          <w:sz w:val="22"/>
        </w:rPr>
        <w:t> </w:t>
      </w:r>
      <w:r>
        <w:rPr>
          <w:sz w:val="22"/>
        </w:rPr>
        <w:t>account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number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each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7"/>
          <w:sz w:val="22"/>
        </w:rPr>
        <w:t> </w:t>
      </w:r>
      <w:r>
        <w:rPr>
          <w:sz w:val="22"/>
        </w:rPr>
        <w:t>each</w:t>
      </w:r>
      <w:r>
        <w:rPr>
          <w:spacing w:val="-10"/>
          <w:sz w:val="22"/>
        </w:rPr>
        <w:t> </w:t>
      </w:r>
      <w:r>
        <w:rPr>
          <w:sz w:val="22"/>
        </w:rPr>
        <w:t>waste</w:t>
      </w:r>
      <w:r>
        <w:rPr>
          <w:spacing w:val="-7"/>
          <w:sz w:val="22"/>
        </w:rPr>
        <w:t> </w:t>
      </w:r>
      <w:r>
        <w:rPr>
          <w:sz w:val="22"/>
        </w:rPr>
        <w:t>type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approved.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19" w:after="0"/>
        <w:ind w:left="1440" w:right="0" w:hanging="360"/>
        <w:jc w:val="left"/>
        <w:rPr>
          <w:sz w:val="22"/>
        </w:rPr>
      </w:pPr>
      <w:r>
        <w:rPr>
          <w:sz w:val="22"/>
        </w:rPr>
        <w:t>Make</w:t>
      </w:r>
      <w:r>
        <w:rPr>
          <w:spacing w:val="-8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appointment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each</w:t>
      </w:r>
      <w:r>
        <w:rPr>
          <w:spacing w:val="-6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delivery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8"/>
          <w:sz w:val="22"/>
        </w:rPr>
        <w:t> </w:t>
      </w:r>
      <w:r>
        <w:rPr>
          <w:sz w:val="22"/>
        </w:rPr>
        <w:t>calling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HHW</w:t>
      </w:r>
      <w:r>
        <w:rPr>
          <w:spacing w:val="-7"/>
          <w:sz w:val="22"/>
        </w:rPr>
        <w:t> </w:t>
      </w:r>
      <w:r>
        <w:rPr>
          <w:sz w:val="22"/>
        </w:rPr>
        <w:t>office:</w:t>
      </w:r>
      <w:r>
        <w:rPr>
          <w:spacing w:val="-6"/>
          <w:sz w:val="22"/>
        </w:rPr>
        <w:t> </w:t>
      </w:r>
      <w:r>
        <w:rPr>
          <w:sz w:val="22"/>
        </w:rPr>
        <w:t>800-606-</w:t>
      </w:r>
      <w:r>
        <w:rPr>
          <w:spacing w:val="-4"/>
          <w:sz w:val="22"/>
        </w:rPr>
        <w:t>6606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20" w:after="0"/>
        <w:ind w:left="1440" w:right="0" w:hanging="360"/>
        <w:jc w:val="left"/>
        <w:rPr>
          <w:sz w:val="22"/>
        </w:rPr>
      </w:pPr>
      <w:r>
        <w:rPr>
          <w:sz w:val="22"/>
        </w:rPr>
        <w:t>Deliver</w:t>
      </w:r>
      <w:r>
        <w:rPr>
          <w:spacing w:val="-11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9"/>
          <w:sz w:val="22"/>
        </w:rPr>
        <w:t> </w:t>
      </w:r>
      <w:r>
        <w:rPr>
          <w:sz w:val="22"/>
        </w:rPr>
        <w:t>days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times</w:t>
      </w:r>
      <w:r>
        <w:rPr>
          <w:spacing w:val="-5"/>
          <w:sz w:val="22"/>
        </w:rPr>
        <w:t> </w:t>
      </w:r>
      <w:r>
        <w:rPr>
          <w:sz w:val="22"/>
        </w:rPr>
        <w:t>separate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8"/>
          <w:sz w:val="22"/>
        </w:rPr>
        <w:t> </w:t>
      </w:r>
      <w:r>
        <w:rPr>
          <w:sz w:val="22"/>
        </w:rPr>
        <w:t>when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resident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deliver</w:t>
      </w:r>
    </w:p>
    <w:p>
      <w:pPr>
        <w:pStyle w:val="BodyText"/>
        <w:spacing w:before="121"/>
        <w:ind w:left="720" w:right="874"/>
      </w:pPr>
      <w:r>
        <w:rPr/>
        <w:t>A landlord that generates hazardous waste must comply with local and State requirements for safety </w:t>
      </w:r>
      <w:r>
        <w:rPr/>
        <w:t>and</w:t>
      </w:r>
      <w:r>
        <w:rPr/>
        <w:t> environmental</w:t>
      </w:r>
      <w:r>
        <w:rPr>
          <w:spacing w:val="-5"/>
        </w:rPr>
        <w:t> </w:t>
      </w:r>
      <w:r>
        <w:rPr/>
        <w:t>protection.</w:t>
      </w:r>
      <w:r>
        <w:rPr>
          <w:spacing w:val="80"/>
        </w:rPr>
        <w:t> </w:t>
      </w:r>
      <w:r>
        <w:rPr/>
        <w:t>For</w:t>
      </w:r>
      <w:r>
        <w:rPr>
          <w:spacing w:val="-5"/>
        </w:rPr>
        <w:t> </w:t>
      </w:r>
      <w:r>
        <w:rPr/>
        <w:t>local</w:t>
      </w:r>
      <w:r>
        <w:rPr>
          <w:spacing w:val="-8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see:</w:t>
      </w:r>
      <w:r>
        <w:rPr>
          <w:spacing w:val="40"/>
        </w:rPr>
        <w:t> </w:t>
      </w:r>
      <w:hyperlink r:id="rId7">
        <w:r>
          <w:rPr>
            <w:color w:val="0562C1"/>
            <w:u w:val="single" w:color="0562C1"/>
          </w:rPr>
          <w:t>https://deh.acgov.org/hazmat/cupa-program</w:t>
        </w:r>
      </w:hyperlink>
      <w:r>
        <w:rPr>
          <w:color w:val="0562C1"/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city’</w:t>
      </w:r>
      <w:r>
        <w:rPr/>
        <w:t>s</w:t>
      </w:r>
      <w:r>
        <w:rPr/>
        <w:t> </w:t>
      </w:r>
      <w:hyperlink r:id="rId8">
        <w:r>
          <w:rPr/>
          <w:t>CUPA program.</w:t>
        </w:r>
        <w:r>
          <w:rPr>
            <w:spacing w:val="40"/>
          </w:rPr>
          <w:t> </w:t>
        </w:r>
        <w:r>
          <w:rPr/>
          <w:t>For summary of State requirements see: </w:t>
        </w:r>
        <w:r>
          <w:rPr>
            <w:color w:val="0562C1"/>
            <w:u w:val="single" w:color="0562C1"/>
          </w:rPr>
          <w:t>https://dtsc.ca.gov/hazardous-waste-generator-</w:t>
        </w:r>
        <w:r>
          <w:rPr>
            <w:color w:val="0562C1"/>
          </w:rPr>
        </w:r>
        <w:r>
          <w:rPr>
            <w:color w:val="0562C1"/>
          </w:rPr>
        </w:r>
        <w:r>
          <w:rPr>
            <w:color w:val="0562C1"/>
            <w:spacing w:val="-2"/>
            <w:u w:val="single" w:color="0562C1"/>
          </w:rPr>
          <w:t>requirements-fact-sheet/</w:t>
        </w:r>
      </w:hyperlink>
    </w:p>
    <w:p>
      <w:pPr>
        <w:pStyle w:val="Heading2"/>
        <w:spacing w:before="239"/>
      </w:pPr>
      <w:r>
        <w:rPr/>
        <w:t>Who</w:t>
      </w:r>
      <w:r>
        <w:rPr>
          <w:spacing w:val="-7"/>
        </w:rPr>
        <w:t> </w:t>
      </w:r>
      <w:r>
        <w:rPr/>
        <w:t>Can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Landlord</w:t>
      </w:r>
      <w:r>
        <w:rPr>
          <w:spacing w:val="-5"/>
        </w:rPr>
        <w:t> </w:t>
      </w:r>
      <w:r>
        <w:rPr>
          <w:spacing w:val="-2"/>
        </w:rPr>
        <w:t>Service?</w:t>
      </w:r>
    </w:p>
    <w:p>
      <w:pPr>
        <w:spacing w:before="60"/>
        <w:ind w:left="720" w:right="473" w:firstLine="0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Service</w:t>
      </w:r>
      <w:r>
        <w:rPr>
          <w:spacing w:val="-1"/>
          <w:sz w:val="23"/>
        </w:rPr>
        <w:t> </w:t>
      </w:r>
      <w:r>
        <w:rPr>
          <w:sz w:val="23"/>
        </w:rPr>
        <w:t>is</w:t>
      </w:r>
      <w:r>
        <w:rPr>
          <w:spacing w:val="-1"/>
          <w:sz w:val="23"/>
        </w:rPr>
        <w:t> </w:t>
      </w:r>
      <w:r>
        <w:rPr>
          <w:sz w:val="23"/>
        </w:rPr>
        <w:t>available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rental</w:t>
      </w:r>
      <w:r>
        <w:rPr>
          <w:spacing w:val="-4"/>
          <w:sz w:val="23"/>
        </w:rPr>
        <w:t> </w:t>
      </w:r>
      <w:r>
        <w:rPr>
          <w:sz w:val="23"/>
        </w:rPr>
        <w:t>housing</w:t>
      </w:r>
      <w:r>
        <w:rPr>
          <w:spacing w:val="-2"/>
          <w:sz w:val="23"/>
        </w:rPr>
        <w:t> </w:t>
      </w:r>
      <w:r>
        <w:rPr>
          <w:sz w:val="23"/>
        </w:rPr>
        <w:t>owner</w:t>
      </w:r>
      <w:r>
        <w:rPr>
          <w:spacing w:val="-2"/>
          <w:sz w:val="23"/>
        </w:rPr>
        <w:t> </w:t>
      </w:r>
      <w:r>
        <w:rPr>
          <w:sz w:val="23"/>
        </w:rPr>
        <w:t>or</w:t>
      </w:r>
      <w:r>
        <w:rPr>
          <w:spacing w:val="-5"/>
          <w:sz w:val="23"/>
        </w:rPr>
        <w:t> </w:t>
      </w:r>
      <w:r>
        <w:rPr>
          <w:sz w:val="23"/>
        </w:rPr>
        <w:t>landlord</w:t>
      </w:r>
      <w:r>
        <w:rPr>
          <w:spacing w:val="-3"/>
          <w:sz w:val="23"/>
        </w:rPr>
        <w:t> </w:t>
      </w:r>
      <w:r>
        <w:rPr>
          <w:sz w:val="23"/>
        </w:rPr>
        <w:t>or</w:t>
      </w:r>
      <w:r>
        <w:rPr>
          <w:spacing w:val="-1"/>
          <w:sz w:val="23"/>
        </w:rPr>
        <w:t> </w:t>
      </w:r>
      <w:r>
        <w:rPr>
          <w:sz w:val="23"/>
        </w:rPr>
        <w:t>condo</w:t>
      </w:r>
      <w:r>
        <w:rPr>
          <w:spacing w:val="-1"/>
          <w:sz w:val="23"/>
        </w:rPr>
        <w:t> </w:t>
      </w:r>
      <w:r>
        <w:rPr>
          <w:sz w:val="23"/>
        </w:rPr>
        <w:t>owner</w:t>
      </w:r>
      <w:r>
        <w:rPr>
          <w:spacing w:val="-5"/>
          <w:sz w:val="23"/>
        </w:rPr>
        <w:t> </w:t>
      </w:r>
      <w:r>
        <w:rPr>
          <w:sz w:val="23"/>
        </w:rPr>
        <w:t>association</w:t>
      </w:r>
      <w:r>
        <w:rPr>
          <w:spacing w:val="-1"/>
          <w:sz w:val="23"/>
        </w:rPr>
        <w:t> </w:t>
      </w:r>
      <w:r>
        <w:rPr>
          <w:sz w:val="23"/>
        </w:rPr>
        <w:t>that</w:t>
      </w:r>
      <w:r>
        <w:rPr>
          <w:spacing w:val="-1"/>
          <w:sz w:val="23"/>
        </w:rPr>
        <w:t> </w:t>
      </w:r>
      <w:r>
        <w:rPr>
          <w:sz w:val="23"/>
        </w:rPr>
        <w:t>generates</w:t>
      </w:r>
      <w:r>
        <w:rPr>
          <w:spacing w:val="-3"/>
          <w:sz w:val="23"/>
        </w:rPr>
        <w:t> </w:t>
      </w:r>
      <w:r>
        <w:rPr>
          <w:sz w:val="23"/>
        </w:rPr>
        <w:t>waste</w:t>
      </w:r>
      <w:r>
        <w:rPr>
          <w:spacing w:val="-1"/>
          <w:sz w:val="23"/>
        </w:rPr>
        <w:t> </w:t>
      </w:r>
      <w:r>
        <w:rPr>
          <w:sz w:val="23"/>
        </w:rPr>
        <w:t>in</w:t>
      </w:r>
      <w:r>
        <w:rPr>
          <w:sz w:val="23"/>
        </w:rPr>
        <w:t> Alameda County.</w:t>
      </w:r>
      <w:r>
        <w:rPr>
          <w:spacing w:val="80"/>
          <w:sz w:val="23"/>
        </w:rPr>
        <w:t> </w:t>
      </w:r>
      <w:r>
        <w:rPr>
          <w:sz w:val="24"/>
        </w:rPr>
        <w:t>To use the Landlord Service each residential property must q</w:t>
      </w:r>
      <w:r>
        <w:rPr>
          <w:sz w:val="23"/>
        </w:rPr>
        <w:t>ualify as a Very Small Quantit</w:t>
      </w:r>
      <w:r>
        <w:rPr>
          <w:sz w:val="23"/>
        </w:rPr>
        <w:t>y</w:t>
      </w:r>
      <w:r>
        <w:rPr>
          <w:sz w:val="23"/>
        </w:rPr>
        <w:t> Generator (VSQG) of hazardous waste, which means: the site may generate no more than 220 lbs. (about </w:t>
      </w:r>
      <w:r>
        <w:rPr>
          <w:sz w:val="23"/>
        </w:rPr>
        <w:t>27</w:t>
      </w:r>
      <w:r>
        <w:rPr>
          <w:sz w:val="23"/>
        </w:rPr>
        <w:t> gallons)</w:t>
      </w:r>
      <w:r>
        <w:rPr>
          <w:spacing w:val="-5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hazardous</w:t>
      </w:r>
      <w:r>
        <w:rPr>
          <w:spacing w:val="-6"/>
          <w:sz w:val="23"/>
        </w:rPr>
        <w:t> </w:t>
      </w:r>
      <w:r>
        <w:rPr>
          <w:sz w:val="23"/>
        </w:rPr>
        <w:t>waste</w:t>
      </w:r>
      <w:r>
        <w:rPr>
          <w:spacing w:val="-4"/>
          <w:sz w:val="23"/>
        </w:rPr>
        <w:t> </w:t>
      </w:r>
      <w:r>
        <w:rPr>
          <w:sz w:val="23"/>
        </w:rPr>
        <w:t>per</w:t>
      </w:r>
      <w:r>
        <w:rPr>
          <w:spacing w:val="-6"/>
          <w:sz w:val="23"/>
        </w:rPr>
        <w:t> </w:t>
      </w:r>
      <w:r>
        <w:rPr>
          <w:sz w:val="23"/>
        </w:rPr>
        <w:t>month,</w:t>
      </w:r>
      <w:r>
        <w:rPr>
          <w:spacing w:val="-5"/>
          <w:sz w:val="23"/>
        </w:rPr>
        <w:t> </w:t>
      </w:r>
      <w:r>
        <w:rPr>
          <w:sz w:val="23"/>
        </w:rPr>
        <w:t>and</w:t>
      </w:r>
      <w:r>
        <w:rPr>
          <w:spacing w:val="-6"/>
          <w:sz w:val="23"/>
        </w:rPr>
        <w:t> </w:t>
      </w:r>
      <w:r>
        <w:rPr>
          <w:sz w:val="23"/>
        </w:rPr>
        <w:t>less</w:t>
      </w:r>
      <w:r>
        <w:rPr>
          <w:spacing w:val="-4"/>
          <w:sz w:val="23"/>
        </w:rPr>
        <w:t> </w:t>
      </w:r>
      <w:r>
        <w:rPr>
          <w:sz w:val="23"/>
        </w:rPr>
        <w:t>than</w:t>
      </w:r>
      <w:r>
        <w:rPr>
          <w:spacing w:val="-6"/>
          <w:sz w:val="23"/>
        </w:rPr>
        <w:t> </w:t>
      </w:r>
      <w:r>
        <w:rPr>
          <w:sz w:val="23"/>
        </w:rPr>
        <w:t>2.2</w:t>
      </w:r>
      <w:r>
        <w:rPr>
          <w:spacing w:val="-4"/>
          <w:sz w:val="23"/>
        </w:rPr>
        <w:t> </w:t>
      </w:r>
      <w:r>
        <w:rPr>
          <w:sz w:val="23"/>
        </w:rPr>
        <w:t>lb.</w:t>
      </w:r>
      <w:r>
        <w:rPr>
          <w:spacing w:val="-6"/>
          <w:sz w:val="23"/>
        </w:rPr>
        <w:t> </w:t>
      </w:r>
      <w:r>
        <w:rPr>
          <w:sz w:val="23"/>
        </w:rPr>
        <w:t>of</w:t>
      </w:r>
      <w:r>
        <w:rPr>
          <w:spacing w:val="-8"/>
          <w:sz w:val="23"/>
        </w:rPr>
        <w:t> </w:t>
      </w:r>
      <w:r>
        <w:rPr>
          <w:sz w:val="23"/>
        </w:rPr>
        <w:t>Extremely</w:t>
      </w:r>
      <w:r>
        <w:rPr>
          <w:spacing w:val="-6"/>
          <w:sz w:val="23"/>
        </w:rPr>
        <w:t> </w:t>
      </w:r>
      <w:r>
        <w:rPr>
          <w:sz w:val="23"/>
        </w:rPr>
        <w:t>Hazardous</w:t>
      </w:r>
      <w:r>
        <w:rPr>
          <w:spacing w:val="-4"/>
          <w:sz w:val="23"/>
        </w:rPr>
        <w:t> </w:t>
      </w:r>
      <w:r>
        <w:rPr>
          <w:sz w:val="23"/>
        </w:rPr>
        <w:t>Waste</w:t>
      </w:r>
      <w:r>
        <w:rPr>
          <w:spacing w:val="-4"/>
          <w:sz w:val="23"/>
        </w:rPr>
        <w:t> </w:t>
      </w:r>
      <w:r>
        <w:rPr>
          <w:sz w:val="23"/>
        </w:rPr>
        <w:t>per</w:t>
      </w:r>
      <w:r>
        <w:rPr>
          <w:spacing w:val="-6"/>
          <w:sz w:val="23"/>
        </w:rPr>
        <w:t> </w:t>
      </w:r>
      <w:r>
        <w:rPr>
          <w:sz w:val="23"/>
        </w:rPr>
        <w:t>month</w:t>
      </w:r>
      <w:r>
        <w:rPr>
          <w:spacing w:val="-6"/>
          <w:sz w:val="23"/>
        </w:rPr>
        <w:t> </w:t>
      </w:r>
      <w:r>
        <w:rPr>
          <w:sz w:val="23"/>
        </w:rPr>
        <w:t>(Extr</w:t>
      </w:r>
      <w:r>
        <w:rPr>
          <w:sz w:val="23"/>
        </w:rPr>
        <w:t>emely</w:t>
      </w:r>
      <w:r>
        <w:rPr>
          <w:sz w:val="23"/>
        </w:rPr>
        <w:t> Hazardous Wastes are unlikely to be found in a residential setting) and the site may accumulate no more th</w:t>
      </w:r>
      <w:r>
        <w:rPr>
          <w:sz w:val="23"/>
        </w:rPr>
        <w:t>an</w:t>
      </w:r>
      <w:r>
        <w:rPr>
          <w:sz w:val="23"/>
        </w:rPr>
        <w:t> 2200 lbs. of hazardous waste at any time.</w:t>
      </w:r>
    </w:p>
    <w:p>
      <w:pPr>
        <w:spacing w:before="1"/>
        <w:ind w:left="720" w:right="0" w:firstLine="0"/>
        <w:jc w:val="left"/>
        <w:rPr>
          <w:sz w:val="22"/>
        </w:rPr>
      </w:pPr>
      <w:r>
        <w:rPr>
          <w:spacing w:val="-2"/>
          <w:sz w:val="23"/>
        </w:rPr>
        <w:t>For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details</w:t>
      </w:r>
      <w:r>
        <w:rPr>
          <w:spacing w:val="11"/>
          <w:sz w:val="23"/>
        </w:rPr>
        <w:t> </w:t>
      </w:r>
      <w:r>
        <w:rPr>
          <w:spacing w:val="-2"/>
          <w:sz w:val="23"/>
        </w:rPr>
        <w:t>and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regulatory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information</w:t>
      </w:r>
      <w:r>
        <w:rPr>
          <w:spacing w:val="10"/>
          <w:sz w:val="23"/>
        </w:rPr>
        <w:t> </w:t>
      </w:r>
      <w:r>
        <w:rPr>
          <w:spacing w:val="-2"/>
          <w:sz w:val="23"/>
        </w:rPr>
        <w:t>see:</w:t>
      </w:r>
      <w:r>
        <w:rPr>
          <w:spacing w:val="7"/>
          <w:sz w:val="23"/>
        </w:rPr>
        <w:t> </w:t>
      </w:r>
      <w:hyperlink r:id="rId8">
        <w:r>
          <w:rPr>
            <w:color w:val="0562C1"/>
            <w:spacing w:val="-2"/>
            <w:sz w:val="22"/>
            <w:u w:val="single" w:color="0562C1"/>
          </w:rPr>
          <w:t>https://dtsc.ca.gov/hazardous-waste-generator-requirements-fact-sheet/</w:t>
        </w:r>
      </w:hyperlink>
    </w:p>
    <w:p>
      <w:pPr>
        <w:spacing w:before="122"/>
        <w:ind w:left="720" w:right="473" w:firstLine="0"/>
        <w:jc w:val="left"/>
        <w:rPr>
          <w:sz w:val="23"/>
        </w:rPr>
      </w:pP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management</w:t>
      </w:r>
      <w:r>
        <w:rPr>
          <w:spacing w:val="-7"/>
          <w:sz w:val="23"/>
        </w:rPr>
        <w:t> </w:t>
      </w:r>
      <w:r>
        <w:rPr>
          <w:sz w:val="23"/>
        </w:rPr>
        <w:t>contractor</w:t>
      </w:r>
      <w:r>
        <w:rPr>
          <w:spacing w:val="-8"/>
          <w:sz w:val="23"/>
        </w:rPr>
        <w:t> </w:t>
      </w:r>
      <w:r>
        <w:rPr>
          <w:sz w:val="23"/>
        </w:rPr>
        <w:t>or</w:t>
      </w:r>
      <w:r>
        <w:rPr>
          <w:spacing w:val="-5"/>
          <w:sz w:val="23"/>
        </w:rPr>
        <w:t> </w:t>
      </w:r>
      <w:r>
        <w:rPr>
          <w:sz w:val="23"/>
        </w:rPr>
        <w:t>hauler</w:t>
      </w:r>
      <w:r>
        <w:rPr>
          <w:spacing w:val="-1"/>
          <w:sz w:val="23"/>
        </w:rPr>
        <w:t> </w:t>
      </w:r>
      <w:r>
        <w:rPr>
          <w:b/>
          <w:sz w:val="23"/>
        </w:rPr>
        <w:t>cannot</w:t>
      </w:r>
      <w:r>
        <w:rPr>
          <w:b/>
          <w:spacing w:val="-4"/>
          <w:sz w:val="23"/>
        </w:rPr>
        <w:t> </w:t>
      </w:r>
      <w:r>
        <w:rPr>
          <w:sz w:val="23"/>
        </w:rPr>
        <w:t>apply</w:t>
      </w:r>
      <w:r>
        <w:rPr>
          <w:spacing w:val="-5"/>
          <w:sz w:val="23"/>
        </w:rPr>
        <w:t> </w:t>
      </w:r>
      <w:r>
        <w:rPr>
          <w:sz w:val="23"/>
        </w:rPr>
        <w:t>to</w:t>
      </w:r>
      <w:r>
        <w:rPr>
          <w:spacing w:val="-5"/>
          <w:sz w:val="23"/>
        </w:rPr>
        <w:t> </w:t>
      </w:r>
      <w:r>
        <w:rPr>
          <w:sz w:val="23"/>
        </w:rPr>
        <w:t>use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Services</w:t>
      </w:r>
      <w:r>
        <w:rPr>
          <w:spacing w:val="-5"/>
          <w:sz w:val="23"/>
        </w:rPr>
        <w:t> </w:t>
      </w:r>
      <w:r>
        <w:rPr>
          <w:sz w:val="23"/>
        </w:rPr>
        <w:t>or</w:t>
      </w:r>
      <w:r>
        <w:rPr>
          <w:spacing w:val="-5"/>
          <w:sz w:val="23"/>
        </w:rPr>
        <w:t> </w:t>
      </w:r>
      <w:r>
        <w:rPr>
          <w:sz w:val="23"/>
        </w:rPr>
        <w:t>deliver</w:t>
      </w:r>
      <w:r>
        <w:rPr>
          <w:spacing w:val="-5"/>
          <w:sz w:val="23"/>
        </w:rPr>
        <w:t> </w:t>
      </w:r>
      <w:r>
        <w:rPr>
          <w:sz w:val="23"/>
        </w:rPr>
        <w:t>waste</w:t>
      </w:r>
      <w:r>
        <w:rPr>
          <w:spacing w:val="-3"/>
          <w:sz w:val="23"/>
        </w:rPr>
        <w:t> </w:t>
      </w:r>
      <w:r>
        <w:rPr>
          <w:sz w:val="23"/>
        </w:rPr>
        <w:t>on behalf</w:t>
      </w:r>
      <w:r>
        <w:rPr>
          <w:spacing w:val="-5"/>
          <w:sz w:val="23"/>
        </w:rPr>
        <w:t> </w:t>
      </w:r>
      <w:r>
        <w:rPr>
          <w:sz w:val="23"/>
        </w:rPr>
        <w:t>of</w:t>
      </w:r>
      <w:r>
        <w:rPr>
          <w:spacing w:val="-7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proper</w:t>
      </w:r>
      <w:r>
        <w:rPr>
          <w:sz w:val="23"/>
        </w:rPr>
        <w:t>ty</w:t>
      </w:r>
      <w:r>
        <w:rPr>
          <w:sz w:val="23"/>
        </w:rPr>
        <w:t> owner or landlord.</w:t>
      </w:r>
    </w:p>
    <w:p>
      <w:pPr>
        <w:spacing w:after="0"/>
        <w:jc w:val="left"/>
        <w:rPr>
          <w:sz w:val="23"/>
        </w:rPr>
        <w:sectPr>
          <w:headerReference w:type="default" r:id="rId5"/>
          <w:type w:val="continuous"/>
          <w:pgSz w:w="12240" w:h="15840"/>
          <w:pgMar w:header="367" w:footer="0" w:top="2220" w:bottom="280" w:left="0" w:right="360"/>
          <w:pgNumType w:start="1"/>
        </w:sectPr>
      </w:pPr>
    </w:p>
    <w:p>
      <w:pPr>
        <w:pStyle w:val="Heading2"/>
        <w:spacing w:before="144"/>
      </w:pPr>
      <w:bookmarkStart w:name="Residential Landlord Hazardous Waste Ser" w:id="5"/>
      <w:bookmarkEnd w:id="5"/>
      <w:r>
        <w:rPr/>
      </w:r>
      <w:bookmarkStart w:name="How to Start" w:id="6"/>
      <w:bookmarkEnd w:id="6"/>
      <w:r>
        <w:rPr/>
      </w:r>
      <w:bookmarkStart w:name="Complete &amp; Submit Application Forms, Get" w:id="7"/>
      <w:bookmarkEnd w:id="7"/>
      <w:r>
        <w:rPr/>
      </w:r>
      <w:bookmarkStart w:name="Call to Make an Appointment " w:id="8"/>
      <w:bookmarkEnd w:id="8"/>
      <w:r>
        <w:rPr/>
      </w:r>
      <w:bookmarkStart w:name="What Can I Deliver? " w:id="9"/>
      <w:bookmarkEnd w:id="9"/>
      <w:r>
        <w:rPr/>
      </w:r>
      <w:bookmarkStart w:name="Waste That is NOT Accepted " w:id="10"/>
      <w:bookmarkEnd w:id="10"/>
      <w:r>
        <w:rPr/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4"/>
        </w:rPr>
        <w:t>Start</w:t>
      </w:r>
    </w:p>
    <w:p>
      <w:pPr>
        <w:spacing w:before="60"/>
        <w:ind w:left="720" w:right="0" w:firstLine="0"/>
        <w:jc w:val="left"/>
        <w:rPr>
          <w:b/>
          <w:sz w:val="22"/>
        </w:rPr>
      </w:pPr>
      <w:r>
        <w:rPr>
          <w:b/>
          <w:sz w:val="22"/>
        </w:rPr>
        <w:t>Any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business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hazardous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needs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California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Environmental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Protection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Agency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generator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ID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number.</w:t>
      </w:r>
    </w:p>
    <w:p>
      <w:pPr>
        <w:spacing w:before="120"/>
        <w:ind w:left="720" w:right="0" w:firstLine="0"/>
        <w:jc w:val="left"/>
        <w:rPr>
          <w:sz w:val="22"/>
        </w:rPr>
      </w:pPr>
      <w:r>
        <w:rPr>
          <w:b/>
          <w:sz w:val="22"/>
        </w:rPr>
        <w:t>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get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EPA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Number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rental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property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re-activate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inactive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number</w:t>
      </w:r>
      <w:r>
        <w:rPr>
          <w:b/>
          <w:spacing w:val="-6"/>
          <w:sz w:val="22"/>
        </w:rPr>
        <w:t> </w:t>
      </w:r>
      <w:r>
        <w:rPr>
          <w:sz w:val="22"/>
        </w:rPr>
        <w:t>visit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California</w:t>
      </w:r>
      <w:r>
        <w:rPr>
          <w:spacing w:val="-9"/>
          <w:sz w:val="22"/>
        </w:rPr>
        <w:t> </w:t>
      </w:r>
      <w:r>
        <w:rPr>
          <w:sz w:val="22"/>
        </w:rPr>
        <w:t>EPA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website:</w:t>
      </w:r>
    </w:p>
    <w:p>
      <w:pPr>
        <w:pStyle w:val="BodyText"/>
        <w:spacing w:before="1"/>
        <w:ind w:left="720"/>
      </w:pPr>
      <w:hyperlink r:id="rId9">
        <w:r>
          <w:rPr>
            <w:color w:val="0562C1"/>
            <w:spacing w:val="-2"/>
            <w:u w:val="single" w:color="0562C1"/>
          </w:rPr>
          <w:t>https://dtsc.ca.gov/apply-for-hazardous-waste-epa-id-number/</w:t>
        </w:r>
      </w:hyperlink>
    </w:p>
    <w:p>
      <w:pPr>
        <w:pStyle w:val="BodyText"/>
        <w:spacing w:line="285" w:lineRule="auto" w:before="19"/>
        <w:ind w:left="739" w:right="2123" w:firstLine="11"/>
      </w:pPr>
      <w:r>
        <w:rPr/>
        <w:t>Check</w:t>
      </w:r>
      <w:r>
        <w:rPr>
          <w:spacing w:val="-6"/>
        </w:rPr>
        <w:t> </w:t>
      </w:r>
      <w:r>
        <w:rPr/>
        <w:t>if</w:t>
      </w:r>
      <w:r>
        <w:rPr>
          <w:spacing w:val="-8"/>
        </w:rPr>
        <w:t> </w:t>
      </w:r>
      <w:r>
        <w:rPr/>
        <w:t>you</w:t>
      </w:r>
      <w:r>
        <w:rPr>
          <w:spacing w:val="-7"/>
        </w:rPr>
        <w:t> </w:t>
      </w:r>
      <w:r>
        <w:rPr/>
        <w:t>already</w:t>
      </w:r>
      <w:r>
        <w:rPr>
          <w:spacing w:val="-6"/>
        </w:rPr>
        <w:t> </w:t>
      </w:r>
      <w:r>
        <w:rPr/>
        <w:t>have</w:t>
      </w:r>
      <w:r>
        <w:rPr>
          <w:spacing w:val="-8"/>
        </w:rPr>
        <w:t> </w:t>
      </w:r>
      <w:r>
        <w:rPr/>
        <w:t>an</w:t>
      </w:r>
      <w:r>
        <w:rPr>
          <w:spacing w:val="-5"/>
        </w:rPr>
        <w:t> </w:t>
      </w:r>
      <w:r>
        <w:rPr>
          <w:u w:val="single"/>
        </w:rPr>
        <w:t>active</w:t>
      </w:r>
      <w:r>
        <w:rPr>
          <w:spacing w:val="-5"/>
        </w:rPr>
        <w:t> </w:t>
      </w:r>
      <w:r>
        <w:rPr/>
        <w:t>EPA</w:t>
      </w:r>
      <w:r>
        <w:rPr>
          <w:spacing w:val="-9"/>
        </w:rPr>
        <w:t> </w:t>
      </w:r>
      <w:r>
        <w:rPr/>
        <w:t>ID</w:t>
      </w:r>
      <w:r>
        <w:rPr>
          <w:spacing w:val="-5"/>
        </w:rPr>
        <w:t> </w:t>
      </w:r>
      <w:r>
        <w:rPr/>
        <w:t>Number</w:t>
      </w:r>
      <w:r>
        <w:rPr>
          <w:spacing w:val="-6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rental</w:t>
      </w:r>
      <w:r>
        <w:rPr>
          <w:spacing w:val="-6"/>
        </w:rPr>
        <w:t> </w:t>
      </w:r>
      <w:r>
        <w:rPr/>
        <w:t>property:</w:t>
      </w:r>
      <w:r>
        <w:rPr>
          <w:spacing w:val="-5"/>
        </w:rPr>
        <w:t> </w:t>
      </w:r>
      <w:r>
        <w:rPr>
          <w:color w:val="0562C1"/>
          <w:u w:val="single" w:color="0562C1"/>
        </w:rPr>
        <w:t>https://hwts.dtsc.ca.gov/</w:t>
      </w:r>
      <w:r>
        <w:rPr>
          <w:color w:val="0562C1"/>
        </w:rPr>
      </w:r>
      <w:r>
        <w:rPr>
          <w:color w:val="0562C1"/>
        </w:rPr>
        <w:t> </w:t>
      </w:r>
      <w:r>
        <w:rPr/>
        <w:t>If you do not use a computer, you may get a temporary EPA ID Number by calling: 800-</w:t>
      </w:r>
      <w:r>
        <w:rPr>
          <w:color w:val="333333"/>
        </w:rPr>
        <w:t>618-6942</w:t>
      </w:r>
    </w:p>
    <w:p>
      <w:pPr>
        <w:pStyle w:val="BodyText"/>
        <w:spacing w:line="213" w:lineRule="exact"/>
        <w:ind w:left="739"/>
      </w:pPr>
      <w:r>
        <w:rPr>
          <w:color w:val="333333"/>
        </w:rPr>
        <w:t>AN</w:t>
      </w:r>
      <w:r>
        <w:rPr>
          <w:color w:val="333333"/>
          <w:spacing w:val="-2"/>
        </w:rPr>
        <w:t> </w:t>
      </w:r>
      <w:r>
        <w:rPr>
          <w:color w:val="333333"/>
        </w:rPr>
        <w:t>EPA</w:t>
      </w:r>
      <w:r>
        <w:rPr>
          <w:color w:val="333333"/>
          <w:spacing w:val="-2"/>
        </w:rPr>
        <w:t> </w:t>
      </w:r>
      <w:r>
        <w:rPr>
          <w:color w:val="333333"/>
        </w:rPr>
        <w:t>ID</w:t>
      </w:r>
      <w:r>
        <w:rPr>
          <w:color w:val="333333"/>
          <w:spacing w:val="-1"/>
        </w:rPr>
        <w:t> </w:t>
      </w:r>
      <w:r>
        <w:rPr>
          <w:color w:val="333333"/>
        </w:rPr>
        <w:t>number</w:t>
      </w:r>
      <w:r>
        <w:rPr>
          <w:color w:val="333333"/>
          <w:spacing w:val="-2"/>
        </w:rPr>
        <w:t> </w:t>
      </w:r>
      <w:r>
        <w:rPr>
          <w:color w:val="333333"/>
        </w:rPr>
        <w:t>is</w:t>
      </w:r>
      <w:r>
        <w:rPr>
          <w:color w:val="333333"/>
          <w:spacing w:val="-2"/>
        </w:rPr>
        <w:t> </w:t>
      </w:r>
      <w:r>
        <w:rPr>
          <w:color w:val="333333"/>
        </w:rPr>
        <w:t>not</w:t>
      </w:r>
      <w:r>
        <w:rPr>
          <w:color w:val="333333"/>
          <w:spacing w:val="-1"/>
        </w:rPr>
        <w:t> </w:t>
      </w:r>
      <w:r>
        <w:rPr>
          <w:color w:val="333333"/>
        </w:rPr>
        <w:t>required</w:t>
      </w:r>
      <w:r>
        <w:rPr>
          <w:color w:val="333333"/>
          <w:spacing w:val="-2"/>
        </w:rPr>
        <w:t> </w:t>
      </w:r>
      <w:r>
        <w:rPr>
          <w:color w:val="333333"/>
        </w:rPr>
        <w:t>if</w:t>
      </w:r>
      <w:r>
        <w:rPr>
          <w:color w:val="333333"/>
          <w:spacing w:val="-1"/>
        </w:rPr>
        <w:t> </w:t>
      </w:r>
      <w:r>
        <w:rPr>
          <w:color w:val="333333"/>
        </w:rPr>
        <w:t>your</w:t>
      </w:r>
      <w:r>
        <w:rPr>
          <w:color w:val="333333"/>
          <w:spacing w:val="-2"/>
        </w:rPr>
        <w:t> </w:t>
      </w:r>
      <w:r>
        <w:rPr>
          <w:color w:val="333333"/>
        </w:rPr>
        <w:t>property</w:t>
      </w:r>
      <w:r>
        <w:rPr>
          <w:color w:val="333333"/>
          <w:spacing w:val="-2"/>
        </w:rPr>
        <w:t> </w:t>
      </w:r>
      <w:r>
        <w:rPr>
          <w:color w:val="333333"/>
        </w:rPr>
        <w:t>will</w:t>
      </w:r>
      <w:r>
        <w:rPr>
          <w:color w:val="333333"/>
          <w:spacing w:val="-1"/>
        </w:rPr>
        <w:t> </w:t>
      </w:r>
      <w:r>
        <w:rPr>
          <w:color w:val="333333"/>
        </w:rPr>
        <w:t>dispose</w:t>
      </w:r>
      <w:r>
        <w:rPr>
          <w:color w:val="333333"/>
          <w:spacing w:val="-2"/>
        </w:rPr>
        <w:t> </w:t>
      </w:r>
      <w:r>
        <w:rPr>
          <w:color w:val="333333"/>
        </w:rPr>
        <w:t>of</w:t>
      </w:r>
      <w:r>
        <w:rPr>
          <w:color w:val="333333"/>
          <w:spacing w:val="-1"/>
        </w:rPr>
        <w:t> </w:t>
      </w:r>
      <w:r>
        <w:rPr>
          <w:color w:val="333333"/>
        </w:rPr>
        <w:t>ONLY</w:t>
      </w:r>
      <w:r>
        <w:rPr>
          <w:color w:val="333333"/>
          <w:spacing w:val="-2"/>
        </w:rPr>
        <w:t> </w:t>
      </w:r>
      <w:r>
        <w:rPr>
          <w:color w:val="333333"/>
        </w:rPr>
        <w:t>latex</w:t>
      </w:r>
      <w:r>
        <w:rPr>
          <w:color w:val="333333"/>
          <w:spacing w:val="-2"/>
        </w:rPr>
        <w:t> </w:t>
      </w:r>
      <w:r>
        <w:rPr>
          <w:color w:val="333333"/>
        </w:rPr>
        <w:t>paint</w:t>
      </w:r>
      <w:r>
        <w:rPr>
          <w:color w:val="333333"/>
          <w:spacing w:val="-1"/>
        </w:rPr>
        <w:t> </w:t>
      </w:r>
      <w:r>
        <w:rPr>
          <w:color w:val="333333"/>
        </w:rPr>
        <w:t>and/or</w:t>
      </w:r>
      <w:r>
        <w:rPr>
          <w:color w:val="333333"/>
          <w:spacing w:val="-2"/>
        </w:rPr>
        <w:t> </w:t>
      </w:r>
      <w:r>
        <w:rPr>
          <w:color w:val="333333"/>
        </w:rPr>
        <w:t>Universal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Waste</w:t>
      </w:r>
    </w:p>
    <w:p>
      <w:pPr>
        <w:pStyle w:val="Heading2"/>
        <w:spacing w:before="145"/>
      </w:pPr>
      <w:r>
        <w:rPr/>
        <w:t>Complete</w:t>
      </w:r>
      <w:r>
        <w:rPr>
          <w:spacing w:val="-5"/>
        </w:rPr>
        <w:t> </w:t>
      </w:r>
      <w:r>
        <w:rPr/>
        <w:t>&amp;</w:t>
      </w:r>
      <w:r>
        <w:rPr>
          <w:spacing w:val="-9"/>
        </w:rPr>
        <w:t> </w:t>
      </w:r>
      <w:r>
        <w:rPr/>
        <w:t>Submit</w:t>
      </w:r>
      <w:r>
        <w:rPr>
          <w:spacing w:val="-9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Forms,</w:t>
      </w:r>
      <w:r>
        <w:rPr>
          <w:spacing w:val="-6"/>
        </w:rPr>
        <w:t> </w:t>
      </w:r>
      <w:r>
        <w:rPr/>
        <w:t>Get</w:t>
      </w:r>
      <w:r>
        <w:rPr>
          <w:spacing w:val="-6"/>
        </w:rPr>
        <w:t> </w:t>
      </w:r>
      <w:r>
        <w:rPr>
          <w:spacing w:val="-2"/>
        </w:rPr>
        <w:t>Approved</w:t>
      </w:r>
    </w:p>
    <w:p>
      <w:pPr>
        <w:spacing w:before="60"/>
        <w:ind w:left="720" w:right="0" w:firstLine="0"/>
        <w:jc w:val="left"/>
        <w:rPr>
          <w:sz w:val="22"/>
        </w:rPr>
      </w:pPr>
      <w:r>
        <w:rPr>
          <w:sz w:val="22"/>
        </w:rPr>
        <w:t>Complete the</w:t>
      </w:r>
      <w:r>
        <w:rPr>
          <w:spacing w:val="-1"/>
          <w:sz w:val="22"/>
        </w:rPr>
        <w:t> </w:t>
      </w:r>
      <w:r>
        <w:rPr>
          <w:b/>
          <w:sz w:val="22"/>
        </w:rPr>
        <w:t>Information Form,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Inventory Form </w:t>
      </w:r>
      <w:r>
        <w:rPr>
          <w:sz w:val="22"/>
        </w:rPr>
        <w:t>and </w:t>
      </w:r>
      <w:r>
        <w:rPr>
          <w:b/>
          <w:sz w:val="22"/>
        </w:rPr>
        <w:t>Certification Form </w:t>
      </w:r>
      <w:r>
        <w:rPr>
          <w:sz w:val="22"/>
        </w:rPr>
        <w:t>attached below for</w:t>
      </w:r>
      <w:r>
        <w:rPr>
          <w:spacing w:val="-1"/>
          <w:sz w:val="22"/>
        </w:rPr>
        <w:t> </w:t>
      </w:r>
      <w:r>
        <w:rPr>
          <w:sz w:val="22"/>
        </w:rPr>
        <w:t>each rental property. Th</w:t>
      </w:r>
      <w:r>
        <w:rPr>
          <w:sz w:val="22"/>
        </w:rPr>
        <w:t>e</w:t>
      </w:r>
      <w:r>
        <w:rPr>
          <w:sz w:val="22"/>
        </w:rPr>
        <w:t> Certification Form is a legal document attesting that the site meets the criteria of a Very Small Quantity Generator.</w:t>
      </w:r>
    </w:p>
    <w:p>
      <w:pPr>
        <w:spacing w:before="123"/>
        <w:ind w:left="720" w:right="0" w:firstLine="0"/>
        <w:jc w:val="left"/>
        <w:rPr>
          <w:sz w:val="22"/>
        </w:rPr>
      </w:pPr>
      <w:r>
        <w:rPr>
          <w:sz w:val="22"/>
        </w:rPr>
        <w:t>Submit</w:t>
      </w:r>
      <w:r>
        <w:rPr>
          <w:spacing w:val="-8"/>
          <w:sz w:val="22"/>
        </w:rPr>
        <w:t> </w:t>
      </w:r>
      <w:r>
        <w:rPr>
          <w:sz w:val="22"/>
        </w:rPr>
        <w:t>completed</w:t>
      </w:r>
      <w:r>
        <w:rPr>
          <w:spacing w:val="-7"/>
          <w:sz w:val="22"/>
        </w:rPr>
        <w:t> </w:t>
      </w:r>
      <w:r>
        <w:rPr>
          <w:sz w:val="22"/>
        </w:rPr>
        <w:t>forms</w:t>
      </w:r>
      <w:r>
        <w:rPr>
          <w:spacing w:val="-10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b/>
          <w:sz w:val="22"/>
        </w:rPr>
        <w:t>e-mail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to:</w:t>
      </w:r>
      <w:r>
        <w:rPr>
          <w:b/>
          <w:spacing w:val="36"/>
          <w:sz w:val="22"/>
        </w:rPr>
        <w:t> </w:t>
      </w:r>
      <w:hyperlink r:id="rId10">
        <w:r>
          <w:rPr>
            <w:color w:val="0562C1"/>
            <w:sz w:val="22"/>
            <w:u w:val="single" w:color="0562C1"/>
          </w:rPr>
          <w:t>HHW@acgov.org</w:t>
        </w:r>
      </w:hyperlink>
      <w:r>
        <w:rPr>
          <w:color w:val="0562C1"/>
          <w:spacing w:val="35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fax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to:</w:t>
      </w:r>
      <w:r>
        <w:rPr>
          <w:b/>
          <w:spacing w:val="-8"/>
          <w:sz w:val="22"/>
        </w:rPr>
        <w:t> </w:t>
      </w:r>
      <w:r>
        <w:rPr>
          <w:sz w:val="22"/>
        </w:rPr>
        <w:t>510-293-</w:t>
      </w:r>
      <w:r>
        <w:rPr>
          <w:spacing w:val="-4"/>
          <w:sz w:val="22"/>
        </w:rPr>
        <w:t>9374</w:t>
      </w:r>
    </w:p>
    <w:p>
      <w:pPr>
        <w:pStyle w:val="BodyText"/>
        <w:spacing w:before="72"/>
        <w:ind w:left="720"/>
      </w:pPr>
      <w:r>
        <w:rPr>
          <w:b/>
        </w:rPr>
        <w:t>or</w:t>
      </w:r>
      <w:r>
        <w:rPr>
          <w:b/>
          <w:spacing w:val="-8"/>
        </w:rPr>
        <w:t> </w:t>
      </w:r>
      <w:r>
        <w:rPr>
          <w:b/>
        </w:rPr>
        <w:t>mail</w:t>
      </w:r>
      <w:r>
        <w:rPr>
          <w:b/>
          <w:spacing w:val="-4"/>
        </w:rPr>
        <w:t> </w:t>
      </w:r>
      <w:r>
        <w:rPr>
          <w:b/>
        </w:rPr>
        <w:t>to:</w:t>
      </w:r>
      <w:r>
        <w:rPr>
          <w:b/>
          <w:spacing w:val="-7"/>
        </w:rPr>
        <w:t> </w:t>
      </w:r>
      <w:r>
        <w:rPr/>
        <w:t>Alameda</w:t>
      </w:r>
      <w:r>
        <w:rPr>
          <w:spacing w:val="-6"/>
        </w:rPr>
        <w:t> </w:t>
      </w:r>
      <w:r>
        <w:rPr/>
        <w:t>County</w:t>
      </w:r>
      <w:r>
        <w:rPr>
          <w:spacing w:val="-5"/>
        </w:rPr>
        <w:t> </w:t>
      </w:r>
      <w:r>
        <w:rPr/>
        <w:t>HHW</w:t>
      </w:r>
      <w:r>
        <w:rPr>
          <w:spacing w:val="-8"/>
        </w:rPr>
        <w:t> </w:t>
      </w:r>
      <w:r>
        <w:rPr/>
        <w:t>VSQG,</w:t>
      </w:r>
      <w:r>
        <w:rPr>
          <w:spacing w:val="-8"/>
        </w:rPr>
        <w:t> </w:t>
      </w:r>
      <w:r>
        <w:rPr/>
        <w:t>1131</w:t>
      </w:r>
      <w:r>
        <w:rPr>
          <w:spacing w:val="-6"/>
        </w:rPr>
        <w:t> </w:t>
      </w:r>
      <w:r>
        <w:rPr/>
        <w:t>Harbor</w:t>
      </w:r>
      <w:r>
        <w:rPr>
          <w:spacing w:val="-9"/>
        </w:rPr>
        <w:t> </w:t>
      </w:r>
      <w:r>
        <w:rPr/>
        <w:t>Bay</w:t>
      </w:r>
      <w:r>
        <w:rPr>
          <w:spacing w:val="-7"/>
        </w:rPr>
        <w:t> </w:t>
      </w:r>
      <w:r>
        <w:rPr/>
        <w:t>Parkway,</w:t>
      </w:r>
      <w:r>
        <w:rPr>
          <w:spacing w:val="-6"/>
        </w:rPr>
        <w:t> </w:t>
      </w:r>
      <w:r>
        <w:rPr/>
        <w:t>M/S</w:t>
      </w:r>
      <w:r>
        <w:rPr>
          <w:spacing w:val="-8"/>
        </w:rPr>
        <w:t> </w:t>
      </w:r>
      <w:r>
        <w:rPr/>
        <w:t>51701,</w:t>
      </w:r>
      <w:r>
        <w:rPr>
          <w:spacing w:val="-8"/>
        </w:rPr>
        <w:t> </w:t>
      </w:r>
      <w:r>
        <w:rPr/>
        <w:t>Alameda,</w:t>
      </w:r>
      <w:r>
        <w:rPr>
          <w:spacing w:val="-6"/>
        </w:rPr>
        <w:t> </w:t>
      </w:r>
      <w:r>
        <w:rPr/>
        <w:t>CA</w:t>
      </w:r>
      <w:r>
        <w:rPr>
          <w:spacing w:val="-5"/>
        </w:rPr>
        <w:t> </w:t>
      </w:r>
      <w:r>
        <w:rPr/>
        <w:t>94502-</w:t>
      </w:r>
      <w:r>
        <w:rPr>
          <w:spacing w:val="-4"/>
        </w:rPr>
        <w:t>6540</w:t>
      </w:r>
    </w:p>
    <w:p>
      <w:pPr>
        <w:spacing w:before="123"/>
        <w:ind w:left="720" w:right="874" w:firstLine="0"/>
        <w:jc w:val="left"/>
        <w:rPr>
          <w:sz w:val="23"/>
        </w:rPr>
      </w:pPr>
      <w:r>
        <w:rPr>
          <w:sz w:val="23"/>
        </w:rPr>
        <w:t>The</w:t>
      </w:r>
      <w:r>
        <w:rPr>
          <w:spacing w:val="-5"/>
          <w:sz w:val="23"/>
        </w:rPr>
        <w:t> </w:t>
      </w:r>
      <w:r>
        <w:rPr>
          <w:sz w:val="23"/>
        </w:rPr>
        <w:t>HHW</w:t>
      </w:r>
      <w:r>
        <w:rPr>
          <w:spacing w:val="-6"/>
          <w:sz w:val="23"/>
        </w:rPr>
        <w:t> </w:t>
      </w:r>
      <w:r>
        <w:rPr>
          <w:sz w:val="23"/>
        </w:rPr>
        <w:t>program</w:t>
      </w:r>
      <w:r>
        <w:rPr>
          <w:spacing w:val="-7"/>
          <w:sz w:val="23"/>
        </w:rPr>
        <w:t> </w:t>
      </w:r>
      <w:r>
        <w:rPr>
          <w:sz w:val="23"/>
        </w:rPr>
        <w:t>will</w:t>
      </w:r>
      <w:r>
        <w:rPr>
          <w:spacing w:val="-7"/>
          <w:sz w:val="23"/>
        </w:rPr>
        <w:t> </w:t>
      </w:r>
      <w:r>
        <w:rPr>
          <w:sz w:val="23"/>
        </w:rPr>
        <w:t>review</w:t>
      </w:r>
      <w:r>
        <w:rPr>
          <w:spacing w:val="-2"/>
          <w:sz w:val="23"/>
        </w:rPr>
        <w:t> </w:t>
      </w:r>
      <w:r>
        <w:rPr>
          <w:sz w:val="23"/>
        </w:rPr>
        <w:t>application</w:t>
      </w:r>
      <w:r>
        <w:rPr>
          <w:spacing w:val="-4"/>
          <w:sz w:val="23"/>
        </w:rPr>
        <w:t> </w:t>
      </w:r>
      <w:r>
        <w:rPr>
          <w:sz w:val="23"/>
        </w:rPr>
        <w:t>forms,</w:t>
      </w:r>
      <w:r>
        <w:rPr>
          <w:spacing w:val="-7"/>
          <w:sz w:val="23"/>
        </w:rPr>
        <w:t> </w:t>
      </w:r>
      <w:r>
        <w:rPr>
          <w:sz w:val="23"/>
        </w:rPr>
        <w:t>will</w:t>
      </w:r>
      <w:r>
        <w:rPr>
          <w:spacing w:val="-5"/>
          <w:sz w:val="23"/>
        </w:rPr>
        <w:t> </w:t>
      </w:r>
      <w:r>
        <w:rPr>
          <w:sz w:val="23"/>
        </w:rPr>
        <w:t>resolve</w:t>
      </w:r>
      <w:r>
        <w:rPr>
          <w:spacing w:val="-7"/>
          <w:sz w:val="23"/>
        </w:rPr>
        <w:t> </w:t>
      </w:r>
      <w:r>
        <w:rPr>
          <w:sz w:val="23"/>
        </w:rPr>
        <w:t>any</w:t>
      </w:r>
      <w:r>
        <w:rPr>
          <w:spacing w:val="-6"/>
          <w:sz w:val="23"/>
        </w:rPr>
        <w:t> </w:t>
      </w:r>
      <w:r>
        <w:rPr>
          <w:sz w:val="23"/>
        </w:rPr>
        <w:t>questions,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6"/>
          <w:sz w:val="23"/>
        </w:rPr>
        <w:t> </w:t>
      </w:r>
      <w:r>
        <w:rPr>
          <w:sz w:val="23"/>
        </w:rPr>
        <w:t>will</w:t>
      </w:r>
      <w:r>
        <w:rPr>
          <w:spacing w:val="-5"/>
          <w:sz w:val="23"/>
        </w:rPr>
        <w:t> </w:t>
      </w:r>
      <w:r>
        <w:rPr>
          <w:sz w:val="23"/>
        </w:rPr>
        <w:t>send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letter</w:t>
      </w:r>
      <w:r>
        <w:rPr>
          <w:spacing w:val="-6"/>
          <w:sz w:val="23"/>
        </w:rPr>
        <w:t> </w:t>
      </w:r>
      <w:r>
        <w:rPr>
          <w:sz w:val="23"/>
        </w:rPr>
        <w:t>w</w:t>
      </w:r>
      <w:r>
        <w:rPr>
          <w:sz w:val="23"/>
        </w:rPr>
        <w:t>ith</w:t>
      </w:r>
      <w:r>
        <w:rPr>
          <w:sz w:val="23"/>
        </w:rPr>
        <w:t> confirmation and account number to applicants eligible to participate in the program.</w:t>
      </w:r>
    </w:p>
    <w:p>
      <w:pPr>
        <w:pStyle w:val="Heading2"/>
      </w:pPr>
      <w:r>
        <w:rPr/>
        <w:t>Call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3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2"/>
        </w:rPr>
        <w:t>Appointment</w:t>
      </w:r>
    </w:p>
    <w:p>
      <w:pPr>
        <w:spacing w:before="57"/>
        <w:ind w:left="720" w:right="534" w:firstLine="0"/>
        <w:jc w:val="both"/>
        <w:rPr>
          <w:b/>
          <w:sz w:val="22"/>
        </w:rPr>
      </w:pPr>
      <w:r>
        <w:rPr>
          <w:sz w:val="22"/>
        </w:rPr>
        <w:t>After you</w:t>
      </w:r>
      <w:r>
        <w:rPr>
          <w:spacing w:val="-1"/>
          <w:sz w:val="22"/>
        </w:rPr>
        <w:t> </w:t>
      </w:r>
      <w:r>
        <w:rPr>
          <w:sz w:val="22"/>
        </w:rPr>
        <w:t>receive a confirmation of approval</w:t>
      </w:r>
      <w:r>
        <w:rPr>
          <w:spacing w:val="-1"/>
          <w:sz w:val="22"/>
        </w:rPr>
        <w:t> </w:t>
      </w:r>
      <w:r>
        <w:rPr>
          <w:sz w:val="22"/>
        </w:rPr>
        <w:t>to use the Service and an account number </w:t>
      </w:r>
      <w:r>
        <w:rPr>
          <w:b/>
          <w:sz w:val="22"/>
        </w:rPr>
        <w:t>Call 800-606-6606 to schedu</w:t>
      </w:r>
      <w:r>
        <w:rPr>
          <w:b/>
          <w:sz w:val="22"/>
        </w:rPr>
        <w:t>le</w:t>
      </w:r>
      <w:r>
        <w:rPr>
          <w:b/>
          <w:sz w:val="22"/>
        </w:rPr>
        <w:t> an appointment.</w:t>
      </w:r>
      <w:r>
        <w:rPr>
          <w:b/>
          <w:spacing w:val="80"/>
          <w:sz w:val="22"/>
        </w:rPr>
        <w:t> </w:t>
      </w:r>
      <w:r>
        <w:rPr>
          <w:sz w:val="22"/>
        </w:rPr>
        <w:t>HHW facilities accept hazardous waste from a Landlord or businesses on different days than </w:t>
      </w:r>
      <w:r>
        <w:rPr>
          <w:sz w:val="22"/>
        </w:rPr>
        <w:t>when</w:t>
      </w:r>
      <w:r>
        <w:rPr>
          <w:sz w:val="22"/>
        </w:rPr>
        <w:t> residents</w:t>
      </w:r>
      <w:r>
        <w:rPr>
          <w:spacing w:val="-1"/>
          <w:sz w:val="22"/>
        </w:rPr>
        <w:t> </w:t>
      </w:r>
      <w:r>
        <w:rPr>
          <w:sz w:val="22"/>
        </w:rPr>
        <w:t>or tenants can drop off waste from</w:t>
      </w:r>
      <w:r>
        <w:rPr>
          <w:spacing w:val="-1"/>
          <w:sz w:val="22"/>
        </w:rPr>
        <w:t> </w:t>
      </w:r>
      <w:r>
        <w:rPr>
          <w:sz w:val="22"/>
        </w:rPr>
        <w:t>their household – a business cannot deliver</w:t>
      </w:r>
      <w:r>
        <w:rPr>
          <w:spacing w:val="-1"/>
          <w:sz w:val="22"/>
        </w:rPr>
        <w:t> </w:t>
      </w:r>
      <w:r>
        <w:rPr>
          <w:sz w:val="22"/>
        </w:rPr>
        <w:t>waste on days a HHW facilit</w:t>
      </w:r>
      <w:r>
        <w:rPr>
          <w:sz w:val="22"/>
        </w:rPr>
        <w:t>y</w:t>
      </w:r>
      <w:r>
        <w:rPr>
          <w:sz w:val="22"/>
        </w:rPr>
        <w:t> is open for residents. </w:t>
      </w:r>
      <w:r>
        <w:rPr>
          <w:b/>
          <w:sz w:val="22"/>
        </w:rPr>
        <w:t>No appointments are made on-line, no delivery is accepted without an appointment.</w:t>
      </w:r>
    </w:p>
    <w:p>
      <w:pPr>
        <w:pStyle w:val="Heading2"/>
        <w:spacing w:before="243"/>
      </w:pPr>
      <w:r>
        <w:rPr/>
        <w:t>What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Deliver?</w:t>
      </w:r>
    </w:p>
    <w:p>
      <w:pPr>
        <w:pStyle w:val="BodyText"/>
        <w:spacing w:before="59"/>
        <w:ind w:left="720"/>
      </w:pPr>
      <w:r>
        <w:rPr/>
        <w:t>A</w:t>
      </w:r>
      <w:r>
        <w:rPr>
          <w:spacing w:val="-9"/>
        </w:rPr>
        <w:t> </w:t>
      </w:r>
      <w:r>
        <w:rPr/>
        <w:t>list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typical</w:t>
      </w:r>
      <w:r>
        <w:rPr>
          <w:spacing w:val="-7"/>
        </w:rPr>
        <w:t> </w:t>
      </w:r>
      <w:r>
        <w:rPr/>
        <w:t>waste</w:t>
      </w:r>
      <w:r>
        <w:rPr>
          <w:spacing w:val="-8"/>
        </w:rPr>
        <w:t> </w:t>
      </w:r>
      <w:r>
        <w:rPr/>
        <w:t>types</w:t>
      </w:r>
      <w:r>
        <w:rPr>
          <w:spacing w:val="-9"/>
        </w:rPr>
        <w:t> </w:t>
      </w:r>
      <w:r>
        <w:rPr/>
        <w:t>accepted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below,</w:t>
      </w:r>
      <w:r>
        <w:rPr>
          <w:spacing w:val="-9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many</w:t>
      </w:r>
      <w:r>
        <w:rPr>
          <w:spacing w:val="-6"/>
        </w:rPr>
        <w:t> </w:t>
      </w:r>
      <w:r>
        <w:rPr/>
        <w:t>common</w:t>
      </w:r>
      <w:r>
        <w:rPr>
          <w:spacing w:val="-8"/>
        </w:rPr>
        <w:t> </w:t>
      </w:r>
      <w:r>
        <w:rPr/>
        <w:t>consumer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building</w:t>
      </w:r>
      <w:r>
        <w:rPr>
          <w:spacing w:val="-8"/>
        </w:rPr>
        <w:t> </w:t>
      </w:r>
      <w:r>
        <w:rPr/>
        <w:t>maintenance</w:t>
      </w:r>
      <w:r>
        <w:rPr>
          <w:spacing w:val="-5"/>
        </w:rPr>
        <w:t> </w:t>
      </w:r>
      <w:r>
        <w:rPr>
          <w:spacing w:val="-2"/>
        </w:rPr>
        <w:t>products.</w:t>
      </w:r>
    </w:p>
    <w:p>
      <w:pPr>
        <w:pStyle w:val="BodyText"/>
        <w:spacing w:before="1"/>
        <w:ind w:left="720"/>
      </w:pPr>
      <w:r>
        <w:rPr/>
        <w:t>List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items</w:t>
      </w:r>
      <w:r>
        <w:rPr>
          <w:spacing w:val="-3"/>
        </w:rPr>
        <w:t> </w:t>
      </w:r>
      <w:r>
        <w:rPr/>
        <w:t>you</w:t>
      </w:r>
      <w:r>
        <w:rPr>
          <w:spacing w:val="-6"/>
        </w:rPr>
        <w:t> </w:t>
      </w:r>
      <w:r>
        <w:rPr/>
        <w:t>need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dispose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b/>
        </w:rPr>
        <w:t>Inventory</w:t>
      </w:r>
      <w:r>
        <w:rPr>
          <w:b/>
          <w:spacing w:val="-5"/>
        </w:rPr>
        <w:t> </w:t>
      </w:r>
      <w:r>
        <w:rPr>
          <w:b/>
        </w:rPr>
        <w:t>Form</w:t>
      </w:r>
      <w:r>
        <w:rPr/>
        <w:t>.</w:t>
      </w:r>
      <w:r>
        <w:rPr>
          <w:spacing w:val="-8"/>
        </w:rPr>
        <w:t> </w:t>
      </w:r>
      <w:r>
        <w:rPr/>
        <w:t>Each</w:t>
      </w:r>
      <w:r>
        <w:rPr>
          <w:spacing w:val="-6"/>
        </w:rPr>
        <w:t> </w:t>
      </w:r>
      <w:r>
        <w:rPr/>
        <w:t>waste</w:t>
      </w:r>
      <w:r>
        <w:rPr>
          <w:spacing w:val="-7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9"/>
        </w:rPr>
        <w:t> </w:t>
      </w:r>
      <w:r>
        <w:rPr/>
        <w:t>reviewed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approved</w:t>
      </w:r>
      <w:r>
        <w:rPr>
          <w:spacing w:val="-7"/>
        </w:rPr>
        <w:t> </w:t>
      </w:r>
      <w:r>
        <w:rPr>
          <w:spacing w:val="-2"/>
        </w:rPr>
        <w:t>before</w:t>
      </w:r>
    </w:p>
    <w:p>
      <w:pPr>
        <w:pStyle w:val="BodyText"/>
        <w:ind w:left="720" w:right="473"/>
      </w:pPr>
      <w:r>
        <w:rPr/>
        <w:t>acceptance.</w:t>
      </w:r>
      <w:r>
        <w:rPr>
          <w:spacing w:val="40"/>
        </w:rPr>
        <w:t> </w:t>
      </w:r>
      <w:r>
        <w:rPr/>
        <w:t>Submit a new Inventory Form for approval each time new waste type(s) need</w:t>
      </w:r>
      <w:r>
        <w:rPr>
          <w:spacing w:val="-1"/>
        </w:rPr>
        <w:t> </w:t>
      </w:r>
      <w:r>
        <w:rPr/>
        <w:t>disposal. Products</w:t>
      </w:r>
      <w:r>
        <w:rPr>
          <w:spacing w:val="-1"/>
        </w:rPr>
        <w:t> </w:t>
      </w:r>
      <w:r>
        <w:rPr/>
        <w:t>that ar</w:t>
      </w:r>
      <w:r>
        <w:rPr/>
        <w:t>e</w:t>
      </w:r>
      <w:r>
        <w:rPr/>
        <w:t> uncommon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residence</w:t>
      </w:r>
      <w:r>
        <w:rPr>
          <w:spacing w:val="-6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accepted</w:t>
      </w:r>
      <w:r>
        <w:rPr>
          <w:spacing w:val="-4"/>
        </w:rPr>
        <w:t> </w:t>
      </w:r>
      <w:r>
        <w:rPr/>
        <w:t>after</w:t>
      </w:r>
      <w:r>
        <w:rPr>
          <w:spacing w:val="-5"/>
        </w:rPr>
        <w:t> </w:t>
      </w:r>
      <w:r>
        <w:rPr/>
        <w:t>case-by-case</w:t>
      </w:r>
      <w:r>
        <w:rPr>
          <w:spacing w:val="-6"/>
        </w:rPr>
        <w:t> </w:t>
      </w:r>
      <w:r>
        <w:rPr/>
        <w:t>review.</w:t>
      </w:r>
      <w:r>
        <w:rPr>
          <w:spacing w:val="39"/>
        </w:rPr>
        <w:t> </w:t>
      </w:r>
      <w:r>
        <w:rPr/>
        <w:t>Call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HHW</w:t>
      </w:r>
      <w:r>
        <w:rPr>
          <w:spacing w:val="-5"/>
        </w:rPr>
        <w:t> </w:t>
      </w:r>
      <w:r>
        <w:rPr/>
        <w:t>office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questions.</w:t>
      </w:r>
      <w:r>
        <w:rPr>
          <w:spacing w:val="40"/>
        </w:rPr>
        <w:t> </w:t>
      </w:r>
      <w:r>
        <w:rPr/>
        <w:t>See</w:t>
      </w:r>
      <w:r>
        <w:rPr>
          <w:spacing w:val="-5"/>
        </w:rPr>
        <w:t> </w:t>
      </w:r>
      <w:r>
        <w:rPr/>
        <w:t>belo</w:t>
      </w:r>
      <w:r>
        <w:rPr/>
        <w:t>w</w:t>
      </w:r>
      <w:r>
        <w:rPr/>
        <w:t> for limits on amounts and requirements for containers and transportation.</w:t>
      </w:r>
    </w:p>
    <w:p>
      <w:pPr>
        <w:pStyle w:val="Heading2"/>
        <w:spacing w:before="239"/>
      </w:pPr>
      <w:r>
        <w:rPr/>
        <w:t>Waste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>
          <w:spacing w:val="-2"/>
        </w:rPr>
        <w:t>Accepted</w:t>
      </w:r>
    </w:p>
    <w:p>
      <w:pPr>
        <w:pStyle w:val="BodyText"/>
        <w:spacing w:before="60"/>
        <w:ind w:left="720"/>
        <w:jc w:val="both"/>
      </w:pPr>
      <w:r>
        <w:rPr/>
        <w:t>The</w:t>
      </w:r>
      <w:r>
        <w:rPr>
          <w:spacing w:val="-6"/>
        </w:rPr>
        <w:t> </w:t>
      </w:r>
      <w:r>
        <w:rPr/>
        <w:t>Landlord</w:t>
      </w:r>
      <w:r>
        <w:rPr>
          <w:spacing w:val="-5"/>
        </w:rPr>
        <w:t> </w:t>
      </w:r>
      <w:r>
        <w:rPr/>
        <w:t>Service</w:t>
      </w:r>
      <w:r>
        <w:rPr>
          <w:spacing w:val="-4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4"/>
        </w:rPr>
        <w:t> </w:t>
      </w:r>
      <w:r>
        <w:rPr/>
        <w:t>accept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waste</w:t>
      </w:r>
      <w:r>
        <w:rPr>
          <w:spacing w:val="-4"/>
        </w:rPr>
        <w:t> </w:t>
      </w:r>
      <w:r>
        <w:rPr>
          <w:spacing w:val="-2"/>
        </w:rPr>
        <w:t>types: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b/>
          <w:sz w:val="22"/>
        </w:rPr>
      </w:pPr>
      <w:r>
        <w:rPr>
          <w:b/>
          <w:sz w:val="22"/>
        </w:rPr>
        <w:t>Electronic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Waste,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appliances,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furniture,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trash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solid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waste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9" w:lineRule="exact" w:before="1" w:after="0"/>
        <w:ind w:left="1440" w:right="0" w:hanging="360"/>
        <w:jc w:val="left"/>
        <w:rPr>
          <w:b/>
          <w:sz w:val="22"/>
        </w:rPr>
      </w:pPr>
      <w:r>
        <w:rPr>
          <w:b/>
          <w:sz w:val="22"/>
        </w:rPr>
        <w:t>Compressed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cylinders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except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propane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camping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9"/>
          <w:sz w:val="22"/>
        </w:rPr>
        <w:t> </w:t>
      </w:r>
      <w:r>
        <w:rPr>
          <w:b/>
          <w:spacing w:val="-5"/>
          <w:sz w:val="22"/>
        </w:rPr>
        <w:t>BBQ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9" w:lineRule="exact" w:before="0" w:after="0"/>
        <w:ind w:left="1440" w:right="0" w:hanging="360"/>
        <w:jc w:val="left"/>
        <w:rPr>
          <w:b/>
          <w:sz w:val="22"/>
        </w:rPr>
      </w:pPr>
      <w:r>
        <w:rPr>
          <w:b/>
          <w:sz w:val="22"/>
        </w:rPr>
        <w:t>Fire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extinguishers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" w:after="0"/>
        <w:ind w:left="1440" w:right="0" w:hanging="360"/>
        <w:jc w:val="left"/>
        <w:rPr>
          <w:b/>
          <w:sz w:val="22"/>
        </w:rPr>
      </w:pPr>
      <w:r>
        <w:rPr>
          <w:b/>
          <w:sz w:val="22"/>
        </w:rPr>
        <w:t>Medications,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drugs,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sharps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Medical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Waste,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sewerage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b/>
          <w:sz w:val="22"/>
        </w:rPr>
      </w:pPr>
      <w:r>
        <w:rPr>
          <w:b/>
          <w:sz w:val="22"/>
        </w:rPr>
        <w:t>Explosive,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radioactive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unstable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materials,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multiple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extreme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hazards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9" w:lineRule="exact" w:before="1" w:after="0"/>
        <w:ind w:left="1440" w:right="0" w:hanging="360"/>
        <w:jc w:val="left"/>
        <w:rPr>
          <w:b/>
          <w:sz w:val="22"/>
        </w:rPr>
      </w:pPr>
      <w:r>
        <w:rPr>
          <w:b/>
          <w:spacing w:val="-2"/>
          <w:sz w:val="22"/>
        </w:rPr>
        <w:t>Construction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materials: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including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Treated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Wood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Waste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or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asbestos-containing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waste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9" w:lineRule="exact" w:before="0" w:after="0"/>
        <w:ind w:left="1440" w:right="0" w:hanging="360"/>
        <w:jc w:val="left"/>
        <w:rPr>
          <w:sz w:val="22"/>
        </w:rPr>
      </w:pPr>
      <w:r>
        <w:rPr>
          <w:b/>
          <w:sz w:val="22"/>
        </w:rPr>
        <w:t>Contaminated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soil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debris</w:t>
      </w:r>
      <w:r>
        <w:rPr>
          <w:b/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site</w:t>
      </w:r>
      <w:r>
        <w:rPr>
          <w:spacing w:val="-6"/>
          <w:sz w:val="22"/>
        </w:rPr>
        <w:t> </w:t>
      </w:r>
      <w:r>
        <w:rPr>
          <w:sz w:val="22"/>
        </w:rPr>
        <w:t>clean-up,</w:t>
      </w:r>
      <w:r>
        <w:rPr>
          <w:spacing w:val="-5"/>
          <w:sz w:val="22"/>
        </w:rPr>
        <w:t> </w:t>
      </w:r>
      <w:r>
        <w:rPr>
          <w:sz w:val="22"/>
        </w:rPr>
        <w:t>demolition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lead</w:t>
      </w:r>
      <w:r>
        <w:rPr>
          <w:spacing w:val="-9"/>
          <w:sz w:val="22"/>
        </w:rPr>
        <w:t> </w:t>
      </w:r>
      <w:r>
        <w:rPr>
          <w:sz w:val="22"/>
        </w:rPr>
        <w:t>paint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removal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1082" w:hanging="361"/>
        <w:jc w:val="left"/>
        <w:rPr>
          <w:sz w:val="22"/>
        </w:rPr>
      </w:pPr>
      <w:r>
        <w:rPr>
          <w:b/>
          <w:sz w:val="22"/>
        </w:rPr>
        <w:t>Unidentified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waste:</w:t>
      </w:r>
      <w:r>
        <w:rPr>
          <w:b/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HHW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accept</w:t>
      </w:r>
      <w:r>
        <w:rPr>
          <w:spacing w:val="-3"/>
          <w:sz w:val="22"/>
        </w:rPr>
        <w:t> </w:t>
      </w:r>
      <w:r>
        <w:rPr>
          <w:sz w:val="22"/>
        </w:rPr>
        <w:t>unknown</w:t>
      </w:r>
      <w:r>
        <w:rPr>
          <w:spacing w:val="-3"/>
          <w:sz w:val="22"/>
        </w:rPr>
        <w:t> </w:t>
      </w:r>
      <w:r>
        <w:rPr>
          <w:sz w:val="22"/>
        </w:rPr>
        <w:t>materials,</w:t>
      </w:r>
      <w:r>
        <w:rPr>
          <w:spacing w:val="-6"/>
          <w:sz w:val="22"/>
        </w:rPr>
        <w:t> </w:t>
      </w:r>
      <w:r>
        <w:rPr>
          <w:sz w:val="22"/>
        </w:rPr>
        <w:t>including</w:t>
      </w:r>
      <w:r>
        <w:rPr>
          <w:spacing w:val="-4"/>
          <w:sz w:val="22"/>
        </w:rPr>
        <w:t> </w:t>
      </w:r>
      <w:r>
        <w:rPr>
          <w:sz w:val="22"/>
        </w:rPr>
        <w:t>wastes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chemical</w:t>
      </w:r>
      <w:r>
        <w:rPr>
          <w:sz w:val="22"/>
        </w:rPr>
        <w:t>s</w:t>
      </w:r>
      <w:r>
        <w:rPr>
          <w:sz w:val="22"/>
        </w:rPr>
        <w:t> lacking labels or other identification.</w:t>
      </w:r>
    </w:p>
    <w:p>
      <w:pPr>
        <w:pStyle w:val="BodyText"/>
        <w:spacing w:before="1"/>
        <w:ind w:left="720"/>
      </w:pPr>
      <w:r>
        <w:rPr/>
        <w:t>For</w:t>
      </w:r>
      <w:r>
        <w:rPr>
          <w:spacing w:val="-7"/>
        </w:rPr>
        <w:t> </w:t>
      </w:r>
      <w:r>
        <w:rPr/>
        <w:t>options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some</w:t>
      </w:r>
      <w:r>
        <w:rPr>
          <w:spacing w:val="-4"/>
        </w:rPr>
        <w:t> </w:t>
      </w:r>
      <w:r>
        <w:rPr/>
        <w:t>items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hazardous</w:t>
      </w:r>
      <w:r>
        <w:rPr>
          <w:spacing w:val="-2"/>
        </w:rPr>
        <w:t> </w:t>
      </w:r>
      <w:r>
        <w:rPr/>
        <w:t>waste</w:t>
      </w:r>
      <w:r>
        <w:rPr>
          <w:spacing w:val="-7"/>
        </w:rPr>
        <w:t> </w:t>
      </w:r>
      <w:r>
        <w:rPr/>
        <w:t>management</w:t>
      </w:r>
      <w:r>
        <w:rPr>
          <w:spacing w:val="-6"/>
        </w:rPr>
        <w:t> </w:t>
      </w:r>
      <w:r>
        <w:rPr/>
        <w:t>companies</w:t>
      </w:r>
      <w:r>
        <w:rPr>
          <w:spacing w:val="-2"/>
        </w:rPr>
        <w:t> </w:t>
      </w:r>
      <w:r>
        <w:rPr/>
        <w:t>see:</w:t>
      </w:r>
      <w:r>
        <w:rPr>
          <w:spacing w:val="-1"/>
        </w:rPr>
        <w:t> </w:t>
      </w:r>
      <w:hyperlink r:id="rId11">
        <w:r>
          <w:rPr>
            <w:color w:val="0562C1"/>
            <w:spacing w:val="-2"/>
            <w:u w:val="single" w:color="0562C1"/>
          </w:rPr>
          <w:t>https://resource.stopwaste.org/</w:t>
        </w:r>
      </w:hyperlink>
    </w:p>
    <w:p>
      <w:pPr>
        <w:pStyle w:val="BodyText"/>
        <w:spacing w:after="0"/>
        <w:sectPr>
          <w:pgSz w:w="12240" w:h="15840"/>
          <w:pgMar w:header="367" w:footer="0" w:top="2220" w:bottom="280" w:left="0" w:right="360"/>
        </w:sectPr>
      </w:pPr>
    </w:p>
    <w:p>
      <w:pPr>
        <w:pStyle w:val="Heading2"/>
        <w:spacing w:before="144"/>
      </w:pPr>
      <w:r>
        <w:rPr/>
        <w:t>Limits</w:t>
      </w:r>
      <w:r>
        <w:rPr>
          <w:spacing w:val="-9"/>
        </w:rPr>
        <w:t> </w:t>
      </w:r>
      <w:r>
        <w:rPr/>
        <w:t>on</w:t>
      </w:r>
      <w:r>
        <w:rPr>
          <w:spacing w:val="-6"/>
        </w:rPr>
        <w:t> </w:t>
      </w:r>
      <w:r>
        <w:rPr/>
        <w:t>Waste</w:t>
      </w:r>
      <w:r>
        <w:rPr>
          <w:spacing w:val="-6"/>
        </w:rPr>
        <w:t> </w:t>
      </w:r>
      <w:r>
        <w:rPr/>
        <w:t>Amounts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Container</w:t>
      </w:r>
      <w:r>
        <w:rPr>
          <w:spacing w:val="-6"/>
        </w:rPr>
        <w:t> </w:t>
      </w:r>
      <w:r>
        <w:rPr>
          <w:spacing w:val="-2"/>
        </w:rPr>
        <w:t>Sizes</w:t>
      </w:r>
    </w:p>
    <w:p>
      <w:pPr>
        <w:spacing w:before="60"/>
        <w:ind w:left="720" w:right="473" w:firstLine="0"/>
        <w:jc w:val="left"/>
        <w:rPr>
          <w:sz w:val="22"/>
        </w:rPr>
      </w:pP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maximum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amount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deliver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delivery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month: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220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pounds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hazardous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2.2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pound</w:t>
      </w:r>
      <w:r>
        <w:rPr>
          <w:b/>
          <w:sz w:val="22"/>
        </w:rPr>
        <w:t>s</w:t>
      </w:r>
      <w:r>
        <w:rPr>
          <w:b/>
          <w:sz w:val="22"/>
        </w:rPr>
        <w:t> of extremely hazardous waste </w:t>
      </w:r>
      <w:r>
        <w:rPr>
          <w:sz w:val="22"/>
        </w:rPr>
        <w:t>(see definition in legal citations below)</w:t>
      </w:r>
    </w:p>
    <w:p>
      <w:pPr>
        <w:pStyle w:val="BodyText"/>
        <w:spacing w:before="121"/>
        <w:ind w:left="720" w:right="473"/>
      </w:pPr>
      <w:r>
        <w:rPr/>
        <w:t>Monthly</w:t>
      </w:r>
      <w:r>
        <w:rPr>
          <w:spacing w:val="-4"/>
        </w:rPr>
        <w:t> </w:t>
      </w:r>
      <w:r>
        <w:rPr/>
        <w:t>weight</w:t>
      </w:r>
      <w:r>
        <w:rPr>
          <w:spacing w:val="-6"/>
        </w:rPr>
        <w:t> </w:t>
      </w:r>
      <w:r>
        <w:rPr/>
        <w:t>limits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4"/>
        </w:rPr>
        <w:t> </w:t>
      </w:r>
      <w:r>
        <w:rPr/>
        <w:t>apply</w:t>
      </w:r>
      <w:r>
        <w:rPr>
          <w:spacing w:val="-6"/>
        </w:rPr>
        <w:t> </w:t>
      </w:r>
      <w:r>
        <w:rPr/>
        <w:t>to</w:t>
      </w:r>
      <w:r>
        <w:rPr>
          <w:spacing w:val="-1"/>
        </w:rPr>
        <w:t> </w:t>
      </w:r>
      <w:r>
        <w:rPr/>
        <w:t>latex</w:t>
      </w:r>
      <w:r>
        <w:rPr>
          <w:spacing w:val="-4"/>
        </w:rPr>
        <w:t> </w:t>
      </w:r>
      <w:r>
        <w:rPr/>
        <w:t>paint,</w:t>
      </w:r>
      <w:r>
        <w:rPr>
          <w:spacing w:val="-6"/>
        </w:rPr>
        <w:t> </w:t>
      </w:r>
      <w:r>
        <w:rPr/>
        <w:t>lamps,</w:t>
      </w:r>
      <w:r>
        <w:rPr>
          <w:spacing w:val="-4"/>
        </w:rPr>
        <w:t> </w:t>
      </w:r>
      <w:r>
        <w:rPr/>
        <w:t>household</w:t>
      </w:r>
      <w:r>
        <w:rPr>
          <w:spacing w:val="-8"/>
        </w:rPr>
        <w:t> </w:t>
      </w:r>
      <w:r>
        <w:rPr/>
        <w:t>type</w:t>
      </w:r>
      <w:r>
        <w:rPr>
          <w:spacing w:val="-6"/>
        </w:rPr>
        <w:t> </w:t>
      </w:r>
      <w:r>
        <w:rPr/>
        <w:t>batteries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aerosol</w:t>
      </w:r>
      <w:r>
        <w:rPr>
          <w:spacing w:val="-4"/>
        </w:rPr>
        <w:t> </w:t>
      </w:r>
      <w:r>
        <w:rPr/>
        <w:t>cans.</w:t>
      </w:r>
      <w:r>
        <w:rPr>
          <w:spacing w:val="40"/>
        </w:rPr>
        <w:t> </w:t>
      </w:r>
      <w:r>
        <w:rPr/>
        <w:t>If</w:t>
      </w:r>
      <w:r>
        <w:rPr>
          <w:spacing w:val="-4"/>
        </w:rPr>
        <w:t> </w:t>
      </w:r>
      <w:r>
        <w:rPr/>
        <w:t>delivering</w:t>
      </w:r>
      <w:r>
        <w:rPr>
          <w:spacing w:val="-5"/>
        </w:rPr>
        <w:t> </w:t>
      </w:r>
      <w:r>
        <w:rPr/>
        <w:t>late</w:t>
      </w:r>
      <w:r>
        <w:rPr/>
        <w:t>x</w:t>
      </w:r>
      <w:r>
        <w:rPr/>
        <w:t> paint or batteries, deliver no more than 1000 pounds total per trip.</w:t>
      </w:r>
    </w:p>
    <w:p>
      <w:pPr>
        <w:spacing w:before="123"/>
        <w:ind w:left="720" w:right="0" w:firstLine="0"/>
        <w:jc w:val="left"/>
        <w:rPr>
          <w:b/>
          <w:sz w:val="22"/>
        </w:rPr>
      </w:pPr>
      <w:r>
        <w:rPr>
          <w:b/>
          <w:sz w:val="22"/>
        </w:rPr>
        <w:t>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container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gallons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size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weigh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50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pounds.</w:t>
      </w:r>
    </w:p>
    <w:p>
      <w:pPr>
        <w:pStyle w:val="Heading2"/>
      </w:pPr>
      <w:r>
        <w:rPr/>
        <w:t>Containers</w:t>
      </w:r>
      <w:r>
        <w:rPr>
          <w:spacing w:val="-10"/>
        </w:rPr>
        <w:t> </w:t>
      </w:r>
      <w:r>
        <w:rPr/>
        <w:t>and</w:t>
      </w:r>
      <w:r>
        <w:rPr>
          <w:spacing w:val="-6"/>
        </w:rPr>
        <w:t> </w:t>
      </w:r>
      <w:r>
        <w:rPr/>
        <w:t>Safe</w:t>
      </w:r>
      <w:r>
        <w:rPr>
          <w:spacing w:val="-5"/>
        </w:rPr>
        <w:t> </w:t>
      </w:r>
      <w:r>
        <w:rPr>
          <w:spacing w:val="-2"/>
        </w:rPr>
        <w:t>Transport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58" w:after="0"/>
        <w:ind w:left="1440" w:right="1327" w:hanging="361"/>
        <w:jc w:val="left"/>
        <w:rPr>
          <w:sz w:val="22"/>
        </w:rPr>
      </w:pP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business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transport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own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waste</w:t>
      </w:r>
      <w:r>
        <w:rPr>
          <w:sz w:val="22"/>
        </w:rPr>
        <w:t>.</w:t>
      </w:r>
      <w:r>
        <w:rPr>
          <w:spacing w:val="38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employee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generator</w:t>
      </w:r>
      <w:r>
        <w:rPr>
          <w:spacing w:val="-9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deliver</w:t>
      </w:r>
      <w:r>
        <w:rPr>
          <w:spacing w:val="-6"/>
          <w:sz w:val="22"/>
        </w:rPr>
        <w:t> </w:t>
      </w:r>
      <w:r>
        <w:rPr>
          <w:sz w:val="22"/>
        </w:rPr>
        <w:t>waste.</w:t>
      </w:r>
      <w:r>
        <w:rPr>
          <w:spacing w:val="39"/>
          <w:sz w:val="22"/>
        </w:rPr>
        <w:t> </w:t>
      </w:r>
      <w:r>
        <w:rPr>
          <w:sz w:val="22"/>
        </w:rPr>
        <w:t>A</w:t>
      </w:r>
      <w:r>
        <w:rPr>
          <w:sz w:val="22"/>
        </w:rPr>
        <w:t> contractor or for-hire hauler </w:t>
      </w:r>
      <w:r>
        <w:rPr>
          <w:b/>
          <w:sz w:val="22"/>
        </w:rPr>
        <w:t>cannot </w:t>
      </w:r>
      <w:r>
        <w:rPr>
          <w:sz w:val="22"/>
        </w:rPr>
        <w:t>deliver for another business.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" w:after="0"/>
        <w:ind w:left="1440" w:right="664" w:hanging="361"/>
        <w:jc w:val="left"/>
        <w:rPr>
          <w:sz w:val="22"/>
        </w:rPr>
      </w:pPr>
      <w:r>
        <w:rPr>
          <w:b/>
          <w:sz w:val="22"/>
        </w:rPr>
        <w:t>Transport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containers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that:</w:t>
      </w:r>
      <w:r>
        <w:rPr>
          <w:b/>
          <w:spacing w:val="-7"/>
          <w:sz w:val="22"/>
        </w:rPr>
        <w:t> </w:t>
      </w:r>
      <w:r>
        <w:rPr>
          <w:sz w:val="22"/>
        </w:rPr>
        <w:t>prevent</w:t>
      </w:r>
      <w:r>
        <w:rPr>
          <w:spacing w:val="-6"/>
          <w:sz w:val="22"/>
        </w:rPr>
        <w:t> </w:t>
      </w:r>
      <w:r>
        <w:rPr>
          <w:sz w:val="22"/>
        </w:rPr>
        <w:t>leaks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breakage,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securely</w:t>
      </w:r>
      <w:r>
        <w:rPr>
          <w:spacing w:val="-4"/>
          <w:sz w:val="22"/>
        </w:rPr>
        <w:t> </w:t>
      </w:r>
      <w:r>
        <w:rPr>
          <w:sz w:val="22"/>
        </w:rPr>
        <w:t>closed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good</w:t>
      </w:r>
      <w:r>
        <w:rPr>
          <w:spacing w:val="-7"/>
          <w:sz w:val="22"/>
        </w:rPr>
        <w:t> </w:t>
      </w:r>
      <w:r>
        <w:rPr>
          <w:sz w:val="22"/>
        </w:rPr>
        <w:t>condition</w:t>
      </w:r>
      <w:r>
        <w:rPr>
          <w:spacing w:val="-9"/>
          <w:sz w:val="22"/>
        </w:rPr>
        <w:t> </w:t>
      </w:r>
      <w:r>
        <w:rPr>
          <w:sz w:val="22"/>
        </w:rPr>
        <w:t>wit</w:t>
      </w:r>
      <w:r>
        <w:rPr>
          <w:sz w:val="22"/>
        </w:rPr>
        <w:t>h</w:t>
      </w:r>
      <w:r>
        <w:rPr>
          <w:sz w:val="22"/>
        </w:rPr>
        <w:t> no hazardous residue on the outside of the container.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2"/>
        </w:rPr>
      </w:pPr>
      <w:r>
        <w:rPr>
          <w:b/>
          <w:sz w:val="22"/>
        </w:rPr>
        <w:t>Each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container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be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impervious</w:t>
      </w:r>
      <w:r>
        <w:rPr>
          <w:spacing w:val="-6"/>
          <w:sz w:val="22"/>
        </w:rPr>
        <w:t> </w:t>
      </w:r>
      <w:r>
        <w:rPr>
          <w:sz w:val="22"/>
        </w:rPr>
        <w:t>to,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not</w:t>
      </w:r>
      <w:r>
        <w:rPr>
          <w:spacing w:val="-8"/>
          <w:sz w:val="22"/>
        </w:rPr>
        <w:t> </w:t>
      </w:r>
      <w:r>
        <w:rPr>
          <w:sz w:val="22"/>
        </w:rPr>
        <w:t>damaged</w:t>
      </w:r>
      <w:r>
        <w:rPr>
          <w:spacing w:val="-7"/>
          <w:sz w:val="22"/>
        </w:rPr>
        <w:t> </w:t>
      </w:r>
      <w:r>
        <w:rPr>
          <w:sz w:val="22"/>
        </w:rPr>
        <w:t>by,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contents.</w:t>
      </w:r>
      <w:r>
        <w:rPr>
          <w:spacing w:val="78"/>
          <w:sz w:val="22"/>
        </w:rPr>
        <w:t> </w:t>
      </w:r>
      <w:r>
        <w:rPr>
          <w:sz w:val="22"/>
        </w:rPr>
        <w:t>Pack</w:t>
      </w:r>
      <w:r>
        <w:rPr>
          <w:spacing w:val="-8"/>
          <w:sz w:val="22"/>
        </w:rPr>
        <w:t> </w:t>
      </w:r>
      <w:r>
        <w:rPr>
          <w:sz w:val="22"/>
        </w:rPr>
        <w:t>waste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with</w:t>
      </w:r>
    </w:p>
    <w:p>
      <w:pPr>
        <w:pStyle w:val="BodyText"/>
        <w:spacing w:before="1"/>
        <w:ind w:left="1440" w:right="473"/>
      </w:pPr>
      <w:r>
        <w:rPr/>
        <w:t>liquid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volatile</w:t>
      </w:r>
      <w:r>
        <w:rPr>
          <w:spacing w:val="-7"/>
        </w:rPr>
        <w:t> </w:t>
      </w:r>
      <w:r>
        <w:rPr/>
        <w:t>ingredients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hermetically</w:t>
      </w:r>
      <w:r>
        <w:rPr>
          <w:spacing w:val="-6"/>
        </w:rPr>
        <w:t> </w:t>
      </w:r>
      <w:r>
        <w:rPr/>
        <w:t>sealed</w:t>
      </w:r>
      <w:r>
        <w:rPr>
          <w:spacing w:val="-6"/>
        </w:rPr>
        <w:t> </w:t>
      </w:r>
      <w:r>
        <w:rPr/>
        <w:t>container.</w:t>
      </w:r>
      <w:r>
        <w:rPr>
          <w:spacing w:val="36"/>
        </w:rPr>
        <w:t> </w:t>
      </w:r>
      <w:r>
        <w:rPr/>
        <w:t>A</w:t>
      </w:r>
      <w:r>
        <w:rPr>
          <w:spacing w:val="-6"/>
        </w:rPr>
        <w:t> </w:t>
      </w:r>
      <w:r>
        <w:rPr/>
        <w:t>dry</w:t>
      </w:r>
      <w:r>
        <w:rPr>
          <w:spacing w:val="-6"/>
        </w:rPr>
        <w:t> </w:t>
      </w:r>
      <w:r>
        <w:rPr/>
        <w:t>solid</w:t>
      </w:r>
      <w:r>
        <w:rPr>
          <w:spacing w:val="-7"/>
        </w:rPr>
        <w:t> </w:t>
      </w:r>
      <w:r>
        <w:rPr/>
        <w:t>waste</w:t>
      </w:r>
      <w:r>
        <w:rPr>
          <w:spacing w:val="-9"/>
        </w:rPr>
        <w:t> </w:t>
      </w:r>
      <w:r>
        <w:rPr/>
        <w:t>with</w:t>
      </w:r>
      <w:r>
        <w:rPr>
          <w:spacing w:val="-6"/>
        </w:rPr>
        <w:t> </w:t>
      </w:r>
      <w:r>
        <w:rPr/>
        <w:t>non-volatile</w:t>
      </w:r>
      <w:r>
        <w:rPr>
          <w:spacing w:val="-6"/>
        </w:rPr>
        <w:t> </w:t>
      </w:r>
      <w:r>
        <w:rPr/>
        <w:t>ingredien</w:t>
      </w:r>
      <w:r>
        <w:rPr/>
        <w:t>ts</w:t>
      </w:r>
      <w:r>
        <w:rPr/>
        <w:t> may be packed in thick, sealed plastic bag up to 5 gallons in size.</w:t>
      </w:r>
      <w:r>
        <w:rPr>
          <w:spacing w:val="40"/>
        </w:rPr>
        <w:t> </w:t>
      </w:r>
      <w:r>
        <w:rPr/>
        <w:t>Pack sharp-edged or breakable waste in a</w:t>
      </w:r>
    </w:p>
    <w:p>
      <w:pPr>
        <w:pStyle w:val="BodyText"/>
        <w:spacing w:line="268" w:lineRule="exact"/>
        <w:ind w:left="1440"/>
      </w:pPr>
      <w:r>
        <w:rPr>
          <w:spacing w:val="-2"/>
        </w:rPr>
        <w:t>rigid</w:t>
      </w:r>
      <w:r>
        <w:rPr>
          <w:spacing w:val="6"/>
        </w:rPr>
        <w:t> </w:t>
      </w:r>
      <w:r>
        <w:rPr>
          <w:spacing w:val="-2"/>
        </w:rPr>
        <w:t>puncture-resistant</w:t>
      </w:r>
      <w:r>
        <w:rPr>
          <w:spacing w:val="10"/>
        </w:rPr>
        <w:t> </w:t>
      </w:r>
      <w:r>
        <w:rPr>
          <w:spacing w:val="-2"/>
        </w:rPr>
        <w:t>container.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689" w:hanging="361"/>
        <w:jc w:val="left"/>
        <w:rPr>
          <w:sz w:val="22"/>
        </w:rPr>
      </w:pPr>
      <w:r>
        <w:rPr>
          <w:b/>
          <w:sz w:val="22"/>
        </w:rPr>
        <w:t>Battery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packaging:</w:t>
      </w:r>
      <w:r>
        <w:rPr>
          <w:b/>
          <w:spacing w:val="-5"/>
          <w:sz w:val="22"/>
        </w:rPr>
        <w:t> </w:t>
      </w:r>
      <w:r>
        <w:rPr>
          <w:sz w:val="22"/>
        </w:rPr>
        <w:t>insulate</w:t>
      </w:r>
      <w:r>
        <w:rPr>
          <w:spacing w:val="-6"/>
          <w:sz w:val="22"/>
        </w:rPr>
        <w:t> </w:t>
      </w:r>
      <w:r>
        <w:rPr>
          <w:sz w:val="22"/>
        </w:rPr>
        <w:t>terminals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lithium,</w:t>
      </w:r>
      <w:r>
        <w:rPr>
          <w:spacing w:val="-4"/>
          <w:sz w:val="22"/>
        </w:rPr>
        <w:t> </w:t>
      </w:r>
      <w:r>
        <w:rPr>
          <w:sz w:val="22"/>
        </w:rPr>
        <w:t>lithium-ion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lead/acid</w:t>
      </w:r>
      <w:r>
        <w:rPr>
          <w:spacing w:val="-6"/>
          <w:sz w:val="22"/>
        </w:rPr>
        <w:t> </w:t>
      </w:r>
      <w:r>
        <w:rPr>
          <w:sz w:val="22"/>
        </w:rPr>
        <w:t>batteries,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7"/>
          <w:sz w:val="22"/>
        </w:rPr>
        <w:t> </w:t>
      </w:r>
      <w:r>
        <w:rPr>
          <w:sz w:val="22"/>
        </w:rPr>
        <w:t>batt</w:t>
      </w:r>
      <w:r>
        <w:rPr>
          <w:sz w:val="22"/>
        </w:rPr>
        <w:t>ery</w:t>
      </w:r>
      <w:r>
        <w:rPr>
          <w:sz w:val="22"/>
        </w:rPr>
        <w:t> over</w:t>
      </w:r>
      <w:r>
        <w:rPr>
          <w:spacing w:val="-2"/>
          <w:sz w:val="22"/>
        </w:rPr>
        <w:t> </w:t>
      </w:r>
      <w:r>
        <w:rPr>
          <w:sz w:val="22"/>
        </w:rPr>
        <w:t>9</w:t>
      </w:r>
      <w:r>
        <w:rPr>
          <w:spacing w:val="-2"/>
          <w:sz w:val="22"/>
        </w:rPr>
        <w:t> </w:t>
      </w:r>
      <w:r>
        <w:rPr>
          <w:sz w:val="22"/>
        </w:rPr>
        <w:t>volts capacity.</w:t>
      </w:r>
      <w:r>
        <w:rPr>
          <w:spacing w:val="40"/>
          <w:sz w:val="22"/>
        </w:rPr>
        <w:t> </w:t>
      </w:r>
      <w:r>
        <w:rPr>
          <w:sz w:val="22"/>
        </w:rPr>
        <w:t>Pack</w:t>
      </w:r>
      <w:r>
        <w:rPr>
          <w:spacing w:val="-2"/>
          <w:sz w:val="22"/>
        </w:rPr>
        <w:t> </w:t>
      </w:r>
      <w:r>
        <w:rPr>
          <w:sz w:val="22"/>
        </w:rPr>
        <w:t>battery</w:t>
      </w:r>
      <w:r>
        <w:rPr>
          <w:spacing w:val="-2"/>
          <w:sz w:val="22"/>
        </w:rPr>
        <w:t> </w:t>
      </w:r>
      <w:r>
        <w:rPr>
          <w:sz w:val="22"/>
        </w:rPr>
        <w:t>types separate.</w:t>
      </w:r>
      <w:r>
        <w:rPr>
          <w:spacing w:val="40"/>
          <w:sz w:val="22"/>
        </w:rPr>
        <w:t> </w:t>
      </w:r>
      <w:r>
        <w:rPr>
          <w:sz w:val="22"/>
        </w:rPr>
        <w:t>Pack damaged, defective</w:t>
      </w:r>
      <w:r>
        <w:rPr>
          <w:spacing w:val="-2"/>
          <w:sz w:val="22"/>
        </w:rPr>
        <w:t> </w:t>
      </w:r>
      <w:r>
        <w:rPr>
          <w:sz w:val="22"/>
        </w:rPr>
        <w:t>or recalled lithium-ion</w:t>
      </w:r>
      <w:r>
        <w:rPr>
          <w:spacing w:val="-1"/>
          <w:sz w:val="22"/>
        </w:rPr>
        <w:t> </w:t>
      </w:r>
      <w:r>
        <w:rPr>
          <w:sz w:val="22"/>
        </w:rPr>
        <w:t>batterie</w:t>
      </w:r>
      <w:r>
        <w:rPr>
          <w:sz w:val="22"/>
        </w:rPr>
        <w:t>s</w:t>
      </w:r>
      <w:r>
        <w:rPr>
          <w:sz w:val="22"/>
        </w:rPr>
        <w:t> up to 300Wh each in a bag in non-combustible container separated by layers of non-combustible sorbent.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2"/>
        </w:rPr>
      </w:pPr>
      <w:r>
        <w:rPr>
          <w:b/>
          <w:sz w:val="22"/>
        </w:rPr>
        <w:t>Do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mix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types</w:t>
      </w:r>
      <w:r>
        <w:rPr>
          <w:b/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same</w:t>
      </w:r>
      <w:r>
        <w:rPr>
          <w:spacing w:val="-7"/>
          <w:sz w:val="22"/>
        </w:rPr>
        <w:t> </w:t>
      </w:r>
      <w:r>
        <w:rPr>
          <w:sz w:val="22"/>
        </w:rPr>
        <w:t>container,</w:t>
      </w:r>
      <w:r>
        <w:rPr>
          <w:spacing w:val="-7"/>
          <w:sz w:val="22"/>
        </w:rPr>
        <w:t> </w:t>
      </w:r>
      <w:r>
        <w:rPr>
          <w:sz w:val="22"/>
        </w:rPr>
        <w:t>prevent</w:t>
      </w:r>
      <w:r>
        <w:rPr>
          <w:spacing w:val="-7"/>
          <w:sz w:val="22"/>
        </w:rPr>
        <w:t> </w:t>
      </w:r>
      <w:r>
        <w:rPr>
          <w:sz w:val="22"/>
        </w:rPr>
        <w:t>incompatible</w:t>
      </w:r>
      <w:r>
        <w:rPr>
          <w:spacing w:val="-9"/>
          <w:sz w:val="22"/>
        </w:rPr>
        <w:t> </w:t>
      </w:r>
      <w:r>
        <w:rPr>
          <w:sz w:val="22"/>
        </w:rPr>
        <w:t>chemicals</w:t>
      </w:r>
      <w:r>
        <w:rPr>
          <w:spacing w:val="-8"/>
          <w:sz w:val="22"/>
        </w:rPr>
        <w:t> </w:t>
      </w:r>
      <w:r>
        <w:rPr>
          <w:sz w:val="22"/>
        </w:rPr>
        <w:t>from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mixing.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80" w:lineRule="exact" w:before="1" w:after="0"/>
        <w:ind w:left="1440" w:right="0" w:hanging="360"/>
        <w:jc w:val="left"/>
        <w:rPr>
          <w:sz w:val="22"/>
        </w:rPr>
      </w:pPr>
      <w:r>
        <w:rPr>
          <w:b/>
          <w:sz w:val="22"/>
        </w:rPr>
        <w:t>Mark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each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container</w:t>
      </w:r>
      <w:r>
        <w:rPr>
          <w:b/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contents,</w:t>
      </w:r>
      <w:r>
        <w:rPr>
          <w:spacing w:val="-6"/>
          <w:sz w:val="22"/>
        </w:rPr>
        <w:t> </w:t>
      </w:r>
      <w:r>
        <w:rPr>
          <w:sz w:val="22"/>
        </w:rPr>
        <w:t>cross</w:t>
      </w:r>
      <w:r>
        <w:rPr>
          <w:spacing w:val="-8"/>
          <w:sz w:val="22"/>
        </w:rPr>
        <w:t> </w:t>
      </w:r>
      <w:r>
        <w:rPr>
          <w:sz w:val="22"/>
        </w:rPr>
        <w:t>out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remove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incorrect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label.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804" w:hanging="361"/>
        <w:jc w:val="left"/>
        <w:rPr>
          <w:sz w:val="22"/>
        </w:rPr>
      </w:pPr>
      <w:r>
        <w:rPr>
          <w:b/>
          <w:sz w:val="22"/>
        </w:rPr>
        <w:t>Pack,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load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brace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containers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vehicle</w:t>
      </w:r>
      <w:r>
        <w:rPr>
          <w:b/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prevent</w:t>
      </w:r>
      <w:r>
        <w:rPr>
          <w:spacing w:val="-7"/>
          <w:sz w:val="22"/>
        </w:rPr>
        <w:t> </w:t>
      </w:r>
      <w:r>
        <w:rPr>
          <w:sz w:val="22"/>
        </w:rPr>
        <w:t>movement,</w:t>
      </w:r>
      <w:r>
        <w:rPr>
          <w:spacing w:val="-4"/>
          <w:sz w:val="22"/>
        </w:rPr>
        <w:t> </w:t>
      </w:r>
      <w:r>
        <w:rPr>
          <w:sz w:val="22"/>
        </w:rPr>
        <w:t>breakage,</w:t>
      </w:r>
      <w:r>
        <w:rPr>
          <w:spacing w:val="-5"/>
          <w:sz w:val="22"/>
        </w:rPr>
        <w:t> </w:t>
      </w:r>
      <w:r>
        <w:rPr>
          <w:sz w:val="22"/>
        </w:rPr>
        <w:t>damage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spill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waste</w:t>
      </w:r>
      <w:r>
        <w:rPr>
          <w:spacing w:val="-4"/>
          <w:sz w:val="22"/>
        </w:rPr>
        <w:t> </w:t>
      </w:r>
      <w:r>
        <w:rPr>
          <w:sz w:val="22"/>
        </w:rPr>
        <w:t>mixin</w:t>
      </w:r>
      <w:r>
        <w:rPr>
          <w:sz w:val="22"/>
        </w:rPr>
        <w:t>g</w:t>
      </w:r>
      <w:r>
        <w:rPr>
          <w:sz w:val="22"/>
        </w:rPr>
        <w:t> during transport.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1439" w:hanging="361"/>
        <w:jc w:val="left"/>
        <w:rPr>
          <w:sz w:val="22"/>
        </w:rPr>
      </w:pPr>
      <w:r>
        <w:rPr>
          <w:b/>
          <w:sz w:val="22"/>
        </w:rPr>
        <w:t>HHW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staff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unload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waste.</w:t>
      </w:r>
      <w:r>
        <w:rPr>
          <w:b/>
          <w:spacing w:val="40"/>
          <w:sz w:val="22"/>
        </w:rPr>
        <w:t> </w:t>
      </w:r>
      <w:r>
        <w:rPr>
          <w:sz w:val="22"/>
        </w:rPr>
        <w:t>Remain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vehicle</w:t>
      </w:r>
      <w:r>
        <w:rPr>
          <w:spacing w:val="-5"/>
          <w:sz w:val="22"/>
        </w:rPr>
        <w:t> </w:t>
      </w:r>
      <w:r>
        <w:rPr>
          <w:sz w:val="22"/>
        </w:rPr>
        <w:t>unless</w:t>
      </w:r>
      <w:r>
        <w:rPr>
          <w:spacing w:val="-5"/>
          <w:sz w:val="22"/>
        </w:rPr>
        <w:t> </w:t>
      </w:r>
      <w:r>
        <w:rPr>
          <w:sz w:val="22"/>
        </w:rPr>
        <w:t>asked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step</w:t>
      </w:r>
      <w:r>
        <w:rPr>
          <w:spacing w:val="-5"/>
          <w:sz w:val="22"/>
        </w:rPr>
        <w:t> </w:t>
      </w:r>
      <w:r>
        <w:rPr>
          <w:sz w:val="22"/>
        </w:rPr>
        <w:t>out.</w:t>
      </w:r>
      <w:r>
        <w:rPr>
          <w:spacing w:val="-5"/>
          <w:sz w:val="22"/>
        </w:rPr>
        <w:t> </w:t>
      </w:r>
      <w:r>
        <w:rPr>
          <w:sz w:val="22"/>
        </w:rPr>
        <w:t>Pack</w:t>
      </w:r>
      <w:r>
        <w:rPr>
          <w:spacing w:val="-5"/>
          <w:sz w:val="22"/>
        </w:rPr>
        <w:t> </w:t>
      </w:r>
      <w:r>
        <w:rPr>
          <w:sz w:val="22"/>
        </w:rPr>
        <w:t>waste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easil</w:t>
      </w:r>
      <w:r>
        <w:rPr>
          <w:sz w:val="22"/>
        </w:rPr>
        <w:t>y</w:t>
      </w:r>
      <w:r>
        <w:rPr>
          <w:sz w:val="22"/>
        </w:rPr>
        <w:t> accessible to HHW staff, not in passenger area. The site will keep containers.</w:t>
      </w:r>
    </w:p>
    <w:p>
      <w:pPr>
        <w:pStyle w:val="Heading2"/>
      </w:pPr>
      <w:r>
        <w:rPr/>
        <w:t>Best</w:t>
      </w:r>
      <w:r>
        <w:rPr>
          <w:spacing w:val="-8"/>
        </w:rPr>
        <w:t> </w:t>
      </w:r>
      <w:r>
        <w:rPr/>
        <w:t>Practices</w:t>
      </w:r>
      <w:r>
        <w:rPr>
          <w:spacing w:val="-9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2"/>
        </w:rPr>
        <w:t>Landlords</w:t>
      </w:r>
    </w:p>
    <w:p>
      <w:pPr>
        <w:pStyle w:val="BodyText"/>
        <w:spacing w:before="120"/>
        <w:ind w:left="720" w:right="473"/>
      </w:pPr>
      <w:r>
        <w:rPr/>
        <w:t>Inform</w:t>
      </w:r>
      <w:r>
        <w:rPr>
          <w:spacing w:val="-7"/>
        </w:rPr>
        <w:t> </w:t>
      </w:r>
      <w:r>
        <w:rPr/>
        <w:t>tenants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their</w:t>
      </w:r>
      <w:r>
        <w:rPr>
          <w:spacing w:val="-8"/>
        </w:rPr>
        <w:t> </w:t>
      </w:r>
      <w:r>
        <w:rPr/>
        <w:t>responsibility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handle</w:t>
      </w:r>
      <w:r>
        <w:rPr>
          <w:spacing w:val="-8"/>
        </w:rPr>
        <w:t> </w:t>
      </w:r>
      <w:r>
        <w:rPr/>
        <w:t>their</w:t>
      </w:r>
      <w:r>
        <w:rPr>
          <w:spacing w:val="-7"/>
        </w:rPr>
        <w:t> </w:t>
      </w:r>
      <w:r>
        <w:rPr/>
        <w:t>hazardous</w:t>
      </w:r>
      <w:r>
        <w:rPr>
          <w:spacing w:val="-7"/>
        </w:rPr>
        <w:t> </w:t>
      </w:r>
      <w:r>
        <w:rPr/>
        <w:t>waste</w:t>
      </w:r>
      <w:r>
        <w:rPr>
          <w:spacing w:val="-5"/>
        </w:rPr>
        <w:t> </w:t>
      </w:r>
      <w:r>
        <w:rPr/>
        <w:t>safely.</w:t>
      </w:r>
      <w:r>
        <w:rPr>
          <w:spacing w:val="37"/>
        </w:rPr>
        <w:t> </w:t>
      </w:r>
      <w:r>
        <w:rPr/>
        <w:t>Consider</w:t>
      </w:r>
      <w:r>
        <w:rPr>
          <w:spacing w:val="-5"/>
        </w:rPr>
        <w:t> </w:t>
      </w:r>
      <w:r>
        <w:rPr/>
        <w:t>making</w:t>
      </w:r>
      <w:r>
        <w:rPr>
          <w:spacing w:val="-6"/>
        </w:rPr>
        <w:t> </w:t>
      </w:r>
      <w:r>
        <w:rPr/>
        <w:t>proper</w:t>
      </w:r>
      <w:r>
        <w:rPr>
          <w:spacing w:val="-7"/>
        </w:rPr>
        <w:t> </w:t>
      </w:r>
      <w:r>
        <w:rPr/>
        <w:t>waste</w:t>
      </w:r>
      <w:r>
        <w:rPr>
          <w:spacing w:val="-5"/>
        </w:rPr>
        <w:t> </w:t>
      </w:r>
      <w:r>
        <w:rPr/>
        <w:t>dispo</w:t>
      </w:r>
      <w:r>
        <w:rPr/>
        <w:t>sal</w:t>
      </w:r>
      <w:r>
        <w:rPr/>
        <w:t> part of a lease agreement and an element of the security deposit.</w:t>
      </w:r>
      <w:r>
        <w:rPr>
          <w:spacing w:val="40"/>
        </w:rPr>
        <w:t> </w:t>
      </w:r>
      <w:r>
        <w:rPr/>
        <w:t>Inspect property periodically for hazardous</w:t>
      </w:r>
    </w:p>
    <w:p>
      <w:pPr>
        <w:pStyle w:val="BodyText"/>
        <w:spacing w:line="267" w:lineRule="exact"/>
        <w:ind w:left="720"/>
      </w:pPr>
      <w:r>
        <w:rPr/>
        <w:t>materials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proper</w:t>
      </w:r>
      <w:r>
        <w:rPr>
          <w:spacing w:val="-9"/>
        </w:rPr>
        <w:t> </w:t>
      </w:r>
      <w:r>
        <w:rPr/>
        <w:t>waste</w:t>
      </w:r>
      <w:r>
        <w:rPr>
          <w:spacing w:val="-8"/>
        </w:rPr>
        <w:t> </w:t>
      </w:r>
      <w:r>
        <w:rPr>
          <w:spacing w:val="-2"/>
        </w:rPr>
        <w:t>management.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2"/>
        </w:rPr>
      </w:pPr>
      <w:r>
        <w:rPr>
          <w:sz w:val="22"/>
        </w:rPr>
        <w:t>Give</w:t>
      </w:r>
      <w:r>
        <w:rPr>
          <w:spacing w:val="-8"/>
          <w:sz w:val="22"/>
        </w:rPr>
        <w:t> </w:t>
      </w:r>
      <w:r>
        <w:rPr>
          <w:sz w:val="22"/>
        </w:rPr>
        <w:t>each</w:t>
      </w:r>
      <w:r>
        <w:rPr>
          <w:spacing w:val="-6"/>
          <w:sz w:val="22"/>
        </w:rPr>
        <w:t> </w:t>
      </w:r>
      <w:r>
        <w:rPr>
          <w:sz w:val="22"/>
        </w:rPr>
        <w:t>tenant</w:t>
      </w:r>
      <w:r>
        <w:rPr>
          <w:spacing w:val="-5"/>
          <w:sz w:val="22"/>
        </w:rPr>
        <w:t> </w:t>
      </w:r>
      <w:r>
        <w:rPr>
          <w:sz w:val="22"/>
        </w:rPr>
        <w:t>information</w:t>
      </w:r>
      <w:r>
        <w:rPr>
          <w:spacing w:val="-6"/>
          <w:sz w:val="22"/>
        </w:rPr>
        <w:t> </w:t>
      </w:r>
      <w:r>
        <w:rPr>
          <w:sz w:val="22"/>
        </w:rPr>
        <w:t>about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HHW</w:t>
      </w:r>
      <w:r>
        <w:rPr>
          <w:spacing w:val="-5"/>
          <w:sz w:val="22"/>
        </w:rPr>
        <w:t> </w:t>
      </w:r>
      <w:r>
        <w:rPr>
          <w:sz w:val="22"/>
        </w:rPr>
        <w:t>services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resident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9"/>
          <w:sz w:val="22"/>
        </w:rPr>
        <w:t> </w:t>
      </w:r>
      <w:r>
        <w:rPr>
          <w:sz w:val="22"/>
        </w:rPr>
        <w:t>they</w:t>
      </w:r>
      <w:r>
        <w:rPr>
          <w:spacing w:val="-8"/>
          <w:sz w:val="22"/>
        </w:rPr>
        <w:t> </w:t>
      </w:r>
      <w:r>
        <w:rPr>
          <w:sz w:val="22"/>
        </w:rPr>
        <w:t>move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periodically,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see:</w:t>
      </w:r>
    </w:p>
    <w:p>
      <w:pPr>
        <w:spacing w:before="1"/>
        <w:ind w:left="1740" w:right="0" w:firstLine="0"/>
        <w:jc w:val="left"/>
        <w:rPr>
          <w:b/>
          <w:sz w:val="22"/>
        </w:rPr>
      </w:pPr>
      <w:hyperlink r:id="rId12">
        <w:r>
          <w:rPr>
            <w:b/>
            <w:color w:val="0562C1"/>
            <w:spacing w:val="-2"/>
            <w:sz w:val="22"/>
            <w:u w:val="single" w:color="0562C1"/>
          </w:rPr>
          <w:t>https://www.stopwaste.org/at-home/household-hazardous-waste</w:t>
        </w:r>
      </w:hyperlink>
    </w:p>
    <w:p>
      <w:pPr>
        <w:pStyle w:val="ListParagraph"/>
        <w:numPr>
          <w:ilvl w:val="0"/>
          <w:numId w:val="1"/>
        </w:numPr>
        <w:tabs>
          <w:tab w:pos="1440" w:val="left" w:leader="none"/>
          <w:tab w:pos="1490" w:val="left" w:leader="none"/>
        </w:tabs>
        <w:spacing w:line="240" w:lineRule="auto" w:before="0" w:after="0"/>
        <w:ind w:left="1440" w:right="679" w:hanging="361"/>
        <w:jc w:val="left"/>
        <w:rPr>
          <w:sz w:val="22"/>
        </w:rPr>
      </w:pPr>
      <w:r>
        <w:rPr>
          <w:sz w:val="22"/>
        </w:rPr>
        <w:t>Recycling</w:t>
      </w:r>
      <w:r>
        <w:rPr>
          <w:spacing w:val="40"/>
          <w:sz w:val="22"/>
        </w:rPr>
        <w:t> </w:t>
      </w:r>
      <w:r>
        <w:rPr>
          <w:sz w:val="22"/>
        </w:rPr>
        <w:t>and disposal options for many unneeded items can be found at: </w:t>
      </w:r>
      <w:hyperlink r:id="rId11">
        <w:r>
          <w:rPr>
            <w:b/>
            <w:color w:val="0562C1"/>
            <w:sz w:val="22"/>
            <w:u w:val="single" w:color="0562C1"/>
          </w:rPr>
          <w:t>https://resource.stopwaste.org/</w:t>
        </w:r>
        <w:r>
          <w:rPr>
            <w:b/>
            <w:color w:val="0562C1"/>
            <w:sz w:val="22"/>
          </w:rPr>
        </w:r>
      </w:hyperlink>
      <w:r>
        <w:rPr>
          <w:b/>
          <w:color w:val="0562C1"/>
          <w:sz w:val="22"/>
        </w:rPr>
        <w:t> </w:t>
      </w:r>
      <w:r>
        <w:rPr>
          <w:sz w:val="22"/>
        </w:rPr>
        <w:t>Inform</w:t>
      </w:r>
      <w:r>
        <w:rPr>
          <w:spacing w:val="-7"/>
          <w:sz w:val="22"/>
        </w:rPr>
        <w:t> </w:t>
      </w:r>
      <w:r>
        <w:rPr>
          <w:sz w:val="22"/>
        </w:rPr>
        <w:t>tenants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local</w:t>
      </w:r>
      <w:r>
        <w:rPr>
          <w:spacing w:val="-5"/>
          <w:sz w:val="22"/>
        </w:rPr>
        <w:t> </w:t>
      </w:r>
      <w:r>
        <w:rPr>
          <w:sz w:val="22"/>
        </w:rPr>
        <w:t>options:</w:t>
      </w:r>
      <w:r>
        <w:rPr>
          <w:spacing w:val="-7"/>
          <w:sz w:val="22"/>
        </w:rPr>
        <w:t> </w:t>
      </w:r>
      <w:r>
        <w:rPr>
          <w:sz w:val="22"/>
        </w:rPr>
        <w:t>some</w:t>
      </w:r>
      <w:r>
        <w:rPr>
          <w:spacing w:val="-7"/>
          <w:sz w:val="22"/>
        </w:rPr>
        <w:t> </w:t>
      </w:r>
      <w:r>
        <w:rPr>
          <w:sz w:val="22"/>
        </w:rPr>
        <w:t>paint</w:t>
      </w:r>
      <w:r>
        <w:rPr>
          <w:spacing w:val="-5"/>
          <w:sz w:val="22"/>
        </w:rPr>
        <w:t> </w:t>
      </w:r>
      <w:r>
        <w:rPr>
          <w:sz w:val="22"/>
        </w:rPr>
        <w:t>stores,</w:t>
      </w:r>
      <w:r>
        <w:rPr>
          <w:spacing w:val="-5"/>
          <w:sz w:val="22"/>
        </w:rPr>
        <w:t> </w:t>
      </w:r>
      <w:r>
        <w:rPr>
          <w:sz w:val="22"/>
        </w:rPr>
        <w:t>hardware</w:t>
      </w:r>
      <w:r>
        <w:rPr>
          <w:spacing w:val="-7"/>
          <w:sz w:val="22"/>
        </w:rPr>
        <w:t> </w:t>
      </w:r>
      <w:r>
        <w:rPr>
          <w:sz w:val="22"/>
        </w:rPr>
        <w:t>stores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oil</w:t>
      </w:r>
      <w:r>
        <w:rPr>
          <w:spacing w:val="-8"/>
          <w:sz w:val="22"/>
        </w:rPr>
        <w:t> </w:t>
      </w:r>
      <w:r>
        <w:rPr>
          <w:sz w:val="22"/>
        </w:rPr>
        <w:t>changers</w:t>
      </w:r>
      <w:r>
        <w:rPr>
          <w:spacing w:val="-7"/>
          <w:sz w:val="22"/>
        </w:rPr>
        <w:t> </w:t>
      </w:r>
      <w:r>
        <w:rPr>
          <w:sz w:val="22"/>
        </w:rPr>
        <w:t>take</w:t>
      </w:r>
      <w:r>
        <w:rPr>
          <w:spacing w:val="-5"/>
          <w:sz w:val="22"/>
        </w:rPr>
        <w:t> </w:t>
      </w:r>
      <w:r>
        <w:rPr>
          <w:sz w:val="22"/>
        </w:rPr>
        <w:t>back</w:t>
      </w:r>
      <w:r>
        <w:rPr>
          <w:spacing w:val="-7"/>
          <w:sz w:val="22"/>
        </w:rPr>
        <w:t> </w:t>
      </w:r>
      <w:r>
        <w:rPr>
          <w:sz w:val="22"/>
        </w:rPr>
        <w:t>some</w:t>
      </w:r>
      <w:r>
        <w:rPr>
          <w:spacing w:val="-5"/>
          <w:sz w:val="22"/>
        </w:rPr>
        <w:t> </w:t>
      </w:r>
      <w:r>
        <w:rPr>
          <w:sz w:val="22"/>
        </w:rPr>
        <w:t>commo</w:t>
      </w:r>
      <w:r>
        <w:rPr>
          <w:sz w:val="22"/>
        </w:rPr>
        <w:t>n</w:t>
      </w:r>
      <w:r>
        <w:rPr>
          <w:sz w:val="22"/>
        </w:rPr>
        <w:t> items such as paint, batteries, fluorescent lamps, E-waste and used oil.</w:t>
      </w:r>
      <w:r>
        <w:rPr>
          <w:spacing w:val="40"/>
          <w:sz w:val="22"/>
        </w:rPr>
        <w:t> </w:t>
      </w:r>
      <w:r>
        <w:rPr>
          <w:sz w:val="22"/>
        </w:rPr>
        <w:t>Many pharmacies accept waste</w:t>
      </w:r>
    </w:p>
    <w:p>
      <w:pPr>
        <w:pStyle w:val="BodyText"/>
        <w:spacing w:line="268" w:lineRule="exact" w:before="2"/>
        <w:ind w:left="1440"/>
      </w:pPr>
      <w:r>
        <w:rPr/>
        <w:t>medications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home-use</w:t>
      </w:r>
      <w:r>
        <w:rPr>
          <w:spacing w:val="-8"/>
        </w:rPr>
        <w:t> </w:t>
      </w:r>
      <w:r>
        <w:rPr/>
        <w:t>sharps</w:t>
      </w:r>
      <w:r>
        <w:rPr>
          <w:spacing w:val="-7"/>
        </w:rPr>
        <w:t> </w:t>
      </w:r>
      <w:r>
        <w:rPr>
          <w:spacing w:val="-2"/>
        </w:rPr>
        <w:t>waste.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1025" w:hanging="361"/>
        <w:jc w:val="left"/>
        <w:rPr>
          <w:sz w:val="22"/>
        </w:rPr>
      </w:pPr>
      <w:r>
        <w:rPr>
          <w:sz w:val="22"/>
        </w:rPr>
        <w:t>Landlords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also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some</w:t>
      </w:r>
      <w:r>
        <w:rPr>
          <w:spacing w:val="-3"/>
          <w:sz w:val="22"/>
        </w:rPr>
        <w:t> </w:t>
      </w:r>
      <w:r>
        <w:rPr>
          <w:sz w:val="22"/>
        </w:rPr>
        <w:t>local</w:t>
      </w:r>
      <w:r>
        <w:rPr>
          <w:spacing w:val="-6"/>
          <w:sz w:val="22"/>
        </w:rPr>
        <w:t> </w:t>
      </w:r>
      <w:r>
        <w:rPr>
          <w:sz w:val="22"/>
        </w:rPr>
        <w:t>options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small</w:t>
      </w:r>
      <w:r>
        <w:rPr>
          <w:spacing w:val="-9"/>
          <w:sz w:val="22"/>
        </w:rPr>
        <w:t> </w:t>
      </w:r>
      <w:r>
        <w:rPr>
          <w:sz w:val="22"/>
        </w:rPr>
        <w:t>quantities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business</w:t>
      </w:r>
      <w:r>
        <w:rPr>
          <w:spacing w:val="-5"/>
          <w:sz w:val="22"/>
        </w:rPr>
        <w:t> </w:t>
      </w:r>
      <w:r>
        <w:rPr>
          <w:sz w:val="22"/>
        </w:rPr>
        <w:t>waste</w:t>
      </w:r>
      <w:r>
        <w:rPr>
          <w:spacing w:val="-3"/>
          <w:sz w:val="22"/>
        </w:rPr>
        <w:t> </w:t>
      </w:r>
      <w:r>
        <w:rPr>
          <w:sz w:val="22"/>
        </w:rPr>
        <w:t>subject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terms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z w:val="22"/>
        </w:rPr>
        <w:t> conditions of each store or drop-off location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2"/>
        </w:rPr>
      </w:pPr>
      <w:r>
        <w:rPr>
          <w:sz w:val="22"/>
        </w:rPr>
        <w:t>Inspect</w:t>
      </w:r>
      <w:r>
        <w:rPr>
          <w:spacing w:val="-10"/>
          <w:sz w:val="22"/>
        </w:rPr>
        <w:t> </w:t>
      </w:r>
      <w:r>
        <w:rPr>
          <w:sz w:val="22"/>
        </w:rPr>
        <w:t>property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safe</w:t>
      </w:r>
      <w:r>
        <w:rPr>
          <w:spacing w:val="-7"/>
          <w:sz w:val="22"/>
        </w:rPr>
        <w:t> </w:t>
      </w:r>
      <w:r>
        <w:rPr>
          <w:sz w:val="22"/>
        </w:rPr>
        <w:t>storage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hazardous</w:t>
      </w:r>
      <w:r>
        <w:rPr>
          <w:spacing w:val="-7"/>
          <w:sz w:val="22"/>
        </w:rPr>
        <w:t> </w:t>
      </w:r>
      <w:r>
        <w:rPr>
          <w:sz w:val="22"/>
        </w:rPr>
        <w:t>materials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building</w:t>
      </w:r>
      <w:r>
        <w:rPr>
          <w:spacing w:val="-9"/>
          <w:sz w:val="22"/>
        </w:rPr>
        <w:t> </w:t>
      </w:r>
      <w:r>
        <w:rPr>
          <w:sz w:val="22"/>
        </w:rPr>
        <w:t>materials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require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special</w:t>
      </w:r>
    </w:p>
    <w:p>
      <w:pPr>
        <w:pStyle w:val="BodyText"/>
        <w:ind w:left="1440"/>
      </w:pPr>
      <w:r>
        <w:rPr/>
        <w:t>management:</w:t>
      </w:r>
      <w:r>
        <w:rPr>
          <w:spacing w:val="-11"/>
        </w:rPr>
        <w:t> </w:t>
      </w:r>
      <w:r>
        <w:rPr/>
        <w:t>mercury</w:t>
      </w:r>
      <w:r>
        <w:rPr>
          <w:spacing w:val="-11"/>
        </w:rPr>
        <w:t> </w:t>
      </w:r>
      <w:r>
        <w:rPr/>
        <w:t>thermostats,</w:t>
      </w:r>
      <w:r>
        <w:rPr>
          <w:spacing w:val="-10"/>
        </w:rPr>
        <w:t> </w:t>
      </w:r>
      <w:r>
        <w:rPr/>
        <w:t>landscape</w:t>
      </w:r>
      <w:r>
        <w:rPr>
          <w:spacing w:val="-9"/>
        </w:rPr>
        <w:t> </w:t>
      </w:r>
      <w:r>
        <w:rPr/>
        <w:t>or</w:t>
      </w:r>
      <w:r>
        <w:rPr>
          <w:spacing w:val="-10"/>
        </w:rPr>
        <w:t> </w:t>
      </w:r>
      <w:r>
        <w:rPr/>
        <w:t>maintenance</w:t>
      </w:r>
      <w:r>
        <w:rPr>
          <w:spacing w:val="-9"/>
        </w:rPr>
        <w:t> </w:t>
      </w:r>
      <w:r>
        <w:rPr/>
        <w:t>chemicals,</w:t>
      </w:r>
      <w:r>
        <w:rPr>
          <w:spacing w:val="-9"/>
        </w:rPr>
        <w:t> </w:t>
      </w:r>
      <w:r>
        <w:rPr/>
        <w:t>electronics,</w:t>
      </w:r>
      <w:r>
        <w:rPr>
          <w:spacing w:val="-11"/>
        </w:rPr>
        <w:t> </w:t>
      </w:r>
      <w:r>
        <w:rPr/>
        <w:t>treated</w:t>
      </w:r>
      <w:r>
        <w:rPr>
          <w:spacing w:val="-10"/>
        </w:rPr>
        <w:t> </w:t>
      </w:r>
      <w:r>
        <w:rPr/>
        <w:t>wood,</w:t>
      </w:r>
      <w:r>
        <w:rPr>
          <w:spacing w:val="-9"/>
        </w:rPr>
        <w:t> </w:t>
      </w:r>
      <w:r>
        <w:rPr>
          <w:spacing w:val="-2"/>
        </w:rPr>
        <w:t>asbestos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803" w:hanging="361"/>
        <w:jc w:val="left"/>
        <w:rPr>
          <w:sz w:val="22"/>
        </w:rPr>
      </w:pP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qualified</w:t>
      </w:r>
      <w:r>
        <w:rPr>
          <w:spacing w:val="-6"/>
          <w:sz w:val="22"/>
        </w:rPr>
        <w:t> </w:t>
      </w:r>
      <w:r>
        <w:rPr>
          <w:sz w:val="22"/>
        </w:rPr>
        <w:t>contractors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demolition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construction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manage</w:t>
      </w:r>
      <w:r>
        <w:rPr>
          <w:spacing w:val="-5"/>
          <w:sz w:val="22"/>
        </w:rPr>
        <w:t> </w:t>
      </w:r>
      <w:r>
        <w:rPr>
          <w:sz w:val="22"/>
        </w:rPr>
        <w:t>materials</w:t>
      </w:r>
      <w:r>
        <w:rPr>
          <w:spacing w:val="-5"/>
          <w:sz w:val="22"/>
        </w:rPr>
        <w:t> </w:t>
      </w:r>
      <w:r>
        <w:rPr>
          <w:sz w:val="22"/>
        </w:rPr>
        <w:t>needing</w:t>
      </w:r>
      <w:r>
        <w:rPr>
          <w:spacing w:val="-5"/>
          <w:sz w:val="22"/>
        </w:rPr>
        <w:t> </w:t>
      </w:r>
      <w:r>
        <w:rPr>
          <w:sz w:val="22"/>
        </w:rPr>
        <w:t>special</w:t>
      </w:r>
      <w:r>
        <w:rPr>
          <w:spacing w:val="-9"/>
          <w:sz w:val="22"/>
        </w:rPr>
        <w:t> </w:t>
      </w:r>
      <w:r>
        <w:rPr>
          <w:sz w:val="22"/>
        </w:rPr>
        <w:t>handlin</w:t>
      </w:r>
      <w:r>
        <w:rPr>
          <w:sz w:val="22"/>
        </w:rPr>
        <w:t>g</w:t>
      </w:r>
      <w:r>
        <w:rPr>
          <w:sz w:val="22"/>
        </w:rPr>
        <w:t> that a landlord cannot dispose of through the HHW Services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367" w:footer="0" w:top="2220" w:bottom="280" w:left="0" w:right="360"/>
        </w:sectPr>
      </w:pPr>
    </w:p>
    <w:p>
      <w:pPr>
        <w:spacing w:before="144"/>
        <w:ind w:left="180" w:right="0" w:firstLine="0"/>
        <w:jc w:val="center"/>
        <w:rPr>
          <w:b/>
          <w:sz w:val="28"/>
        </w:rPr>
      </w:pPr>
      <w:bookmarkStart w:name="Residential Landlord Hazardous Waste Ser" w:id="11"/>
      <w:bookmarkEnd w:id="11"/>
      <w:r>
        <w:rPr/>
      </w:r>
      <w:bookmarkStart w:name="Waste Types Accepted " w:id="12"/>
      <w:bookmarkEnd w:id="12"/>
      <w:r>
        <w:rPr/>
      </w:r>
      <w:bookmarkStart w:name="HAZARDOUS WASTES – limit 220 pounds per " w:id="13"/>
      <w:bookmarkEnd w:id="13"/>
      <w:r>
        <w:rPr/>
      </w:r>
      <w:bookmarkStart w:name="UNIVERSAL WASTES – not subject to 220 po" w:id="14"/>
      <w:bookmarkEnd w:id="14"/>
      <w:r>
        <w:rPr/>
      </w:r>
      <w:bookmarkStart w:name="LATEX PAINT – not subject to 220 pound p" w:id="15"/>
      <w:bookmarkEnd w:id="15"/>
      <w:r>
        <w:rPr/>
      </w:r>
      <w:r>
        <w:rPr>
          <w:b/>
          <w:sz w:val="28"/>
        </w:rPr>
        <w:t>Waste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Types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Accepted</w:t>
      </w:r>
    </w:p>
    <w:tbl>
      <w:tblPr>
        <w:tblW w:w="0" w:type="auto"/>
        <w:jc w:val="left"/>
        <w:tblInd w:w="8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</w:tblGrid>
      <w:tr>
        <w:trPr>
          <w:trHeight w:val="419" w:hRule="atLeast"/>
        </w:trPr>
        <w:tc>
          <w:tcPr>
            <w:tcW w:w="10545" w:type="dxa"/>
            <w:shd w:val="clear" w:color="auto" w:fill="D9D9D9"/>
          </w:tcPr>
          <w:p>
            <w:pPr>
              <w:pStyle w:val="TableParagraph"/>
              <w:spacing w:before="120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HAZARDOUS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WASTES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220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pounds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delivery/month</w:t>
            </w:r>
          </w:p>
        </w:tc>
      </w:tr>
      <w:tr>
        <w:trPr>
          <w:trHeight w:val="944" w:hRule="atLeast"/>
        </w:trPr>
        <w:tc>
          <w:tcPr>
            <w:tcW w:w="10545" w:type="dxa"/>
          </w:tcPr>
          <w:p>
            <w:pPr>
              <w:pStyle w:val="TableParagraph"/>
              <w:spacing w:before="144"/>
              <w:ind w:left="66" w:right="223"/>
              <w:rPr>
                <w:sz w:val="18"/>
              </w:rPr>
            </w:pPr>
            <w:r>
              <w:rPr>
                <w:b/>
                <w:sz w:val="18"/>
              </w:rPr>
              <w:t>PaintCare Eligible Paint: </w:t>
            </w:r>
            <w:r>
              <w:rPr>
                <w:sz w:val="18"/>
              </w:rPr>
              <w:t>Oil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Non-Latex: stain, varnish, deck coating, floor paint (including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elastomeric), primer, sealer, undercoat, shell</w:t>
            </w:r>
            <w:r>
              <w:rPr>
                <w:sz w:val="18"/>
              </w:rPr>
              <w:t>ac,</w:t>
            </w:r>
            <w:r>
              <w:rPr>
                <w:sz w:val="18"/>
              </w:rPr>
              <w:t> lacquer,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varnish,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single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component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urethane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epoxy,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waterproofing,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field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lawn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paints,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concrete/masonry/wood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repellents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z w:val="18"/>
              </w:rPr>
              <w:t> bitumen-based), metal coatings, rust preventative</w:t>
            </w:r>
          </w:p>
        </w:tc>
      </w:tr>
      <w:tr>
        <w:trPr>
          <w:trHeight w:val="772" w:hRule="atLeast"/>
        </w:trPr>
        <w:tc>
          <w:tcPr>
            <w:tcW w:w="10545" w:type="dxa"/>
          </w:tcPr>
          <w:p>
            <w:pPr>
              <w:pStyle w:val="TableParagraph"/>
              <w:spacing w:before="165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Non-PaintCare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Paint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Paint Related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Materials: </w:t>
            </w:r>
            <w:r>
              <w:rPr>
                <w:sz w:val="18"/>
              </w:rPr>
              <w:t>(Oil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Latex)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vehicle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paint,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colorant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pigments,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roofing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adhesive,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join</w:t>
            </w:r>
            <w:r>
              <w:rPr>
                <w:sz w:val="18"/>
              </w:rPr>
              <w:t>t</w:t>
            </w:r>
            <w:r>
              <w:rPr>
                <w:sz w:val="18"/>
              </w:rPr>
              <w:t> compound, glaze and other petroleum-based products, paint sludge, containers under 1 gallon of oils, solvents and flammable liquids</w:t>
            </w:r>
          </w:p>
        </w:tc>
      </w:tr>
      <w:tr>
        <w:trPr>
          <w:trHeight w:val="628" w:hRule="atLeast"/>
        </w:trPr>
        <w:tc>
          <w:tcPr>
            <w:tcW w:w="10545" w:type="dxa"/>
          </w:tcPr>
          <w:p>
            <w:pPr>
              <w:pStyle w:val="TableParagraph"/>
              <w:spacing w:before="93"/>
              <w:ind w:left="66" w:right="223"/>
              <w:rPr>
                <w:sz w:val="18"/>
              </w:rPr>
            </w:pPr>
            <w:r>
              <w:rPr>
                <w:b/>
                <w:sz w:val="18"/>
              </w:rPr>
              <w:t>Thinner,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Solvents,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Flammable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liquids,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Detergent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liquids, oils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hydraulic,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contaminated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mixed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(non-PCB):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sz w:val="18"/>
              </w:rPr>
              <w:t>Containers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gall</w:t>
            </w:r>
            <w:r>
              <w:rPr>
                <w:sz w:val="18"/>
              </w:rPr>
              <w:t>on</w:t>
            </w:r>
            <w:r>
              <w:rPr>
                <w:sz w:val="18"/>
              </w:rPr>
              <w:t> and larger, 100% free flowing liquid</w:t>
            </w:r>
          </w:p>
        </w:tc>
      </w:tr>
      <w:tr>
        <w:trPr>
          <w:trHeight w:val="515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Chemicals,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Toxic/Poisons: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sz w:val="18"/>
              </w:rPr>
              <w:t>Acids,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Oxidizers,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Salts,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Photo chemicals,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cleaning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products,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pool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chemicals,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bleach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laboratory chemicals</w:t>
            </w:r>
            <w:r>
              <w:rPr>
                <w:b/>
                <w:sz w:val="18"/>
              </w:rPr>
              <w:t>, </w:t>
            </w:r>
            <w:r>
              <w:rPr>
                <w:sz w:val="18"/>
              </w:rPr>
              <w:t>small containers &amp; non-pourable flammable liquids &amp; other</w:t>
            </w:r>
          </w:p>
        </w:tc>
      </w:tr>
      <w:tr>
        <w:trPr>
          <w:trHeight w:val="296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Poison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Toxic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materials: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sz w:val="18"/>
              </w:rPr>
              <w:t>Liquids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solids;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Pesticides,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Herbicides,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Fungicides,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> Toxics</w:t>
            </w:r>
          </w:p>
        </w:tc>
      </w:tr>
      <w:tr>
        <w:trPr>
          <w:trHeight w:val="395" w:hRule="atLeast"/>
        </w:trPr>
        <w:tc>
          <w:tcPr>
            <w:tcW w:w="10545" w:type="dxa"/>
          </w:tcPr>
          <w:p>
            <w:pPr>
              <w:pStyle w:val="TableParagraph"/>
              <w:spacing w:before="86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Lead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Paint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Chips,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Contaminated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Soil/Sorbents: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sz w:val="18"/>
              </w:rPr>
              <w:t>suitable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Hazardous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landfill</w:t>
            </w:r>
          </w:p>
        </w:tc>
      </w:tr>
      <w:tr>
        <w:trPr>
          <w:trHeight w:val="392" w:hRule="atLeast"/>
        </w:trPr>
        <w:tc>
          <w:tcPr>
            <w:tcW w:w="10545" w:type="dxa"/>
          </w:tcPr>
          <w:p>
            <w:pPr>
              <w:pStyle w:val="TableParagraph"/>
              <w:spacing w:before="86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Lamp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Ballasts: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Magnetic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transformer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lbs.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(PCB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 non-</w:t>
            </w:r>
            <w:r>
              <w:rPr>
                <w:spacing w:val="-4"/>
                <w:sz w:val="18"/>
              </w:rPr>
              <w:t>PCB)</w:t>
            </w:r>
          </w:p>
        </w:tc>
      </w:tr>
      <w:tr>
        <w:trPr>
          <w:trHeight w:val="296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Antifreeze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quart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larger</w:t>
            </w:r>
          </w:p>
        </w:tc>
      </w:tr>
      <w:tr>
        <w:trPr>
          <w:trHeight w:val="296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Photo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Chemical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liquids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(developers,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fixers,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stop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baths)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containers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gallon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larger</w:t>
            </w:r>
          </w:p>
        </w:tc>
      </w:tr>
      <w:tr>
        <w:trPr>
          <w:trHeight w:val="296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Motor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Oil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or Lubricating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containers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quart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larger</w:t>
            </w:r>
          </w:p>
        </w:tc>
      </w:tr>
      <w:tr>
        <w:trPr>
          <w:trHeight w:val="296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Oil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Filters</w:t>
            </w:r>
          </w:p>
        </w:tc>
      </w:tr>
      <w:tr>
        <w:trPr>
          <w:trHeight w:val="517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Flammable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Solids,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Fuel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filters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containing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gasoline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volatile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organics, other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soil,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sorbents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requirin</w:t>
            </w:r>
            <w:r>
              <w:rPr>
                <w:sz w:val="18"/>
              </w:rPr>
              <w:t>g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incineration</w:t>
            </w:r>
          </w:p>
        </w:tc>
      </w:tr>
      <w:tr>
        <w:trPr>
          <w:trHeight w:val="296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Mercury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sealed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puncture-proof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Broken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Mercury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Containing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Articles,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mercury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batteries,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spill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cleanup</w:t>
            </w:r>
            <w:r>
              <w:rPr>
                <w:b/>
                <w:spacing w:val="-2"/>
                <w:sz w:val="18"/>
              </w:rPr>
              <w:t> debris</w:t>
            </w:r>
          </w:p>
        </w:tc>
      </w:tr>
      <w:tr>
        <w:trPr>
          <w:trHeight w:val="320" w:hRule="atLeast"/>
        </w:trPr>
        <w:tc>
          <w:tcPr>
            <w:tcW w:w="10545" w:type="dxa"/>
          </w:tcPr>
          <w:p>
            <w:pPr>
              <w:pStyle w:val="TableParagraph"/>
              <w:spacing w:before="50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Propane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cannisters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small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camping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cannisters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 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pound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capacity.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MAAP,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butane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“Gaz”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cannisters</w:t>
            </w:r>
          </w:p>
        </w:tc>
      </w:tr>
      <w:tr>
        <w:trPr>
          <w:trHeight w:val="296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Propane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cylinders: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sz w:val="18"/>
              </w:rPr>
              <w:t>gas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grill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type,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vehicle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tanks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resident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types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up 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lb.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capacity.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Estimated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weight: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Lb.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ea.</w:t>
            </w:r>
          </w:p>
        </w:tc>
      </w:tr>
      <w:tr>
        <w:trPr>
          <w:trHeight w:val="296" w:hRule="atLeast"/>
        </w:trPr>
        <w:tc>
          <w:tcPr>
            <w:tcW w:w="10545" w:type="dxa"/>
          </w:tcPr>
          <w:p>
            <w:pPr>
              <w:pStyle w:val="TableParagraph"/>
              <w:spacing w:before="38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Battery: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Lead-Acid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liquid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electrolyte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vehicle,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boat,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engine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starter: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insulated.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Estimated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weight: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Lb.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ea.</w:t>
            </w:r>
          </w:p>
        </w:tc>
      </w:tr>
      <w:tr>
        <w:trPr>
          <w:trHeight w:val="305" w:hRule="atLeast"/>
        </w:trPr>
        <w:tc>
          <w:tcPr>
            <w:tcW w:w="10545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UNIVERSAL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WASTES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subject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220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pound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delivery/month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limit</w:t>
            </w:r>
          </w:p>
        </w:tc>
      </w:tr>
      <w:tr>
        <w:trPr>
          <w:trHeight w:val="378" w:hRule="atLeast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Aerosol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Cans </w:t>
            </w: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16.4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oz.</w:t>
            </w:r>
          </w:p>
        </w:tc>
      </w:tr>
      <w:tr>
        <w:trPr>
          <w:trHeight w:val="839" w:hRule="atLeast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Batteries: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Alkaline,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Carbon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zinc,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Nickel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Cadmium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Nickel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Metal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Hydride 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insulated 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over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volts,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electrolyte</w:t>
            </w:r>
          </w:p>
          <w:p>
            <w:pPr>
              <w:pStyle w:val="TableParagraph"/>
              <w:spacing w:before="61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Batteries: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Lithium,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Lithium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ion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insulated,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max.300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Wh, 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motive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power,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BESS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batteries</w:t>
            </w:r>
          </w:p>
          <w:p>
            <w:pPr>
              <w:pStyle w:val="TableParagraph"/>
              <w:spacing w:line="199" w:lineRule="exact" w:before="59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>Batteries: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b/>
                <w:sz w:val="18"/>
              </w:rPr>
              <w:t>Sealed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Lead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Acid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insulated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electrolyte,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40AH,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pounds</w:t>
            </w:r>
          </w:p>
        </w:tc>
      </w:tr>
      <w:tr>
        <w:trPr>
          <w:trHeight w:val="559" w:hRule="atLeast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tLeast"/>
              <w:ind w:left="71" w:right="1797"/>
              <w:rPr>
                <w:sz w:val="18"/>
              </w:rPr>
            </w:pPr>
            <w:r>
              <w:rPr>
                <w:b/>
                <w:sz w:val="18"/>
              </w:rPr>
              <w:t>Damaged,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defective,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recalled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(DDR)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Lithium-on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Batteries: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punctured,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crushed,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swollen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lithium-ion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packs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  <w:u w:val="single"/>
              </w:rPr>
              <w:t>&lt;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z w:val="18"/>
              </w:rPr>
              <w:t>300Wh</w:t>
            </w:r>
            <w:r>
              <w:rPr>
                <w:sz w:val="18"/>
              </w:rPr>
              <w:t> Each battery bagged, terminals insulated, layered in non-combustible absorbent, in non-combustible container</w:t>
            </w:r>
          </w:p>
        </w:tc>
      </w:tr>
      <w:tr>
        <w:trPr>
          <w:trHeight w:val="349" w:hRule="atLeast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Fluorescent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intact: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b/>
                <w:sz w:val="18"/>
              </w:rPr>
              <w:t>Straight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tube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>&gt;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ft.</w:t>
            </w:r>
          </w:p>
        </w:tc>
      </w:tr>
      <w:tr>
        <w:trPr>
          <w:trHeight w:val="417" w:hRule="atLeast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Fluorescent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intact: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Compact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Fluorescent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tubes,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tubes,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inserts,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small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tubes,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misc.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fluorescent</w:t>
            </w:r>
            <w:r>
              <w:rPr>
                <w:b/>
                <w:spacing w:val="-2"/>
                <w:sz w:val="18"/>
              </w:rPr>
              <w:t> lamps</w:t>
            </w:r>
          </w:p>
        </w:tc>
      </w:tr>
      <w:tr>
        <w:trPr>
          <w:trHeight w:val="394" w:hRule="atLeast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HID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intact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Mercury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Vapor,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Sodium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Vapor,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headlight,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arc,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UV,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Metal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Halide</w:t>
            </w:r>
          </w:p>
        </w:tc>
      </w:tr>
      <w:tr>
        <w:trPr>
          <w:trHeight w:val="403" w:hRule="atLeast"/>
        </w:trPr>
        <w:tc>
          <w:tcPr>
            <w:tcW w:w="10545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8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LATEX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PAINT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subject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220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pound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delivery/month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limit</w:t>
            </w:r>
          </w:p>
        </w:tc>
      </w:tr>
      <w:tr>
        <w:trPr>
          <w:trHeight w:val="378" w:hRule="atLeast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Latex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Paint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water-based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architectural</w:t>
            </w:r>
            <w:r>
              <w:rPr>
                <w:b/>
                <w:spacing w:val="-4"/>
                <w:sz w:val="18"/>
              </w:rPr>
              <w:t> paint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2240" w:h="15840"/>
          <w:pgMar w:header="367" w:footer="0" w:top="2220" w:bottom="280" w:left="0" w:right="360"/>
        </w:sectPr>
      </w:pPr>
    </w:p>
    <w:p>
      <w:pPr>
        <w:pStyle w:val="Heading1"/>
        <w:spacing w:line="439" w:lineRule="exact"/>
      </w:pPr>
      <w:bookmarkStart w:name="Residential Landlord Hazardous Waste Ser" w:id="16"/>
      <w:bookmarkEnd w:id="16"/>
      <w:r>
        <w:rPr>
          <w:b w:val="0"/>
        </w:rPr>
      </w:r>
      <w:bookmarkStart w:name="INFORMATION FORM " w:id="17"/>
      <w:bookmarkEnd w:id="17"/>
      <w:r>
        <w:rPr>
          <w:b w:val="0"/>
        </w:rPr>
      </w:r>
      <w:r>
        <w:rPr>
          <w:spacing w:val="-2"/>
        </w:rPr>
        <w:t>INFORMATION</w:t>
      </w:r>
      <w:r>
        <w:rPr>
          <w:spacing w:val="-16"/>
        </w:rPr>
        <w:t> </w:t>
      </w:r>
      <w:r>
        <w:rPr>
          <w:spacing w:val="-4"/>
        </w:rPr>
        <w:t>FORM</w:t>
      </w:r>
    </w:p>
    <w:p>
      <w:pPr>
        <w:spacing w:line="292" w:lineRule="exact" w:before="0"/>
        <w:ind w:left="178" w:right="0" w:firstLine="0"/>
        <w:jc w:val="center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> </w:t>
      </w:r>
      <w:r>
        <w:rPr>
          <w:sz w:val="24"/>
        </w:rPr>
        <w:t>print</w:t>
      </w:r>
      <w:r>
        <w:rPr>
          <w:spacing w:val="-1"/>
          <w:sz w:val="24"/>
        </w:rPr>
        <w:t> </w:t>
      </w:r>
      <w:r>
        <w:rPr>
          <w:sz w:val="24"/>
        </w:rPr>
        <w:t>legibly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type</w:t>
      </w:r>
    </w:p>
    <w:p>
      <w:pPr>
        <w:tabs>
          <w:tab w:pos="5680" w:val="left" w:leader="none"/>
          <w:tab w:pos="10864" w:val="left" w:leader="none"/>
        </w:tabs>
        <w:spacing w:before="0"/>
        <w:ind w:left="212" w:right="0" w:firstLine="0"/>
        <w:jc w:val="center"/>
        <w:rPr>
          <w:sz w:val="24"/>
        </w:rPr>
      </w:pPr>
      <w:r>
        <w:rPr>
          <w:sz w:val="24"/>
        </w:rPr>
        <w:t>Property/Generator</w:t>
      </w:r>
      <w:r>
        <w:rPr>
          <w:spacing w:val="-3"/>
          <w:sz w:val="24"/>
        </w:rPr>
        <w:t> </w:t>
      </w:r>
      <w:r>
        <w:rPr>
          <w:sz w:val="24"/>
        </w:rPr>
        <w:t>name (same as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EPA</w:t>
      </w:r>
      <w:r>
        <w:rPr>
          <w:spacing w:val="-3"/>
          <w:sz w:val="24"/>
        </w:rPr>
        <w:t> </w:t>
      </w:r>
      <w:r>
        <w:rPr>
          <w:sz w:val="24"/>
        </w:rPr>
        <w:t>ID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#):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tabs>
          <w:tab w:pos="7124" w:val="left" w:leader="none"/>
          <w:tab w:pos="11354" w:val="left" w:leader="none"/>
        </w:tabs>
        <w:spacing w:before="292"/>
        <w:ind w:left="720" w:right="0" w:firstLine="0"/>
        <w:jc w:val="left"/>
        <w:rPr>
          <w:sz w:val="24"/>
        </w:rPr>
      </w:pPr>
      <w:r>
        <w:rPr>
          <w:sz w:val="24"/>
        </w:rPr>
        <w:t>Rental</w:t>
      </w:r>
      <w:r>
        <w:rPr>
          <w:spacing w:val="-6"/>
          <w:sz w:val="24"/>
        </w:rPr>
        <w:t> </w:t>
      </w:r>
      <w:r>
        <w:rPr>
          <w:sz w:val="24"/>
        </w:rPr>
        <w:t>property/Generator</w:t>
      </w:r>
      <w:r>
        <w:rPr>
          <w:spacing w:val="-2"/>
          <w:sz w:val="24"/>
        </w:rPr>
        <w:t> </w:t>
      </w:r>
      <w:r>
        <w:rPr>
          <w:sz w:val="24"/>
        </w:rPr>
        <w:t>street</w:t>
      </w:r>
      <w:r>
        <w:rPr>
          <w:spacing w:val="-4"/>
          <w:sz w:val="24"/>
        </w:rPr>
        <w:t> </w:t>
      </w:r>
      <w:r>
        <w:rPr>
          <w:sz w:val="24"/>
        </w:rPr>
        <w:t>address,</w:t>
      </w:r>
      <w:r>
        <w:rPr>
          <w:spacing w:val="-4"/>
          <w:sz w:val="24"/>
        </w:rPr>
        <w:t> </w:t>
      </w:r>
      <w:r>
        <w:rPr>
          <w:sz w:val="24"/>
        </w:rPr>
        <w:t>city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Zip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code: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spacing w:before="73"/>
        <w:rPr>
          <w:sz w:val="18"/>
        </w:rPr>
      </w:pPr>
    </w:p>
    <w:p>
      <w:pPr>
        <w:tabs>
          <w:tab w:pos="9563" w:val="left" w:leader="none"/>
          <w:tab w:pos="11300" w:val="left" w:leader="none"/>
        </w:tabs>
        <w:spacing w:before="0"/>
        <w:ind w:left="720" w:right="0" w:firstLine="0"/>
        <w:jc w:val="left"/>
        <w:rPr>
          <w:sz w:val="18"/>
        </w:rPr>
      </w:pPr>
      <w:r>
        <w:rPr>
          <w:sz w:val="24"/>
        </w:rPr>
        <w:t>Generator’s</w:t>
      </w:r>
      <w:r>
        <w:rPr>
          <w:spacing w:val="-3"/>
          <w:sz w:val="24"/>
        </w:rPr>
        <w:t> </w:t>
      </w:r>
      <w:r>
        <w:rPr>
          <w:sz w:val="24"/>
        </w:rPr>
        <w:t>EPA</w:t>
      </w:r>
      <w:r>
        <w:rPr>
          <w:spacing w:val="-1"/>
          <w:sz w:val="24"/>
        </w:rPr>
        <w:t> </w:t>
      </w:r>
      <w:r>
        <w:rPr>
          <w:sz w:val="24"/>
        </w:rPr>
        <w:t>ID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2"/>
          <w:sz w:val="24"/>
        </w:rPr>
        <w:t> </w:t>
      </w:r>
      <w:r>
        <w:rPr>
          <w:sz w:val="18"/>
        </w:rPr>
        <w:t>(not</w:t>
      </w:r>
      <w:r>
        <w:rPr>
          <w:spacing w:val="-1"/>
          <w:sz w:val="18"/>
        </w:rPr>
        <w:t> </w:t>
      </w:r>
      <w:r>
        <w:rPr>
          <w:sz w:val="18"/>
        </w:rPr>
        <w:t>necessary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business</w:t>
      </w:r>
      <w:r>
        <w:rPr>
          <w:spacing w:val="-3"/>
          <w:sz w:val="18"/>
        </w:rPr>
        <w:t> </w:t>
      </w:r>
      <w:r>
        <w:rPr>
          <w:sz w:val="18"/>
        </w:rPr>
        <w:t>delivering</w:t>
      </w:r>
      <w:r>
        <w:rPr>
          <w:spacing w:val="-4"/>
          <w:sz w:val="18"/>
        </w:rPr>
        <w:t> </w:t>
      </w:r>
      <w:r>
        <w:rPr>
          <w:sz w:val="18"/>
        </w:rPr>
        <w:t>only</w:t>
      </w:r>
      <w:r>
        <w:rPr>
          <w:spacing w:val="-2"/>
          <w:sz w:val="18"/>
        </w:rPr>
        <w:t> </w:t>
      </w:r>
      <w:r>
        <w:rPr>
          <w:sz w:val="18"/>
        </w:rPr>
        <w:t>latex paint</w:t>
      </w:r>
      <w:r>
        <w:rPr>
          <w:spacing w:val="-1"/>
          <w:sz w:val="18"/>
        </w:rPr>
        <w:t> </w:t>
      </w:r>
      <w:r>
        <w:rPr>
          <w:sz w:val="18"/>
        </w:rPr>
        <w:t>or Universal </w:t>
      </w:r>
      <w:r>
        <w:rPr>
          <w:spacing w:val="-2"/>
          <w:sz w:val="18"/>
        </w:rPr>
        <w:t>Waste)</w:t>
      </w:r>
      <w:r>
        <w:rPr>
          <w:sz w:val="18"/>
        </w:rPr>
        <w:tab/>
      </w:r>
      <w:r>
        <w:rPr>
          <w:sz w:val="18"/>
          <w:u w:val="single"/>
        </w:rPr>
        <w:tab/>
      </w:r>
    </w:p>
    <w:p>
      <w:pPr>
        <w:pStyle w:val="BodyText"/>
        <w:spacing w:before="2"/>
        <w:rPr>
          <w:sz w:val="24"/>
        </w:rPr>
      </w:pPr>
    </w:p>
    <w:p>
      <w:pPr>
        <w:tabs>
          <w:tab w:pos="5657" w:val="left" w:leader="none"/>
          <w:tab w:pos="9655" w:val="left" w:leader="none"/>
        </w:tabs>
        <w:spacing w:before="0"/>
        <w:ind w:left="720" w:right="0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Assessor’s</w:t>
      </w:r>
      <w:r>
        <w:rPr>
          <w:spacing w:val="-4"/>
          <w:sz w:val="24"/>
        </w:rPr>
        <w:t> </w:t>
      </w:r>
      <w:r>
        <w:rPr>
          <w:sz w:val="24"/>
        </w:rPr>
        <w:t>parcel</w:t>
      </w:r>
      <w:r>
        <w:rPr>
          <w:spacing w:val="-6"/>
          <w:sz w:val="24"/>
        </w:rPr>
        <w:t> </w:t>
      </w:r>
      <w:r>
        <w:rPr>
          <w:sz w:val="24"/>
        </w:rPr>
        <w:t>number/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units: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spacing w:before="17"/>
        <w:rPr>
          <w:rFonts w:ascii="Times New Roman"/>
          <w:sz w:val="24"/>
        </w:rPr>
      </w:pPr>
    </w:p>
    <w:p>
      <w:pPr>
        <w:tabs>
          <w:tab w:pos="4733" w:val="left" w:leader="none"/>
          <w:tab w:pos="9800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Property</w:t>
      </w:r>
      <w:r>
        <w:rPr>
          <w:spacing w:val="-4"/>
          <w:sz w:val="24"/>
        </w:rPr>
        <w:t> </w:t>
      </w:r>
      <w:r>
        <w:rPr>
          <w:sz w:val="24"/>
        </w:rPr>
        <w:t>owner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5456" w:val="left" w:leader="none"/>
          <w:tab w:pos="10282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Mailing</w:t>
      </w:r>
      <w:r>
        <w:rPr>
          <w:spacing w:val="-2"/>
          <w:sz w:val="24"/>
        </w:rPr>
        <w:t> </w:t>
      </w:r>
      <w:r>
        <w:rPr>
          <w:sz w:val="24"/>
        </w:rPr>
        <w:t>address,</w:t>
      </w:r>
      <w:r>
        <w:rPr>
          <w:spacing w:val="-1"/>
          <w:sz w:val="24"/>
        </w:rPr>
        <w:t> </w:t>
      </w:r>
      <w:r>
        <w:rPr>
          <w:sz w:val="24"/>
        </w:rPr>
        <w:t>city,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Zip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code: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5422" w:val="left" w:leader="none"/>
          <w:tab w:pos="9891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Owner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principal</w:t>
      </w:r>
      <w:r>
        <w:rPr>
          <w:spacing w:val="-1"/>
          <w:sz w:val="24"/>
        </w:rPr>
        <w:t> </w:t>
      </w:r>
      <w:r>
        <w:rPr>
          <w:sz w:val="24"/>
        </w:rPr>
        <w:t>officer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title: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tabs>
          <w:tab w:pos="5060" w:val="left" w:leader="none"/>
          <w:tab w:pos="10963" w:val="left" w:leader="none"/>
        </w:tabs>
        <w:spacing w:before="292"/>
        <w:ind w:left="720" w:right="0" w:firstLine="0"/>
        <w:jc w:val="left"/>
        <w:rPr>
          <w:sz w:val="24"/>
        </w:rPr>
      </w:pPr>
      <w:r>
        <w:rPr>
          <w:sz w:val="24"/>
        </w:rPr>
        <w:t>Owner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principal</w:t>
      </w:r>
      <w:r>
        <w:rPr>
          <w:spacing w:val="-3"/>
          <w:sz w:val="24"/>
        </w:rPr>
        <w:t> </w:t>
      </w:r>
      <w:r>
        <w:rPr>
          <w:sz w:val="24"/>
        </w:rPr>
        <w:t>phone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(s):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3847" w:val="left" w:leader="none"/>
          <w:tab w:pos="10945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Owner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principal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Email: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3669" w:val="left" w:leader="none"/>
          <w:tab w:pos="10406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title: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spacing w:before="2"/>
        <w:rPr>
          <w:sz w:val="24"/>
        </w:rPr>
      </w:pPr>
    </w:p>
    <w:p>
      <w:pPr>
        <w:tabs>
          <w:tab w:pos="3994" w:val="left" w:leader="none"/>
          <w:tab w:pos="10852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2"/>
          <w:sz w:val="24"/>
        </w:rPr>
        <w:t> </w:t>
      </w:r>
      <w:r>
        <w:rPr>
          <w:sz w:val="24"/>
        </w:rPr>
        <w:t>Phone</w:t>
      </w:r>
      <w:r>
        <w:rPr>
          <w:spacing w:val="-2"/>
          <w:sz w:val="24"/>
        </w:rPr>
        <w:t> number(s):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2904" w:val="left" w:leader="none"/>
          <w:tab w:pos="11314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Contact </w:t>
      </w:r>
      <w:r>
        <w:rPr>
          <w:spacing w:val="-2"/>
          <w:sz w:val="24"/>
        </w:rPr>
        <w:t>Email: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spacing w:before="66"/>
        <w:rPr>
          <w:sz w:val="20"/>
        </w:rPr>
      </w:pPr>
    </w:p>
    <w:tbl>
      <w:tblPr>
        <w:tblW w:w="0" w:type="auto"/>
        <w:jc w:val="left"/>
        <w:tblInd w:w="925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7"/>
        <w:gridCol w:w="2276"/>
        <w:gridCol w:w="1870"/>
        <w:gridCol w:w="2281"/>
        <w:gridCol w:w="2279"/>
      </w:tblGrid>
      <w:tr>
        <w:trPr>
          <w:trHeight w:val="465" w:hRule="atLeast"/>
        </w:trPr>
        <w:tc>
          <w:tcPr>
            <w:tcW w:w="10803" w:type="dxa"/>
            <w:gridSpan w:val="5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HHW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Use </w:t>
            </w:r>
            <w:r>
              <w:rPr>
                <w:spacing w:val="-4"/>
                <w:sz w:val="24"/>
              </w:rPr>
              <w:t>Only</w:t>
            </w:r>
          </w:p>
        </w:tc>
      </w:tr>
      <w:tr>
        <w:trPr>
          <w:trHeight w:val="479" w:hRule="atLeast"/>
        </w:trPr>
        <w:tc>
          <w:tcPr>
            <w:tcW w:w="2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21"/>
              <w:ind w:left="99"/>
              <w:rPr>
                <w:sz w:val="24"/>
              </w:rPr>
            </w:pPr>
            <w:r>
              <w:rPr>
                <w:sz w:val="24"/>
              </w:rPr>
              <w:t>Reviewed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By: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2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21"/>
              <w:ind w:left="120"/>
              <w:rPr>
                <w:sz w:val="24"/>
              </w:rPr>
            </w:pPr>
            <w:r>
              <w:rPr>
                <w:sz w:val="24"/>
              </w:rPr>
              <w:t>Entered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By: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2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>
        <w:trPr>
          <w:trHeight w:val="469" w:hRule="atLeast"/>
        </w:trPr>
        <w:tc>
          <w:tcPr>
            <w:tcW w:w="437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59"/>
              <w:ind w:left="99"/>
              <w:rPr>
                <w:sz w:val="24"/>
              </w:rPr>
            </w:pPr>
            <w:r>
              <w:rPr>
                <w:sz w:val="24"/>
              </w:rPr>
              <w:t>Customer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assigned: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12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Rejected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120"/>
              <w:rPr>
                <w:sz w:val="24"/>
              </w:rPr>
            </w:pPr>
            <w:r>
              <w:rPr>
                <w:sz w:val="24"/>
              </w:rPr>
              <w:t>Confirmation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sent: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437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52"/>
              <w:ind w:left="99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(s):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5" w:hRule="atLeast"/>
        </w:trPr>
        <w:tc>
          <w:tcPr>
            <w:tcW w:w="437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98"/>
              <w:ind w:left="9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Inventory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delivery?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98"/>
              <w:ind w:left="120"/>
              <w:rPr>
                <w:sz w:val="24"/>
              </w:rPr>
            </w:pPr>
            <w:r>
              <w:rPr>
                <w:sz w:val="24"/>
              </w:rPr>
              <w:t>Reason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rejected</w:t>
            </w:r>
          </w:p>
        </w:tc>
        <w:tc>
          <w:tcPr>
            <w:tcW w:w="456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2240" w:h="15840"/>
          <w:pgMar w:header="367" w:footer="0" w:top="2220" w:bottom="280" w:left="0" w:right="360"/>
        </w:sectPr>
      </w:pPr>
    </w:p>
    <w:p>
      <w:pPr>
        <w:pStyle w:val="Heading1"/>
        <w:spacing w:line="439" w:lineRule="exact"/>
        <w:ind w:left="181"/>
      </w:pPr>
      <w:bookmarkStart w:name="Residential Landlord Hazardous Waste Ser" w:id="18"/>
      <w:bookmarkEnd w:id="18"/>
      <w:r>
        <w:rPr>
          <w:b w:val="0"/>
        </w:rPr>
      </w:r>
      <w:bookmarkStart w:name="INVENTORY FORM" w:id="19"/>
      <w:bookmarkEnd w:id="19"/>
      <w:r>
        <w:rPr>
          <w:b w:val="0"/>
        </w:rPr>
      </w:r>
      <w:r>
        <w:rPr>
          <w:spacing w:val="-2"/>
        </w:rPr>
        <w:t>INVENTORY</w:t>
      </w:r>
      <w:r>
        <w:rPr>
          <w:spacing w:val="-4"/>
        </w:rPr>
        <w:t> FORM</w:t>
      </w:r>
    </w:p>
    <w:p>
      <w:pPr>
        <w:tabs>
          <w:tab w:pos="8084" w:val="left" w:leader="none"/>
        </w:tabs>
        <w:spacing w:line="292" w:lineRule="exact" w:before="0"/>
        <w:ind w:left="0" w:right="469" w:firstLine="0"/>
        <w:jc w:val="center"/>
        <w:rPr>
          <w:sz w:val="24"/>
        </w:rPr>
      </w:pPr>
      <w:r>
        <w:rPr>
          <w:b/>
          <w:sz w:val="24"/>
        </w:rPr>
        <w:t>Describe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waste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disposal,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print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legibly.</w:t>
      </w:r>
      <w:r>
        <w:rPr>
          <w:b/>
          <w:spacing w:val="50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multiple</w:t>
      </w:r>
      <w:r>
        <w:rPr>
          <w:spacing w:val="-2"/>
          <w:sz w:val="24"/>
        </w:rPr>
        <w:t> </w:t>
      </w:r>
      <w:r>
        <w:rPr>
          <w:sz w:val="24"/>
        </w:rPr>
        <w:t>pages: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page</w:t>
      </w:r>
      <w:r>
        <w:rPr>
          <w:sz w:val="24"/>
        </w:rPr>
        <w:tab/>
      </w:r>
      <w:r>
        <w:rPr>
          <w:spacing w:val="-5"/>
          <w:sz w:val="24"/>
        </w:rPr>
        <w:t>of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> </w:t>
      </w:r>
      <w:r>
        <w:rPr>
          <w:sz w:val="24"/>
        </w:rPr>
        <w:t>quantities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pounds. For</w:t>
      </w:r>
      <w:r>
        <w:rPr>
          <w:spacing w:val="-2"/>
          <w:sz w:val="24"/>
        </w:rPr>
        <w:t> </w:t>
      </w:r>
      <w:r>
        <w:rPr>
          <w:sz w:val="24"/>
        </w:rPr>
        <w:t>recurrent</w:t>
      </w:r>
      <w:r>
        <w:rPr>
          <w:spacing w:val="-4"/>
          <w:sz w:val="24"/>
        </w:rPr>
        <w:t> </w:t>
      </w:r>
      <w:r>
        <w:rPr>
          <w:sz w:val="24"/>
        </w:rPr>
        <w:t>waste</w:t>
      </w:r>
      <w:r>
        <w:rPr>
          <w:spacing w:val="-2"/>
          <w:sz w:val="24"/>
        </w:rPr>
        <w:t> </w:t>
      </w:r>
      <w:r>
        <w:rPr>
          <w:sz w:val="24"/>
        </w:rPr>
        <w:t>types</w:t>
      </w:r>
      <w:r>
        <w:rPr>
          <w:spacing w:val="-2"/>
          <w:sz w:val="24"/>
        </w:rPr>
        <w:t> </w:t>
      </w:r>
      <w:r>
        <w:rPr>
          <w:sz w:val="24"/>
        </w:rPr>
        <w:t>list</w:t>
      </w:r>
      <w:r>
        <w:rPr>
          <w:spacing w:val="-4"/>
          <w:sz w:val="24"/>
        </w:rPr>
        <w:t> </w:t>
      </w:r>
      <w:r>
        <w:rPr>
          <w:sz w:val="24"/>
        </w:rPr>
        <w:t>monthly</w:t>
      </w:r>
      <w:r>
        <w:rPr>
          <w:spacing w:val="-6"/>
          <w:sz w:val="24"/>
        </w:rPr>
        <w:t> </w:t>
      </w:r>
      <w:r>
        <w:rPr>
          <w:sz w:val="24"/>
        </w:rPr>
        <w:t>quantity.</w:t>
      </w:r>
      <w:r>
        <w:rPr>
          <w:spacing w:val="45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copies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sz w:val="24"/>
        </w:rPr>
        <w:t>waste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types</w:t>
      </w: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383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1"/>
        <w:gridCol w:w="1530"/>
        <w:gridCol w:w="1439"/>
      </w:tblGrid>
      <w:tr>
        <w:trPr>
          <w:trHeight w:val="570" w:hRule="atLeast"/>
        </w:trPr>
        <w:tc>
          <w:tcPr>
            <w:tcW w:w="839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544" w:val="left" w:leader="none"/>
              </w:tabs>
              <w:spacing w:before="114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> name:</w:t>
            </w:r>
            <w:r>
              <w:rPr>
                <w:b/>
                <w:sz w:val="24"/>
              </w:rPr>
              <w:tab/>
              <w:t>Date</w:t>
            </w:r>
            <w:r>
              <w:rPr>
                <w:b/>
                <w:spacing w:val="-2"/>
                <w:sz w:val="24"/>
              </w:rPr>
              <w:t> Submitted:</w:t>
            </w:r>
          </w:p>
          <w:p>
            <w:pPr>
              <w:pStyle w:val="TableParagraph"/>
              <w:spacing w:before="33"/>
              <w:rPr>
                <w:sz w:val="24"/>
              </w:rPr>
            </w:pPr>
          </w:p>
          <w:p>
            <w:pPr>
              <w:pStyle w:val="TableParagraph"/>
              <w:spacing w:before="1"/>
              <w:ind w:left="97"/>
              <w:rPr>
                <w:b/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already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account,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Account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296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6"/>
              <w:ind w:left="550"/>
              <w:rPr>
                <w:sz w:val="24"/>
              </w:rPr>
            </w:pPr>
            <w:r>
              <w:rPr>
                <w:sz w:val="24"/>
              </w:rPr>
              <w:t>Quantity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pounds</w:t>
            </w:r>
          </w:p>
        </w:tc>
      </w:tr>
      <w:tr>
        <w:trPr>
          <w:trHeight w:val="587" w:hRule="atLeast"/>
        </w:trPr>
        <w:tc>
          <w:tcPr>
            <w:tcW w:w="83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atLeast"/>
              <w:ind w:left="374" w:right="297" w:hanging="65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tim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delivery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0" w:lineRule="atLeast"/>
              <w:ind w:left="304" w:right="163" w:hanging="101"/>
              <w:rPr>
                <w:sz w:val="24"/>
              </w:rPr>
            </w:pPr>
            <w:r>
              <w:rPr>
                <w:spacing w:val="-2"/>
                <w:sz w:val="24"/>
              </w:rPr>
              <w:t>Recurrent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Monthly</w:t>
            </w:r>
          </w:p>
        </w:tc>
      </w:tr>
      <w:tr>
        <w:trPr>
          <w:trHeight w:val="432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97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following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items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limited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220 </w:t>
            </w:r>
            <w:r>
              <w:rPr>
                <w:i/>
                <w:spacing w:val="-2"/>
                <w:sz w:val="24"/>
              </w:rPr>
              <w:t>lbs.: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ind w:left="97"/>
              <w:rPr>
                <w:sz w:val="24"/>
              </w:rPr>
            </w:pPr>
            <w:r>
              <w:rPr>
                <w:sz w:val="24"/>
              </w:rPr>
              <w:t>Latex </w:t>
            </w:r>
            <w:r>
              <w:rPr>
                <w:spacing w:val="-2"/>
                <w:sz w:val="24"/>
              </w:rPr>
              <w:t>Paint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97"/>
              <w:rPr>
                <w:sz w:val="24"/>
              </w:rPr>
            </w:pPr>
            <w:r>
              <w:rPr>
                <w:sz w:val="24"/>
              </w:rPr>
              <w:t>Fluorescent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Lamps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8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ind w:left="97"/>
              <w:rPr>
                <w:sz w:val="24"/>
              </w:rPr>
            </w:pPr>
            <w:r>
              <w:rPr>
                <w:sz w:val="24"/>
              </w:rPr>
              <w:t>Household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Batteries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839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97"/>
              <w:rPr>
                <w:sz w:val="24"/>
              </w:rPr>
            </w:pPr>
            <w:r>
              <w:rPr>
                <w:sz w:val="24"/>
              </w:rPr>
              <w:t>Aerosol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Cans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720" w:right="473"/>
      </w:pPr>
      <w:r>
        <w:rPr/>
        <w:t>To describe wastes typical of household or building maintenance you may use general terms such as listed below. F</w:t>
      </w:r>
      <w:r>
        <w:rPr/>
        <w:t>or</w:t>
      </w:r>
      <w:r>
        <w:rPr/>
        <w:t> laboratory,</w:t>
      </w:r>
      <w:r>
        <w:rPr>
          <w:spacing w:val="-4"/>
        </w:rPr>
        <w:t> </w:t>
      </w:r>
      <w:r>
        <w:rPr/>
        <w:t>industrial</w:t>
      </w:r>
      <w:r>
        <w:rPr>
          <w:spacing w:val="-3"/>
        </w:rPr>
        <w:t> </w:t>
      </w:r>
      <w:r>
        <w:rPr/>
        <w:t>or</w:t>
      </w:r>
      <w:r>
        <w:rPr>
          <w:spacing w:val="-7"/>
        </w:rPr>
        <w:t> </w:t>
      </w:r>
      <w:r>
        <w:rPr/>
        <w:t>manufacturing</w:t>
      </w:r>
      <w:r>
        <w:rPr>
          <w:spacing w:val="-3"/>
        </w:rPr>
        <w:t> </w:t>
      </w:r>
      <w:r>
        <w:rPr/>
        <w:t>wastes</w:t>
      </w:r>
      <w:r>
        <w:rPr>
          <w:spacing w:val="-2"/>
        </w:rPr>
        <w:t> </w:t>
      </w:r>
      <w:r>
        <w:rPr/>
        <w:t>include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detailed</w:t>
      </w:r>
      <w:r>
        <w:rPr>
          <w:spacing w:val="-3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chemical</w:t>
      </w:r>
      <w:r>
        <w:rPr>
          <w:spacing w:val="-2"/>
        </w:rPr>
        <w:t> </w:t>
      </w:r>
      <w:r>
        <w:rPr/>
        <w:t>names, a</w:t>
      </w:r>
      <w:r>
        <w:rPr>
          <w:spacing w:val="-4"/>
        </w:rPr>
        <w:t> </w:t>
      </w:r>
      <w:r>
        <w:rPr/>
        <w:t>Safety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Shee</w:t>
      </w:r>
      <w:r>
        <w:rPr/>
        <w:t>t</w:t>
      </w:r>
      <w:r>
        <w:rPr/>
        <w:t> or laboratory analytical report.</w:t>
      </w:r>
    </w:p>
    <w:p>
      <w:pPr>
        <w:pStyle w:val="BodyText"/>
        <w:spacing w:line="267" w:lineRule="exact"/>
        <w:ind w:left="720"/>
      </w:pPr>
      <w:r>
        <w:rPr>
          <w:b/>
          <w:u w:val="single"/>
        </w:rPr>
        <w:t>Paints:</w:t>
      </w:r>
      <w:r>
        <w:rPr>
          <w:b/>
          <w:spacing w:val="-6"/>
        </w:rPr>
        <w:t> </w:t>
      </w:r>
      <w:r>
        <w:rPr/>
        <w:t>stain,</w:t>
      </w:r>
      <w:r>
        <w:rPr>
          <w:spacing w:val="-6"/>
        </w:rPr>
        <w:t> </w:t>
      </w:r>
      <w:r>
        <w:rPr/>
        <w:t>shellac,</w:t>
      </w:r>
      <w:r>
        <w:rPr>
          <w:spacing w:val="-7"/>
        </w:rPr>
        <w:t> </w:t>
      </w:r>
      <w:r>
        <w:rPr/>
        <w:t>thinner,</w:t>
      </w:r>
      <w:r>
        <w:rPr>
          <w:spacing w:val="-3"/>
        </w:rPr>
        <w:t> </w:t>
      </w:r>
      <w:r>
        <w:rPr/>
        <w:t>oil</w:t>
      </w:r>
      <w:r>
        <w:rPr>
          <w:spacing w:val="-6"/>
        </w:rPr>
        <w:t> </w:t>
      </w:r>
      <w:r>
        <w:rPr/>
        <w:t>base</w:t>
      </w:r>
      <w:r>
        <w:rPr>
          <w:spacing w:val="-4"/>
        </w:rPr>
        <w:t> </w:t>
      </w:r>
      <w:r>
        <w:rPr/>
        <w:t>paint,</w:t>
      </w:r>
      <w:r>
        <w:rPr>
          <w:spacing w:val="-4"/>
        </w:rPr>
        <w:t> </w:t>
      </w:r>
      <w:r>
        <w:rPr/>
        <w:t>epoxy</w:t>
      </w:r>
      <w:r>
        <w:rPr>
          <w:spacing w:val="-3"/>
        </w:rPr>
        <w:t> </w:t>
      </w:r>
      <w:r>
        <w:rPr/>
        <w:t>paint,</w:t>
      </w:r>
      <w:r>
        <w:rPr>
          <w:spacing w:val="-4"/>
        </w:rPr>
        <w:t> </w:t>
      </w:r>
      <w:r>
        <w:rPr/>
        <w:t>urethane</w:t>
      </w:r>
      <w:r>
        <w:rPr>
          <w:spacing w:val="-5"/>
        </w:rPr>
        <w:t> </w:t>
      </w:r>
      <w:r>
        <w:rPr/>
        <w:t>two</w:t>
      </w:r>
      <w:r>
        <w:rPr>
          <w:spacing w:val="-3"/>
        </w:rPr>
        <w:t> </w:t>
      </w:r>
      <w:r>
        <w:rPr/>
        <w:t>part</w:t>
      </w:r>
      <w:r>
        <w:rPr>
          <w:spacing w:val="-6"/>
        </w:rPr>
        <w:t> </w:t>
      </w:r>
      <w:r>
        <w:rPr/>
        <w:t>paint,</w:t>
      </w:r>
      <w:r>
        <w:rPr>
          <w:spacing w:val="-3"/>
        </w:rPr>
        <w:t> </w:t>
      </w:r>
      <w:r>
        <w:rPr/>
        <w:t>paint</w:t>
      </w:r>
      <w:r>
        <w:rPr>
          <w:spacing w:val="-4"/>
        </w:rPr>
        <w:t> </w:t>
      </w:r>
      <w:r>
        <w:rPr/>
        <w:t>colorant,</w:t>
      </w:r>
      <w:r>
        <w:rPr>
          <w:spacing w:val="-4"/>
        </w:rPr>
        <w:t> </w:t>
      </w:r>
      <w:r>
        <w:rPr/>
        <w:t>dryer,</w:t>
      </w:r>
      <w:r>
        <w:rPr>
          <w:spacing w:val="-3"/>
        </w:rPr>
        <w:t> </w:t>
      </w:r>
      <w:r>
        <w:rPr/>
        <w:t>roofing</w:t>
      </w:r>
      <w:r>
        <w:rPr>
          <w:spacing w:val="-4"/>
        </w:rPr>
        <w:t> </w:t>
      </w:r>
      <w:r>
        <w:rPr>
          <w:spacing w:val="-5"/>
        </w:rPr>
        <w:t>tar</w:t>
      </w:r>
    </w:p>
    <w:p>
      <w:pPr>
        <w:pStyle w:val="BodyText"/>
        <w:ind w:left="720"/>
      </w:pPr>
      <w:r>
        <w:rPr>
          <w:b/>
          <w:u w:val="single"/>
        </w:rPr>
        <w:t>Adhesives:</w:t>
      </w:r>
      <w:r>
        <w:rPr>
          <w:b/>
          <w:spacing w:val="-5"/>
        </w:rPr>
        <w:t> </w:t>
      </w:r>
      <w:r>
        <w:rPr/>
        <w:t>calk,</w:t>
      </w:r>
      <w:r>
        <w:rPr>
          <w:spacing w:val="-6"/>
        </w:rPr>
        <w:t> </w:t>
      </w:r>
      <w:r>
        <w:rPr/>
        <w:t>putty,</w:t>
      </w:r>
      <w:r>
        <w:rPr>
          <w:spacing w:val="-3"/>
        </w:rPr>
        <w:t> </w:t>
      </w:r>
      <w:r>
        <w:rPr/>
        <w:t>plaster,</w:t>
      </w:r>
      <w:r>
        <w:rPr>
          <w:spacing w:val="-3"/>
        </w:rPr>
        <w:t> </w:t>
      </w:r>
      <w:r>
        <w:rPr/>
        <w:t>drywall</w:t>
      </w:r>
      <w:r>
        <w:rPr>
          <w:spacing w:val="-5"/>
        </w:rPr>
        <w:t> </w:t>
      </w:r>
      <w:r>
        <w:rPr/>
        <w:t>mud,</w:t>
      </w:r>
      <w:r>
        <w:rPr>
          <w:spacing w:val="-3"/>
        </w:rPr>
        <w:t> </w:t>
      </w:r>
      <w:r>
        <w:rPr/>
        <w:t>spackle,</w:t>
      </w:r>
      <w:r>
        <w:rPr>
          <w:spacing w:val="-5"/>
        </w:rPr>
        <w:t> </w:t>
      </w:r>
      <w:r>
        <w:rPr/>
        <w:t>mortar,</w:t>
      </w:r>
      <w:r>
        <w:rPr>
          <w:spacing w:val="-5"/>
        </w:rPr>
        <w:t> </w:t>
      </w:r>
      <w:r>
        <w:rPr/>
        <w:t>cement,</w:t>
      </w:r>
      <w:r>
        <w:rPr>
          <w:spacing w:val="-5"/>
        </w:rPr>
        <w:t> </w:t>
      </w:r>
      <w:r>
        <w:rPr/>
        <w:t>grout,</w:t>
      </w:r>
      <w:r>
        <w:rPr>
          <w:spacing w:val="-5"/>
        </w:rPr>
        <w:t> </w:t>
      </w:r>
      <w:r>
        <w:rPr>
          <w:spacing w:val="-2"/>
        </w:rPr>
        <w:t>stucco</w:t>
      </w:r>
    </w:p>
    <w:p>
      <w:pPr>
        <w:pStyle w:val="BodyText"/>
        <w:ind w:left="720"/>
      </w:pPr>
      <w:r>
        <w:rPr>
          <w:b/>
          <w:u w:val="single"/>
        </w:rPr>
        <w:t>Auto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products:</w:t>
      </w:r>
      <w:r>
        <w:rPr>
          <w:b/>
          <w:spacing w:val="-3"/>
          <w:u w:val="single"/>
        </w:rPr>
        <w:t> </w:t>
      </w:r>
      <w:r>
        <w:rPr/>
        <w:t>diesel,</w:t>
      </w:r>
      <w:r>
        <w:rPr>
          <w:spacing w:val="-2"/>
        </w:rPr>
        <w:t> </w:t>
      </w:r>
      <w:r>
        <w:rPr/>
        <w:t>gasoline,</w:t>
      </w:r>
      <w:r>
        <w:rPr>
          <w:spacing w:val="-3"/>
        </w:rPr>
        <w:t> </w:t>
      </w:r>
      <w:r>
        <w:rPr/>
        <w:t>ATF,</w:t>
      </w:r>
      <w:r>
        <w:rPr>
          <w:spacing w:val="-3"/>
        </w:rPr>
        <w:t> </w:t>
      </w:r>
      <w:r>
        <w:rPr/>
        <w:t>brake</w:t>
      </w:r>
      <w:r>
        <w:rPr>
          <w:spacing w:val="-2"/>
        </w:rPr>
        <w:t> </w:t>
      </w:r>
      <w:r>
        <w:rPr/>
        <w:t>fluid,</w:t>
      </w:r>
      <w:r>
        <w:rPr>
          <w:spacing w:val="-5"/>
        </w:rPr>
        <w:t> </w:t>
      </w:r>
      <w:r>
        <w:rPr/>
        <w:t>motor</w:t>
      </w:r>
      <w:r>
        <w:rPr>
          <w:spacing w:val="-3"/>
        </w:rPr>
        <w:t> </w:t>
      </w:r>
      <w:r>
        <w:rPr/>
        <w:t>oil,</w:t>
      </w:r>
      <w:r>
        <w:rPr>
          <w:spacing w:val="-4"/>
        </w:rPr>
        <w:t> </w:t>
      </w:r>
      <w:r>
        <w:rPr/>
        <w:t>oil</w:t>
      </w:r>
      <w:r>
        <w:rPr>
          <w:spacing w:val="-4"/>
        </w:rPr>
        <w:t> </w:t>
      </w:r>
      <w:r>
        <w:rPr/>
        <w:t>filter,</w:t>
      </w:r>
      <w:r>
        <w:rPr>
          <w:spacing w:val="-2"/>
        </w:rPr>
        <w:t> </w:t>
      </w:r>
      <w:r>
        <w:rPr/>
        <w:t>fuel</w:t>
      </w:r>
      <w:r>
        <w:rPr>
          <w:spacing w:val="-6"/>
        </w:rPr>
        <w:t> </w:t>
      </w:r>
      <w:r>
        <w:rPr/>
        <w:t>filter,</w:t>
      </w:r>
      <w:r>
        <w:rPr>
          <w:spacing w:val="-4"/>
        </w:rPr>
        <w:t> </w:t>
      </w:r>
      <w:r>
        <w:rPr/>
        <w:t>wax,</w:t>
      </w:r>
      <w:r>
        <w:rPr>
          <w:spacing w:val="-3"/>
        </w:rPr>
        <w:t> </w:t>
      </w:r>
      <w:r>
        <w:rPr/>
        <w:t>polish,</w:t>
      </w:r>
      <w:r>
        <w:rPr>
          <w:spacing w:val="-5"/>
        </w:rPr>
        <w:t> </w:t>
      </w:r>
      <w:r>
        <w:rPr>
          <w:spacing w:val="-2"/>
        </w:rPr>
        <w:t>antifreeze</w:t>
      </w:r>
    </w:p>
    <w:p>
      <w:pPr>
        <w:pStyle w:val="BodyText"/>
        <w:ind w:left="720"/>
      </w:pPr>
      <w:r>
        <w:rPr>
          <w:b/>
          <w:u w:val="single"/>
        </w:rPr>
        <w:t>Garden</w:t>
      </w:r>
      <w:r>
        <w:rPr>
          <w:b/>
          <w:spacing w:val="-7"/>
          <w:u w:val="single"/>
        </w:rPr>
        <w:t> </w:t>
      </w:r>
      <w:r>
        <w:rPr>
          <w:b/>
          <w:u w:val="single"/>
        </w:rPr>
        <w:t>products:</w:t>
      </w:r>
      <w:r>
        <w:rPr>
          <w:b/>
          <w:spacing w:val="-4"/>
        </w:rPr>
        <w:t> </w:t>
      </w:r>
      <w:r>
        <w:rPr/>
        <w:t>fertilizer,</w:t>
      </w:r>
      <w:r>
        <w:rPr>
          <w:spacing w:val="-6"/>
        </w:rPr>
        <w:t> </w:t>
      </w:r>
      <w:r>
        <w:rPr/>
        <w:t>soil</w:t>
      </w:r>
      <w:r>
        <w:rPr>
          <w:spacing w:val="-7"/>
        </w:rPr>
        <w:t> </w:t>
      </w:r>
      <w:r>
        <w:rPr/>
        <w:t>treatment,</w:t>
      </w:r>
      <w:r>
        <w:rPr>
          <w:spacing w:val="-4"/>
        </w:rPr>
        <w:t> </w:t>
      </w:r>
      <w:r>
        <w:rPr/>
        <w:t>herbicide,</w:t>
      </w:r>
      <w:r>
        <w:rPr>
          <w:spacing w:val="-6"/>
        </w:rPr>
        <w:t> </w:t>
      </w:r>
      <w:r>
        <w:rPr/>
        <w:t>pesticide,</w:t>
      </w:r>
      <w:r>
        <w:rPr>
          <w:spacing w:val="-4"/>
        </w:rPr>
        <w:t> </w:t>
      </w:r>
      <w:r>
        <w:rPr/>
        <w:t>insecticide,</w:t>
      </w:r>
      <w:r>
        <w:rPr>
          <w:spacing w:val="-4"/>
        </w:rPr>
        <w:t> </w:t>
      </w:r>
      <w:r>
        <w:rPr/>
        <w:t>spa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pool</w:t>
      </w:r>
      <w:r>
        <w:rPr>
          <w:spacing w:val="-7"/>
        </w:rPr>
        <w:t> </w:t>
      </w:r>
      <w:r>
        <w:rPr/>
        <w:t>shock,</w:t>
      </w:r>
      <w:r>
        <w:rPr>
          <w:spacing w:val="-6"/>
        </w:rPr>
        <w:t> </w:t>
      </w:r>
      <w:r>
        <w:rPr/>
        <w:t>chlorine</w:t>
      </w:r>
      <w:r>
        <w:rPr>
          <w:spacing w:val="-5"/>
        </w:rPr>
        <w:t> </w:t>
      </w:r>
      <w:r>
        <w:rPr>
          <w:spacing w:val="-2"/>
        </w:rPr>
        <w:t>tablets</w:t>
      </w:r>
    </w:p>
    <w:p>
      <w:pPr>
        <w:pStyle w:val="BodyText"/>
        <w:ind w:left="720"/>
      </w:pPr>
      <w:r>
        <w:rPr>
          <w:b/>
          <w:u w:val="single"/>
        </w:rPr>
        <w:t>Misc:</w:t>
      </w:r>
      <w:r>
        <w:rPr>
          <w:b/>
          <w:spacing w:val="-8"/>
        </w:rPr>
        <w:t> </w:t>
      </w:r>
      <w:r>
        <w:rPr/>
        <w:t>Cleaner,</w:t>
      </w:r>
      <w:r>
        <w:rPr>
          <w:spacing w:val="-6"/>
        </w:rPr>
        <w:t> </w:t>
      </w:r>
      <w:r>
        <w:rPr/>
        <w:t>disinfectant,</w:t>
      </w:r>
      <w:r>
        <w:rPr>
          <w:spacing w:val="-6"/>
        </w:rPr>
        <w:t> </w:t>
      </w:r>
      <w:r>
        <w:rPr/>
        <w:t>detergent,</w:t>
      </w:r>
      <w:r>
        <w:rPr>
          <w:spacing w:val="-4"/>
        </w:rPr>
        <w:t> </w:t>
      </w:r>
      <w:r>
        <w:rPr/>
        <w:t>floor</w:t>
      </w:r>
      <w:r>
        <w:rPr>
          <w:spacing w:val="-6"/>
        </w:rPr>
        <w:t> </w:t>
      </w:r>
      <w:r>
        <w:rPr/>
        <w:t>wax,</w:t>
      </w:r>
      <w:r>
        <w:rPr>
          <w:spacing w:val="-4"/>
        </w:rPr>
        <w:t> </w:t>
      </w:r>
      <w:r>
        <w:rPr/>
        <w:t>floor</w:t>
      </w:r>
      <w:r>
        <w:rPr>
          <w:spacing w:val="-7"/>
        </w:rPr>
        <w:t> </w:t>
      </w:r>
      <w:r>
        <w:rPr/>
        <w:t>stripper,</w:t>
      </w:r>
      <w:r>
        <w:rPr>
          <w:spacing w:val="-4"/>
        </w:rPr>
        <w:t> </w:t>
      </w:r>
      <w:r>
        <w:rPr/>
        <w:t>hand</w:t>
      </w:r>
      <w:r>
        <w:rPr>
          <w:spacing w:val="-4"/>
        </w:rPr>
        <w:t> </w:t>
      </w:r>
      <w:r>
        <w:rPr>
          <w:spacing w:val="-2"/>
        </w:rPr>
        <w:t>sanitizer</w:t>
      </w:r>
    </w:p>
    <w:p>
      <w:pPr>
        <w:pStyle w:val="BodyText"/>
        <w:spacing w:after="0"/>
        <w:sectPr>
          <w:pgSz w:w="12240" w:h="15840"/>
          <w:pgMar w:header="367" w:footer="0" w:top="2220" w:bottom="280" w:left="0" w:right="360"/>
        </w:sectPr>
      </w:pPr>
    </w:p>
    <w:p>
      <w:pPr>
        <w:pStyle w:val="BodyText"/>
        <w:spacing w:before="144"/>
        <w:rPr>
          <w:sz w:val="36"/>
        </w:rPr>
      </w:pPr>
    </w:p>
    <w:p>
      <w:pPr>
        <w:pStyle w:val="Heading1"/>
        <w:spacing w:before="0"/>
        <w:ind w:left="177"/>
      </w:pPr>
      <w:bookmarkStart w:name="Residential Landlord Hazardous Waste Ser" w:id="20"/>
      <w:bookmarkEnd w:id="20"/>
      <w:r>
        <w:rPr>
          <w:b w:val="0"/>
        </w:rPr>
      </w:r>
      <w:bookmarkStart w:name="CERTIFICATION FORM" w:id="21"/>
      <w:bookmarkEnd w:id="21"/>
      <w:r>
        <w:rPr>
          <w:b w:val="0"/>
        </w:rPr>
      </w:r>
      <w:bookmarkStart w:name="Alameda County Household Hazardous Waste" w:id="22"/>
      <w:bookmarkEnd w:id="22"/>
      <w:r>
        <w:rPr>
          <w:b w:val="0"/>
        </w:rPr>
      </w:r>
      <w:r>
        <w:rPr>
          <w:spacing w:val="-2"/>
        </w:rPr>
        <w:t>CERTIFICATION</w:t>
      </w:r>
      <w:r>
        <w:rPr>
          <w:spacing w:val="-15"/>
        </w:rPr>
        <w:t> </w:t>
      </w:r>
      <w:r>
        <w:rPr>
          <w:spacing w:val="-4"/>
        </w:rPr>
        <w:t>FORM</w:t>
      </w:r>
    </w:p>
    <w:p>
      <w:pPr>
        <w:pStyle w:val="BodyText"/>
        <w:spacing w:before="431"/>
        <w:rPr>
          <w:b/>
          <w:sz w:val="36"/>
        </w:rPr>
      </w:pPr>
    </w:p>
    <w:p>
      <w:pPr>
        <w:spacing w:line="398" w:lineRule="auto" w:before="1"/>
        <w:ind w:left="2465" w:right="2289" w:firstLine="7"/>
        <w:jc w:val="center"/>
        <w:rPr>
          <w:rFonts w:ascii="Calibri Light"/>
          <w:sz w:val="28"/>
        </w:rPr>
      </w:pPr>
      <w:r>
        <w:rPr>
          <w:rFonts w:ascii="Calibri Light"/>
          <w:sz w:val="32"/>
        </w:rPr>
        <w:t>Alameda County Household Hazardous Waste Serv</w:t>
      </w:r>
      <w:r>
        <w:rPr>
          <w:rFonts w:ascii="Calibri Light"/>
          <w:sz w:val="32"/>
        </w:rPr>
        <w:t>ices</w:t>
      </w:r>
      <w:r>
        <w:rPr>
          <w:rFonts w:ascii="Calibri Light"/>
          <w:sz w:val="32"/>
        </w:rPr>
        <w:t> </w:t>
      </w:r>
      <w:r>
        <w:rPr>
          <w:rFonts w:ascii="Calibri Light"/>
          <w:sz w:val="28"/>
        </w:rPr>
        <w:t>CERTIFICATION</w:t>
      </w:r>
      <w:r>
        <w:rPr>
          <w:rFonts w:ascii="Calibri Light"/>
          <w:spacing w:val="-6"/>
          <w:sz w:val="28"/>
        </w:rPr>
        <w:t> </w:t>
      </w:r>
      <w:r>
        <w:rPr>
          <w:rFonts w:ascii="Calibri Light"/>
          <w:sz w:val="28"/>
        </w:rPr>
        <w:t>STATEMENT</w:t>
      </w:r>
      <w:r>
        <w:rPr>
          <w:rFonts w:ascii="Calibri Light"/>
          <w:spacing w:val="-5"/>
          <w:sz w:val="28"/>
        </w:rPr>
        <w:t> </w:t>
      </w:r>
      <w:r>
        <w:rPr>
          <w:rFonts w:ascii="Calibri Light"/>
          <w:sz w:val="28"/>
        </w:rPr>
        <w:t>FOR</w:t>
      </w:r>
      <w:r>
        <w:rPr>
          <w:rFonts w:ascii="Calibri Light"/>
          <w:spacing w:val="-7"/>
          <w:sz w:val="28"/>
        </w:rPr>
        <w:t> </w:t>
      </w:r>
      <w:r>
        <w:rPr>
          <w:rFonts w:ascii="Calibri Light"/>
          <w:sz w:val="28"/>
        </w:rPr>
        <w:t>BUSINESSES</w:t>
      </w:r>
      <w:r>
        <w:rPr>
          <w:rFonts w:ascii="Calibri Light"/>
          <w:spacing w:val="-7"/>
          <w:sz w:val="28"/>
        </w:rPr>
        <w:t> </w:t>
      </w:r>
      <w:r>
        <w:rPr>
          <w:rFonts w:ascii="Calibri Light"/>
          <w:sz w:val="28"/>
        </w:rPr>
        <w:t>QUALIFYING</w:t>
      </w:r>
      <w:r>
        <w:rPr>
          <w:rFonts w:ascii="Calibri Light"/>
          <w:spacing w:val="-7"/>
          <w:sz w:val="28"/>
        </w:rPr>
        <w:t> </w:t>
      </w:r>
      <w:r>
        <w:rPr>
          <w:rFonts w:ascii="Calibri Light"/>
          <w:sz w:val="28"/>
        </w:rPr>
        <w:t>AS</w:t>
      </w:r>
      <w:r>
        <w:rPr>
          <w:rFonts w:ascii="Calibri Light"/>
          <w:spacing w:val="-5"/>
          <w:sz w:val="28"/>
        </w:rPr>
        <w:t> </w:t>
      </w:r>
      <w:r>
        <w:rPr>
          <w:rFonts w:ascii="Calibri Light"/>
          <w:sz w:val="28"/>
        </w:rPr>
        <w:t>A</w:t>
      </w:r>
      <w:r>
        <w:rPr>
          <w:rFonts w:ascii="Calibri Light"/>
          <w:sz w:val="28"/>
        </w:rPr>
        <w:t> VERY SMALL QUANTITY GENERATOR</w:t>
      </w:r>
    </w:p>
    <w:p>
      <w:pPr>
        <w:spacing w:before="124"/>
        <w:ind w:left="720" w:right="545" w:firstLine="0"/>
        <w:jc w:val="both"/>
        <w:rPr>
          <w:sz w:val="24"/>
        </w:rPr>
      </w:pPr>
      <w:r>
        <w:rPr>
          <w:sz w:val="24"/>
        </w:rPr>
        <w:t>I certify under penalty of law that I have personally examined and am familiar with the definition of a </w:t>
      </w:r>
      <w:r>
        <w:rPr>
          <w:sz w:val="24"/>
        </w:rPr>
        <w:t>Very</w:t>
      </w:r>
      <w:r>
        <w:rPr>
          <w:sz w:val="24"/>
        </w:rPr>
        <w:t> Small Quantity Generator (VSQG), as set forth in the California Health and Safety Code Section 25218.1, a</w:t>
      </w:r>
      <w:r>
        <w:rPr>
          <w:sz w:val="24"/>
        </w:rPr>
        <w:t>nd</w:t>
      </w:r>
      <w:r>
        <w:rPr>
          <w:sz w:val="24"/>
        </w:rPr>
        <w:t> that the business listed below qualifies as a VSQG.</w:t>
      </w:r>
    </w:p>
    <w:p>
      <w:pPr>
        <w:pStyle w:val="BodyText"/>
        <w:rPr>
          <w:sz w:val="24"/>
        </w:rPr>
      </w:pPr>
    </w:p>
    <w:p>
      <w:pPr>
        <w:spacing w:before="0"/>
        <w:ind w:left="720" w:right="545" w:firstLine="0"/>
        <w:jc w:val="both"/>
        <w:rPr>
          <w:sz w:val="24"/>
        </w:rPr>
      </w:pPr>
      <w:r>
        <w:rPr>
          <w:sz w:val="24"/>
        </w:rPr>
        <w:t>I understand that the business listed below may participate in this program only so long as it qualifies as </w:t>
      </w:r>
      <w:r>
        <w:rPr>
          <w:sz w:val="24"/>
        </w:rPr>
        <w:t>a</w:t>
      </w:r>
      <w:r>
        <w:rPr>
          <w:sz w:val="24"/>
        </w:rPr>
        <w:t> Very Small Quantity Generator (VSQG), and I will be asked to confirm this each time I tender wastes </w:t>
      </w:r>
      <w:r>
        <w:rPr>
          <w:sz w:val="24"/>
        </w:rPr>
        <w:t>for</w:t>
      </w:r>
      <w:r>
        <w:rPr>
          <w:sz w:val="24"/>
        </w:rPr>
        <w:t> </w:t>
      </w:r>
      <w:r>
        <w:rPr>
          <w:spacing w:val="-2"/>
          <w:sz w:val="24"/>
        </w:rPr>
        <w:t>disposal.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0"/>
        <w:rPr>
          <w:sz w:val="24"/>
        </w:rPr>
      </w:pPr>
    </w:p>
    <w:p>
      <w:pPr>
        <w:spacing w:before="0"/>
        <w:ind w:left="967" w:right="0" w:firstLine="0"/>
        <w:jc w:val="left"/>
        <w:rPr>
          <w:sz w:val="28"/>
        </w:rPr>
      </w:pPr>
      <w:r>
        <w:rPr>
          <w:sz w:val="28"/>
        </w:rPr>
        <w:t>Business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Name:</w:t>
      </w:r>
    </w:p>
    <w:p>
      <w:pPr>
        <w:pStyle w:val="BodyText"/>
        <w:spacing w:line="20" w:lineRule="exact"/>
        <w:ind w:left="85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85815" cy="1079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885815" cy="10795"/>
                          <a:chExt cx="5885815" cy="107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8858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5815" h="10795">
                                <a:moveTo>
                                  <a:pt x="5885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885433" y="10667"/>
                                </a:lnTo>
                                <a:lnTo>
                                  <a:pt x="5885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45pt;height:.85pt;mso-position-horizontal-relative:char;mso-position-vertical-relative:line" id="docshapegroup2" coordorigin="0,0" coordsize="9269,17">
                <v:rect style="position:absolute;left:0;top:0;width:9269;height:17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159"/>
        <w:ind w:left="967" w:right="0" w:firstLine="0"/>
        <w:jc w:val="left"/>
        <w:rPr>
          <w:sz w:val="28"/>
        </w:rPr>
      </w:pPr>
      <w:r>
        <w:rPr>
          <w:sz w:val="28"/>
        </w:rPr>
        <w:t>EPA</w:t>
      </w:r>
      <w:r>
        <w:rPr>
          <w:spacing w:val="-2"/>
          <w:sz w:val="28"/>
        </w:rPr>
        <w:t> </w:t>
      </w:r>
      <w:r>
        <w:rPr>
          <w:sz w:val="28"/>
        </w:rPr>
        <w:t>ID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#:</w:t>
      </w:r>
    </w:p>
    <w:p>
      <w:pPr>
        <w:pStyle w:val="BodyText"/>
        <w:spacing w:line="20" w:lineRule="exact"/>
        <w:ind w:left="85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85815" cy="1079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885815" cy="10795"/>
                          <a:chExt cx="5885815" cy="107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8858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5815" h="10795">
                                <a:moveTo>
                                  <a:pt x="5885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885433" y="10668"/>
                                </a:lnTo>
                                <a:lnTo>
                                  <a:pt x="5885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45pt;height:.85pt;mso-position-horizontal-relative:char;mso-position-vertical-relative:line" id="docshapegroup4" coordorigin="0,0" coordsize="9269,17">
                <v:rect style="position:absolute;left:0;top:0;width:9269;height:17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192" w:val="left" w:leader="none"/>
          <w:tab w:pos="8792" w:val="left" w:leader="none"/>
        </w:tabs>
        <w:spacing w:line="367" w:lineRule="auto" w:before="159"/>
        <w:ind w:left="967" w:right="2665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35424">
                <wp:simplePos x="0" y="0"/>
                <wp:positionH relativeFrom="page">
                  <wp:posOffset>542544</wp:posOffset>
                </wp:positionH>
                <wp:positionV relativeFrom="paragraph">
                  <wp:posOffset>319270</wp:posOffset>
                </wp:positionV>
                <wp:extent cx="5885815" cy="107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858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5815" h="10795">
                              <a:moveTo>
                                <a:pt x="588543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885433" y="10667"/>
                              </a:lnTo>
                              <a:lnTo>
                                <a:pt x="5885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20001pt;margin-top:25.139404pt;width:463.42pt;height:.83997pt;mso-position-horizontal-relative:page;mso-position-vertical-relative:paragraph;z-index:-15981056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35936">
                <wp:simplePos x="0" y="0"/>
                <wp:positionH relativeFrom="page">
                  <wp:posOffset>542544</wp:posOffset>
                </wp:positionH>
                <wp:positionV relativeFrom="paragraph">
                  <wp:posOffset>649977</wp:posOffset>
                </wp:positionV>
                <wp:extent cx="5885815" cy="1079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858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5815" h="10795">
                              <a:moveTo>
                                <a:pt x="588543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885433" y="10668"/>
                              </a:lnTo>
                              <a:lnTo>
                                <a:pt x="5885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20001pt;margin-top:51.179344pt;width:463.42pt;height:.84003pt;mso-position-horizontal-relative:page;mso-position-vertical-relative:paragraph;z-index:-1598054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Street Address:</w:t>
        <w:tab/>
      </w:r>
      <w:r>
        <w:rPr>
          <w:spacing w:val="-2"/>
          <w:sz w:val="28"/>
        </w:rPr>
        <w:t>City:</w:t>
      </w:r>
      <w:r>
        <w:rPr>
          <w:sz w:val="28"/>
        </w:rPr>
        <w:tab/>
      </w:r>
      <w:r>
        <w:rPr>
          <w:spacing w:val="-4"/>
          <w:sz w:val="28"/>
        </w:rPr>
        <w:t>Zip</w:t>
      </w:r>
      <w:r>
        <w:rPr>
          <w:spacing w:val="-4"/>
          <w:sz w:val="28"/>
        </w:rPr>
        <w:t>:</w:t>
      </w:r>
      <w:r>
        <w:rPr>
          <w:spacing w:val="-4"/>
          <w:sz w:val="28"/>
        </w:rPr>
        <w:t> </w:t>
      </w:r>
      <w:r>
        <w:rPr>
          <w:sz w:val="28"/>
        </w:rPr>
        <w:t>Telephone number:</w:t>
      </w:r>
    </w:p>
    <w:p>
      <w:pPr>
        <w:tabs>
          <w:tab w:pos="6466" w:val="left" w:leader="none"/>
        </w:tabs>
        <w:spacing w:line="340" w:lineRule="exact" w:before="0"/>
        <w:ind w:left="967" w:right="0" w:firstLine="0"/>
        <w:jc w:val="left"/>
        <w:rPr>
          <w:sz w:val="28"/>
        </w:rPr>
      </w:pPr>
      <w:r>
        <w:rPr>
          <w:spacing w:val="-2"/>
          <w:sz w:val="28"/>
        </w:rPr>
        <w:t>Name:</w:t>
      </w:r>
      <w:r>
        <w:rPr>
          <w:sz w:val="28"/>
        </w:rPr>
        <w:tab/>
      </w:r>
      <w:r>
        <w:rPr>
          <w:spacing w:val="-2"/>
          <w:sz w:val="28"/>
        </w:rPr>
        <w:t>Title:</w:t>
      </w:r>
    </w:p>
    <w:p>
      <w:pPr>
        <w:pStyle w:val="BodyText"/>
        <w:spacing w:line="20" w:lineRule="exact"/>
        <w:ind w:left="85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85815" cy="1079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885815" cy="10795"/>
                          <a:chExt cx="5885815" cy="107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8858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5815" h="10795">
                                <a:moveTo>
                                  <a:pt x="5885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885433" y="10668"/>
                                </a:lnTo>
                                <a:lnTo>
                                  <a:pt x="5885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45pt;height:.85pt;mso-position-horizontal-relative:char;mso-position-vertical-relative:line" id="docshapegroup8" coordorigin="0,0" coordsize="9269,17">
                <v:rect style="position:absolute;left:0;top:0;width:9269;height:17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492" w:val="left" w:leader="none"/>
        </w:tabs>
        <w:spacing w:before="159"/>
        <w:ind w:left="967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533400</wp:posOffset>
                </wp:positionH>
                <wp:positionV relativeFrom="paragraph">
                  <wp:posOffset>323098</wp:posOffset>
                </wp:positionV>
                <wp:extent cx="5904230" cy="1079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042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230" h="10795">
                              <a:moveTo>
                                <a:pt x="5903722" y="0"/>
                              </a:moveTo>
                              <a:lnTo>
                                <a:pt x="5894578" y="0"/>
                              </a:lnTo>
                              <a:lnTo>
                                <a:pt x="0" y="0"/>
                              </a:lnTo>
                              <a:lnTo>
                                <a:pt x="0" y="10655"/>
                              </a:lnTo>
                              <a:lnTo>
                                <a:pt x="5894578" y="10655"/>
                              </a:lnTo>
                              <a:lnTo>
                                <a:pt x="5903722" y="10655"/>
                              </a:lnTo>
                              <a:lnTo>
                                <a:pt x="59037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000004pt;margin-top:25.440805pt;width:464.9pt;height:.85pt;mso-position-horizontal-relative:page;mso-position-vertical-relative:paragraph;z-index:-15727104;mso-wrap-distance-left:0;mso-wrap-distance-right:0" id="docshape10" coordorigin="840,509" coordsize="9298,17" path="m10137,509l10123,509,840,509,840,526,10123,526,10137,526,10137,50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pacing w:val="-2"/>
          <w:sz w:val="28"/>
        </w:rPr>
        <w:t>Signature:</w:t>
      </w:r>
      <w:r>
        <w:rPr>
          <w:sz w:val="28"/>
        </w:rPr>
        <w:tab/>
      </w:r>
      <w:r>
        <w:rPr>
          <w:spacing w:val="-2"/>
          <w:sz w:val="28"/>
        </w:rPr>
        <w:t>Date</w:t>
      </w:r>
      <w:r>
        <w:rPr>
          <w:spacing w:val="-2"/>
          <w:sz w:val="24"/>
        </w:rPr>
        <w:t>:</w:t>
      </w:r>
    </w:p>
    <w:sectPr>
      <w:pgSz w:w="12240" w:h="15840"/>
      <w:pgMar w:header="367" w:footer="0" w:top="222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alibri Light">
    <w:altName w:val="Calibri Light"/>
    <w:charset w:val="1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3376">
          <wp:simplePos x="0" y="0"/>
          <wp:positionH relativeFrom="page">
            <wp:posOffset>2783720</wp:posOffset>
          </wp:positionH>
          <wp:positionV relativeFrom="page">
            <wp:posOffset>233045</wp:posOffset>
          </wp:positionV>
          <wp:extent cx="850761" cy="7194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761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3888">
          <wp:simplePos x="0" y="0"/>
          <wp:positionH relativeFrom="page">
            <wp:posOffset>170179</wp:posOffset>
          </wp:positionH>
          <wp:positionV relativeFrom="page">
            <wp:posOffset>300990</wp:posOffset>
          </wp:positionV>
          <wp:extent cx="2411095" cy="57657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11095" cy="576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400">
              <wp:simplePos x="0" y="0"/>
              <wp:positionH relativeFrom="page">
                <wp:posOffset>1433830</wp:posOffset>
              </wp:positionH>
              <wp:positionV relativeFrom="page">
                <wp:posOffset>420497</wp:posOffset>
              </wp:positionV>
              <wp:extent cx="5782945" cy="100838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782945" cy="1008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0" w:right="18" w:firstLine="0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web:</w:t>
                          </w:r>
                          <w:r>
                            <w:rPr>
                              <w:spacing w:val="42"/>
                              <w:sz w:val="28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562C1"/>
                                <w:spacing w:val="-2"/>
                                <w:sz w:val="28"/>
                                <w:u w:val="single" w:color="0562C1"/>
                              </w:rPr>
                              <w:t>StopWaste.org/residential-landlord-service</w:t>
                            </w:r>
                          </w:hyperlink>
                        </w:p>
                        <w:p>
                          <w:pPr>
                            <w:spacing w:line="390" w:lineRule="exact" w:before="1"/>
                            <w:ind w:left="0" w:right="21" w:firstLine="0"/>
                            <w:jc w:val="right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email:</w:t>
                          </w:r>
                          <w:r>
                            <w:rPr>
                              <w:spacing w:val="-10"/>
                              <w:sz w:val="32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0562C1"/>
                                <w:spacing w:val="-2"/>
                                <w:sz w:val="32"/>
                                <w:u w:val="single" w:color="0562C1"/>
                              </w:rPr>
                              <w:t>HHW@acgov.org</w:t>
                            </w:r>
                          </w:hyperlink>
                        </w:p>
                        <w:p>
                          <w:pPr>
                            <w:spacing w:line="389" w:lineRule="exact" w:before="0"/>
                            <w:ind w:left="0" w:right="22" w:firstLine="0"/>
                            <w:jc w:val="right"/>
                            <w:rPr>
                              <w:sz w:val="32"/>
                            </w:rPr>
                          </w:pPr>
                          <w:r>
                            <w:rPr>
                              <w:spacing w:val="-2"/>
                              <w:sz w:val="32"/>
                            </w:rPr>
                            <w:t>phone:</w:t>
                          </w:r>
                          <w:r>
                            <w:rPr>
                              <w:spacing w:val="8"/>
                              <w:sz w:val="3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800-606-</w:t>
                          </w:r>
                          <w:r>
                            <w:rPr>
                              <w:spacing w:val="-4"/>
                              <w:sz w:val="32"/>
                            </w:rPr>
                            <w:t>6606</w:t>
                          </w:r>
                        </w:p>
                        <w:p>
                          <w:pPr>
                            <w:spacing w:line="488" w:lineRule="exact" w:before="0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Residential</w:t>
                          </w:r>
                          <w:r>
                            <w:rPr>
                              <w:spacing w:val="-9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Landlord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Hazardous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Waste</w:t>
                          </w:r>
                          <w:r>
                            <w:rPr>
                              <w:spacing w:val="-6"/>
                              <w:sz w:val="4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>Service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2.900002pt;margin-top:33.110001pt;width:455.35pt;height:79.4pt;mso-position-horizontal-relative:page;mso-position-vertical-relative:page;z-index:-15982080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0" w:right="18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web:</w:t>
                    </w:r>
                    <w:r>
                      <w:rPr>
                        <w:spacing w:val="42"/>
                        <w:sz w:val="28"/>
                      </w:rPr>
                      <w:t> </w:t>
                    </w:r>
                    <w:hyperlink r:id="rId3">
                      <w:r>
                        <w:rPr>
                          <w:color w:val="0562C1"/>
                          <w:spacing w:val="-2"/>
                          <w:sz w:val="28"/>
                          <w:u w:val="single" w:color="0562C1"/>
                        </w:rPr>
                        <w:t>StopWaste.org/residential-landlord-service</w:t>
                      </w:r>
                    </w:hyperlink>
                  </w:p>
                  <w:p>
                    <w:pPr>
                      <w:spacing w:line="390" w:lineRule="exact" w:before="1"/>
                      <w:ind w:left="0" w:right="21" w:firstLine="0"/>
                      <w:jc w:val="righ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email:</w:t>
                    </w:r>
                    <w:r>
                      <w:rPr>
                        <w:spacing w:val="-10"/>
                        <w:sz w:val="32"/>
                      </w:rPr>
                      <w:t> </w:t>
                    </w:r>
                    <w:hyperlink r:id="rId4">
                      <w:r>
                        <w:rPr>
                          <w:color w:val="0562C1"/>
                          <w:spacing w:val="-2"/>
                          <w:sz w:val="32"/>
                          <w:u w:val="single" w:color="0562C1"/>
                        </w:rPr>
                        <w:t>HHW@acgov.org</w:t>
                      </w:r>
                    </w:hyperlink>
                  </w:p>
                  <w:p>
                    <w:pPr>
                      <w:spacing w:line="389" w:lineRule="exact" w:before="0"/>
                      <w:ind w:left="0" w:right="22" w:firstLine="0"/>
                      <w:jc w:val="right"/>
                      <w:rPr>
                        <w:sz w:val="32"/>
                      </w:rPr>
                    </w:pPr>
                    <w:r>
                      <w:rPr>
                        <w:spacing w:val="-2"/>
                        <w:sz w:val="32"/>
                      </w:rPr>
                      <w:t>phone:</w:t>
                    </w:r>
                    <w:r>
                      <w:rPr>
                        <w:spacing w:val="8"/>
                        <w:sz w:val="32"/>
                      </w:rPr>
                      <w:t> </w:t>
                    </w:r>
                    <w:r>
                      <w:rPr>
                        <w:spacing w:val="-2"/>
                        <w:sz w:val="32"/>
                      </w:rPr>
                      <w:t>800-606-</w:t>
                    </w:r>
                    <w:r>
                      <w:rPr>
                        <w:spacing w:val="-4"/>
                        <w:sz w:val="32"/>
                      </w:rPr>
                      <w:t>6606</w:t>
                    </w:r>
                  </w:p>
                  <w:p>
                    <w:pPr>
                      <w:spacing w:line="488" w:lineRule="exact" w:before="0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Residential</w:t>
                    </w:r>
                    <w:r>
                      <w:rPr>
                        <w:spacing w:val="-9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Landlord</w:t>
                    </w:r>
                    <w:r>
                      <w:rPr>
                        <w:spacing w:val="-4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Hazardous</w:t>
                    </w:r>
                    <w:r>
                      <w:rPr>
                        <w:spacing w:val="-4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Waste</w:t>
                    </w:r>
                    <w:r>
                      <w:rPr>
                        <w:spacing w:val="-6"/>
                        <w:sz w:val="40"/>
                      </w:rPr>
                      <w:t> </w:t>
                    </w:r>
                    <w:r>
                      <w:rPr>
                        <w:spacing w:val="-2"/>
                        <w:sz w:val="40"/>
                      </w:rPr>
                      <w:t>Service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5"/>
      <w:ind w:left="176"/>
      <w:jc w:val="center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1"/>
      <w:ind w:left="720"/>
      <w:outlineLvl w:val="2"/>
    </w:pPr>
    <w:rPr>
      <w:rFonts w:ascii="Calibri Light" w:hAnsi="Calibri Light" w:eastAsia="Calibri Light" w:cs="Calibri Light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88" w:lineRule="exact"/>
      <w:ind w:left="20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stopwaste.org/at-work/business-hazardous-waste" TargetMode="External"/><Relationship Id="rId7" Type="http://schemas.openxmlformats.org/officeDocument/2006/relationships/hyperlink" Target="https://deh.acgov.org/hazmat/cupa-program" TargetMode="External"/><Relationship Id="rId8" Type="http://schemas.openxmlformats.org/officeDocument/2006/relationships/hyperlink" Target="https://dtsc.ca.gov/hazardous-waste-generator-requirements-fact-sheet/" TargetMode="External"/><Relationship Id="rId9" Type="http://schemas.openxmlformats.org/officeDocument/2006/relationships/hyperlink" Target="https://dtsc.ca.gov/apply-for-hazardous-waste-epa-id-number/" TargetMode="External"/><Relationship Id="rId10" Type="http://schemas.openxmlformats.org/officeDocument/2006/relationships/hyperlink" Target="mailto:HHW@acgov.org" TargetMode="External"/><Relationship Id="rId11" Type="http://schemas.openxmlformats.org/officeDocument/2006/relationships/hyperlink" Target="https://resource.stopwaste.org/" TargetMode="External"/><Relationship Id="rId12" Type="http://schemas.openxmlformats.org/officeDocument/2006/relationships/hyperlink" Target="https://www.stopwaste.org/at-home/household-hazardous-waste" TargetMode="External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http://www.stopwaste.org/residential-landlord-service" TargetMode="External"/><Relationship Id="rId4" Type="http://schemas.openxmlformats.org/officeDocument/2006/relationships/hyperlink" Target="mailto:HHW@acgov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bmiller</dc:creator>
  <dc:title>Business Drop-In Service 2026 accessible draft 4.pdf</dc:title>
  <dcterms:created xsi:type="dcterms:W3CDTF">2026-05-02T00:02:51Z</dcterms:created>
  <dcterms:modified xsi:type="dcterms:W3CDTF">2026-05-02T00:02:51Z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2026-05-02T00:00:00Z</vt:filetime>
  </property>
  <property fmtid="{D5CDD505-2E9C-101B-9397-08002B2CF9AE}" pid="5" name="Producer">
    <vt:lpwstr>3-Heights(TM) PDF Security Shell 4.8.25.2 (http://www.pdf-tools.com)</vt:lpwstr>
  </property>
</Properties>
</file>