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6088F" w14:textId="20073470" w:rsidR="004C5C42" w:rsidRPr="001511A8" w:rsidRDefault="00A271FA" w:rsidP="004C46D9">
      <w:pPr>
        <w:pStyle w:val="BodyText"/>
      </w:pPr>
      <w:r w:rsidRPr="001511A8">
        <w:rPr>
          <w:noProof/>
        </w:rPr>
        <w:drawing>
          <wp:anchor distT="0" distB="0" distL="114300" distR="114300" simplePos="0" relativeHeight="251905024" behindDoc="0" locked="0" layoutInCell="1" allowOverlap="1" wp14:anchorId="0EDD884A" wp14:editId="4F93B642">
            <wp:simplePos x="0" y="0"/>
            <wp:positionH relativeFrom="margin">
              <wp:align>left</wp:align>
            </wp:positionH>
            <wp:positionV relativeFrom="paragraph">
              <wp:posOffset>0</wp:posOffset>
            </wp:positionV>
            <wp:extent cx="1839595" cy="673100"/>
            <wp:effectExtent l="0" t="0" r="0" b="0"/>
            <wp:wrapSquare wrapText="bothSides"/>
            <wp:docPr id="12" name="Picture 12" descr="http://www.stopwaste.org/StopWaste_Logos/Stopwas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pwaste.org/StopWaste_Logos/Stopwaste_Logo_RGB.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44092" cy="674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621FF" w14:textId="77777777" w:rsidR="00A271FA" w:rsidRDefault="00A271FA" w:rsidP="00A271FA">
      <w:pPr>
        <w:pStyle w:val="BodyText"/>
        <w:rPr>
          <w:rStyle w:val="Strong"/>
          <w:rFonts w:eastAsia="Calibri"/>
          <w:sz w:val="28"/>
          <w:szCs w:val="28"/>
        </w:rPr>
      </w:pPr>
    </w:p>
    <w:p w14:paraId="55CAE3DB" w14:textId="77777777" w:rsidR="00A271FA" w:rsidRDefault="00A271FA" w:rsidP="00A271FA">
      <w:pPr>
        <w:pStyle w:val="BodyText"/>
        <w:rPr>
          <w:rStyle w:val="Strong"/>
          <w:rFonts w:eastAsia="Calibri"/>
          <w:sz w:val="28"/>
          <w:szCs w:val="28"/>
        </w:rPr>
      </w:pPr>
    </w:p>
    <w:p w14:paraId="3368D085" w14:textId="7AD78B55" w:rsidR="00A271FA" w:rsidRPr="00DF2E4C" w:rsidRDefault="003E4A18" w:rsidP="004F5C62">
      <w:pPr>
        <w:pStyle w:val="BodyText"/>
        <w:spacing w:after="0"/>
        <w:rPr>
          <w:rFonts w:asciiTheme="minorHAnsi" w:eastAsia="Calibri" w:hAnsiTheme="minorHAnsi" w:cstheme="minorHAnsi"/>
          <w:caps/>
          <w:sz w:val="28"/>
          <w:szCs w:val="28"/>
          <w:lang w:val="en"/>
        </w:rPr>
      </w:pPr>
      <w:r>
        <w:rPr>
          <w:rStyle w:val="Strong"/>
          <w:rFonts w:asciiTheme="minorHAnsi" w:eastAsia="Calibri" w:hAnsiTheme="minorHAnsi" w:cstheme="minorHAnsi"/>
          <w:caps/>
          <w:sz w:val="28"/>
          <w:szCs w:val="28"/>
        </w:rPr>
        <w:t>2022 StopWASTE GRant Program</w:t>
      </w:r>
      <w:r>
        <w:rPr>
          <w:rStyle w:val="Strong"/>
          <w:rFonts w:asciiTheme="minorHAnsi" w:eastAsia="Calibri" w:hAnsiTheme="minorHAnsi" w:cstheme="minorHAnsi"/>
          <w:caps/>
          <w:sz w:val="28"/>
          <w:szCs w:val="28"/>
        </w:rPr>
        <w:br/>
      </w:r>
      <w:r w:rsidR="00A271FA" w:rsidRPr="003E4A18">
        <w:rPr>
          <w:rStyle w:val="Strong"/>
          <w:rFonts w:asciiTheme="minorHAnsi" w:eastAsia="Calibri" w:hAnsiTheme="minorHAnsi" w:cstheme="minorHAnsi"/>
          <w:caps/>
          <w:color w:val="0070C0"/>
          <w:sz w:val="32"/>
          <w:szCs w:val="32"/>
        </w:rPr>
        <w:t>Reusable Transport Packaging Grant Focus Area</w:t>
      </w:r>
      <w:r w:rsidR="00A271FA" w:rsidRPr="003E4A18">
        <w:rPr>
          <w:rStyle w:val="Strong"/>
          <w:rFonts w:asciiTheme="minorHAnsi" w:eastAsia="Calibri" w:hAnsiTheme="minorHAnsi" w:cstheme="minorHAnsi"/>
          <w:caps/>
          <w:sz w:val="32"/>
          <w:szCs w:val="32"/>
        </w:rPr>
        <w:t xml:space="preserve"> </w:t>
      </w:r>
    </w:p>
    <w:p w14:paraId="72BED7B8" w14:textId="5B11E3BE" w:rsidR="00CB546B" w:rsidRPr="00DF2E4C" w:rsidRDefault="00DF2E4C" w:rsidP="004F5C62">
      <w:pPr>
        <w:pStyle w:val="BodyText"/>
        <w:spacing w:after="0"/>
        <w:rPr>
          <w:rFonts w:asciiTheme="minorHAnsi" w:eastAsiaTheme="minorEastAsia" w:hAnsiTheme="minorHAnsi" w:cstheme="minorHAnsi"/>
          <w:sz w:val="24"/>
          <w:szCs w:val="24"/>
        </w:rPr>
      </w:pPr>
      <w:r>
        <w:rPr>
          <w:rFonts w:asciiTheme="minorHAnsi" w:eastAsia="Calibri" w:hAnsiTheme="minorHAnsi" w:cstheme="minorHAnsi"/>
          <w:color w:val="000000" w:themeColor="text1"/>
          <w:sz w:val="24"/>
          <w:szCs w:val="24"/>
          <w:lang w:val="en"/>
        </w:rPr>
        <w:br/>
      </w:r>
      <w:r w:rsidR="6A49EE7C" w:rsidRPr="00DF2E4C">
        <w:rPr>
          <w:rFonts w:asciiTheme="minorHAnsi" w:eastAsia="Calibri" w:hAnsiTheme="minorHAnsi" w:cstheme="minorHAnsi"/>
          <w:color w:val="000000" w:themeColor="text1"/>
          <w:sz w:val="24"/>
          <w:szCs w:val="24"/>
          <w:lang w:val="en"/>
        </w:rPr>
        <w:t>T</w:t>
      </w:r>
      <w:r w:rsidR="002F75CB" w:rsidRPr="00DF2E4C">
        <w:rPr>
          <w:rFonts w:asciiTheme="minorHAnsi" w:eastAsia="Calibri" w:hAnsiTheme="minorHAnsi" w:cstheme="minorHAnsi"/>
          <w:color w:val="000000" w:themeColor="text1"/>
          <w:sz w:val="24"/>
          <w:szCs w:val="24"/>
          <w:lang w:val="en"/>
        </w:rPr>
        <w:t>his is the application for t</w:t>
      </w:r>
      <w:r w:rsidR="6A49EE7C" w:rsidRPr="00DF2E4C">
        <w:rPr>
          <w:rFonts w:asciiTheme="minorHAnsi" w:eastAsia="Calibri" w:hAnsiTheme="minorHAnsi" w:cstheme="minorHAnsi"/>
          <w:color w:val="000000" w:themeColor="text1"/>
          <w:sz w:val="24"/>
          <w:szCs w:val="24"/>
          <w:lang w:val="en"/>
        </w:rPr>
        <w:t>h</w:t>
      </w:r>
      <w:r w:rsidR="67BE21BD" w:rsidRPr="00DF2E4C">
        <w:rPr>
          <w:rFonts w:asciiTheme="minorHAnsi" w:eastAsia="Calibri" w:hAnsiTheme="minorHAnsi" w:cstheme="minorHAnsi"/>
          <w:color w:val="000000" w:themeColor="text1"/>
          <w:sz w:val="24"/>
          <w:szCs w:val="24"/>
          <w:lang w:val="en"/>
        </w:rPr>
        <w:t xml:space="preserve">e </w:t>
      </w:r>
      <w:r w:rsidR="00F440F5" w:rsidRPr="00DF2E4C">
        <w:rPr>
          <w:rFonts w:asciiTheme="minorHAnsi" w:eastAsia="Calibri" w:hAnsiTheme="minorHAnsi" w:cstheme="minorHAnsi"/>
          <w:color w:val="000000" w:themeColor="text1"/>
          <w:sz w:val="24"/>
          <w:szCs w:val="24"/>
          <w:u w:val="single"/>
          <w:lang w:val="en"/>
        </w:rPr>
        <w:t>Reusable Transport Packaging</w:t>
      </w:r>
      <w:r w:rsidR="00F440F5" w:rsidRPr="00DF2E4C">
        <w:rPr>
          <w:rFonts w:asciiTheme="minorHAnsi" w:eastAsia="Calibri" w:hAnsiTheme="minorHAnsi" w:cstheme="minorHAnsi"/>
          <w:color w:val="000000" w:themeColor="text1"/>
          <w:sz w:val="24"/>
          <w:szCs w:val="24"/>
          <w:lang w:val="en"/>
        </w:rPr>
        <w:t xml:space="preserve"> </w:t>
      </w:r>
      <w:r w:rsidR="0020450F" w:rsidRPr="00DF2E4C">
        <w:rPr>
          <w:rFonts w:asciiTheme="minorHAnsi" w:eastAsia="Calibri" w:hAnsiTheme="minorHAnsi" w:cstheme="minorHAnsi"/>
          <w:color w:val="000000" w:themeColor="text1"/>
          <w:sz w:val="24"/>
          <w:szCs w:val="24"/>
          <w:lang w:val="en"/>
        </w:rPr>
        <w:t>g</w:t>
      </w:r>
      <w:r w:rsidR="00F440F5" w:rsidRPr="00DF2E4C">
        <w:rPr>
          <w:rFonts w:asciiTheme="minorHAnsi" w:eastAsia="Calibri" w:hAnsiTheme="minorHAnsi" w:cstheme="minorHAnsi"/>
          <w:color w:val="000000" w:themeColor="text1"/>
          <w:sz w:val="24"/>
          <w:szCs w:val="24"/>
          <w:lang w:val="en"/>
        </w:rPr>
        <w:t>r</w:t>
      </w:r>
      <w:r w:rsidR="6A49EE7C" w:rsidRPr="00DF2E4C">
        <w:rPr>
          <w:rFonts w:asciiTheme="minorHAnsi" w:eastAsia="Calibri" w:hAnsiTheme="minorHAnsi" w:cstheme="minorHAnsi"/>
          <w:color w:val="000000" w:themeColor="text1"/>
          <w:sz w:val="24"/>
          <w:szCs w:val="24"/>
          <w:lang w:val="en"/>
        </w:rPr>
        <w:t xml:space="preserve">ant </w:t>
      </w:r>
      <w:r w:rsidR="002F75CB" w:rsidRPr="00DF2E4C">
        <w:rPr>
          <w:rFonts w:asciiTheme="minorHAnsi" w:eastAsia="Calibri" w:hAnsiTheme="minorHAnsi" w:cstheme="minorHAnsi"/>
          <w:color w:val="000000" w:themeColor="text1"/>
          <w:sz w:val="24"/>
          <w:szCs w:val="24"/>
          <w:lang w:val="en"/>
        </w:rPr>
        <w:t>focus area, which provides funding</w:t>
      </w:r>
      <w:r w:rsidR="008025E4" w:rsidRPr="00DF2E4C">
        <w:rPr>
          <w:rFonts w:asciiTheme="minorHAnsi" w:eastAsia="Calibri" w:hAnsiTheme="minorHAnsi" w:cstheme="minorHAnsi"/>
          <w:color w:val="000000" w:themeColor="text1"/>
          <w:sz w:val="24"/>
          <w:szCs w:val="24"/>
          <w:lang w:val="en"/>
        </w:rPr>
        <w:t xml:space="preserve"> </w:t>
      </w:r>
      <w:r w:rsidR="00A4088D" w:rsidRPr="00DF2E4C">
        <w:rPr>
          <w:rFonts w:asciiTheme="minorHAnsi" w:eastAsia="Calibri" w:hAnsiTheme="minorHAnsi" w:cstheme="minorHAnsi"/>
          <w:color w:val="000000" w:themeColor="text1"/>
          <w:sz w:val="24"/>
          <w:szCs w:val="24"/>
          <w:lang w:val="en"/>
        </w:rPr>
        <w:t xml:space="preserve">for equipment </w:t>
      </w:r>
      <w:r w:rsidR="008025E4" w:rsidRPr="00DF2E4C">
        <w:rPr>
          <w:rFonts w:asciiTheme="minorHAnsi" w:eastAsia="Calibri" w:hAnsiTheme="minorHAnsi" w:cstheme="minorHAnsi"/>
          <w:color w:val="000000" w:themeColor="text1"/>
          <w:sz w:val="24"/>
          <w:szCs w:val="24"/>
          <w:lang w:val="en"/>
        </w:rPr>
        <w:t xml:space="preserve">to </w:t>
      </w:r>
      <w:r w:rsidR="008025E4" w:rsidRPr="00DF2E4C">
        <w:rPr>
          <w:rFonts w:asciiTheme="minorHAnsi" w:eastAsiaTheme="minorEastAsia" w:hAnsiTheme="minorHAnsi" w:cstheme="minorHAnsi"/>
          <w:sz w:val="24"/>
          <w:szCs w:val="24"/>
        </w:rPr>
        <w:t xml:space="preserve">support the </w:t>
      </w:r>
      <w:r w:rsidR="00F440F5" w:rsidRPr="00DF2E4C">
        <w:rPr>
          <w:rFonts w:asciiTheme="minorHAnsi" w:eastAsiaTheme="minorEastAsia" w:hAnsiTheme="minorHAnsi" w:cstheme="minorHAnsi"/>
          <w:sz w:val="24"/>
          <w:szCs w:val="24"/>
        </w:rPr>
        <w:t>switch from single- or limited-use packaging</w:t>
      </w:r>
      <w:r w:rsidR="00614162" w:rsidRPr="00DF2E4C">
        <w:rPr>
          <w:rFonts w:asciiTheme="minorHAnsi" w:eastAsiaTheme="minorEastAsia" w:hAnsiTheme="minorHAnsi" w:cstheme="minorHAnsi"/>
          <w:sz w:val="24"/>
          <w:szCs w:val="24"/>
        </w:rPr>
        <w:t xml:space="preserve"> </w:t>
      </w:r>
      <w:r w:rsidR="00F440F5" w:rsidRPr="00DF2E4C">
        <w:rPr>
          <w:rFonts w:asciiTheme="minorHAnsi" w:eastAsiaTheme="minorEastAsia" w:hAnsiTheme="minorHAnsi" w:cstheme="minorHAnsi"/>
          <w:sz w:val="24"/>
          <w:szCs w:val="24"/>
        </w:rPr>
        <w:t>used in manufacturing, transportation, and/or distribution</w:t>
      </w:r>
      <w:r w:rsidR="00614162" w:rsidRPr="00DF2E4C">
        <w:rPr>
          <w:rFonts w:asciiTheme="minorHAnsi" w:eastAsiaTheme="minorEastAsia" w:hAnsiTheme="minorHAnsi" w:cstheme="minorHAnsi"/>
          <w:sz w:val="24"/>
          <w:szCs w:val="24"/>
        </w:rPr>
        <w:t>—</w:t>
      </w:r>
      <w:r w:rsidR="00F440F5" w:rsidRPr="00DF2E4C">
        <w:rPr>
          <w:rFonts w:asciiTheme="minorHAnsi" w:eastAsiaTheme="minorEastAsia" w:hAnsiTheme="minorHAnsi" w:cstheme="minorHAnsi"/>
          <w:sz w:val="24"/>
          <w:szCs w:val="24"/>
        </w:rPr>
        <w:t xml:space="preserve">to </w:t>
      </w:r>
      <w:r w:rsidR="006A5B9E" w:rsidRPr="00DF2E4C">
        <w:rPr>
          <w:rFonts w:asciiTheme="minorHAnsi" w:eastAsiaTheme="minorEastAsia" w:hAnsiTheme="minorHAnsi" w:cstheme="minorHAnsi"/>
          <w:sz w:val="24"/>
          <w:szCs w:val="24"/>
        </w:rPr>
        <w:t>durable, reusable alternatives designed for many years of use.</w:t>
      </w:r>
      <w:r w:rsidR="00F440F5" w:rsidRPr="00DF2E4C">
        <w:rPr>
          <w:rFonts w:asciiTheme="minorHAnsi" w:eastAsiaTheme="minorEastAsia" w:hAnsiTheme="minorHAnsi" w:cstheme="minorHAnsi"/>
          <w:sz w:val="24"/>
          <w:szCs w:val="24"/>
        </w:rPr>
        <w:br/>
      </w:r>
      <w:r w:rsidR="00F440F5" w:rsidRPr="00DF2E4C">
        <w:rPr>
          <w:rFonts w:asciiTheme="minorHAnsi" w:eastAsiaTheme="minorEastAsia" w:hAnsiTheme="minorHAnsi" w:cstheme="minorHAnsi"/>
          <w:sz w:val="24"/>
          <w:szCs w:val="24"/>
        </w:rPr>
        <w:br/>
      </w:r>
      <w:r w:rsidR="00F440F5" w:rsidRPr="00DF2E4C">
        <w:rPr>
          <w:rFonts w:asciiTheme="minorHAnsi" w:eastAsiaTheme="minorEastAsia" w:hAnsiTheme="minorHAnsi" w:cstheme="minorHAnsi"/>
          <w:sz w:val="24"/>
          <w:szCs w:val="24"/>
          <w:u w:val="single"/>
        </w:rPr>
        <w:t xml:space="preserve">Typical examples </w:t>
      </w:r>
      <w:r w:rsidR="00FA587E">
        <w:rPr>
          <w:rFonts w:asciiTheme="minorHAnsi" w:eastAsiaTheme="minorEastAsia" w:hAnsiTheme="minorHAnsi" w:cstheme="minorHAnsi"/>
          <w:sz w:val="24"/>
          <w:szCs w:val="24"/>
          <w:u w:val="single"/>
        </w:rPr>
        <w:t xml:space="preserve">of reusable transport packaging </w:t>
      </w:r>
      <w:r w:rsidR="00CB546B" w:rsidRPr="00DF2E4C">
        <w:rPr>
          <w:rFonts w:asciiTheme="minorHAnsi" w:eastAsiaTheme="minorEastAsia" w:hAnsiTheme="minorHAnsi" w:cstheme="minorHAnsi"/>
          <w:sz w:val="24"/>
          <w:szCs w:val="24"/>
          <w:u w:val="single"/>
        </w:rPr>
        <w:t>include</w:t>
      </w:r>
      <w:r w:rsidR="00CB546B" w:rsidRPr="00DF2E4C">
        <w:rPr>
          <w:rFonts w:asciiTheme="minorHAnsi" w:eastAsiaTheme="minorEastAsia" w:hAnsiTheme="minorHAnsi" w:cstheme="minorHAnsi"/>
          <w:sz w:val="24"/>
          <w:szCs w:val="24"/>
        </w:rPr>
        <w:t>:</w:t>
      </w:r>
    </w:p>
    <w:p w14:paraId="7C2B0461" w14:textId="2F6C0489" w:rsidR="00CB546B" w:rsidRPr="00DF2E4C" w:rsidRDefault="00FA587E" w:rsidP="003E4A18">
      <w:pPr>
        <w:pStyle w:val="BodyText"/>
        <w:numPr>
          <w:ilvl w:val="0"/>
          <w:numId w:val="4"/>
        </w:numPr>
        <w:spacing w:after="0"/>
        <w:rPr>
          <w:rFonts w:asciiTheme="minorHAnsi" w:eastAsiaTheme="minorEastAsia" w:hAnsiTheme="minorHAnsi" w:cstheme="minorHAnsi"/>
          <w:sz w:val="24"/>
          <w:szCs w:val="24"/>
        </w:rPr>
      </w:pPr>
      <w:r>
        <w:rPr>
          <w:rFonts w:asciiTheme="minorHAnsi" w:eastAsiaTheme="minorEastAsia" w:hAnsiTheme="minorHAnsi" w:cstheme="minorHAnsi"/>
          <w:sz w:val="24"/>
          <w:szCs w:val="24"/>
        </w:rPr>
        <w:t>D</w:t>
      </w:r>
      <w:r w:rsidR="006A5B9E" w:rsidRPr="00DF2E4C">
        <w:rPr>
          <w:rFonts w:asciiTheme="minorHAnsi" w:eastAsiaTheme="minorEastAsia" w:hAnsiTheme="minorHAnsi" w:cstheme="minorHAnsi"/>
          <w:sz w:val="24"/>
          <w:szCs w:val="24"/>
        </w:rPr>
        <w:t>urable</w:t>
      </w:r>
      <w:r w:rsidR="00F440F5" w:rsidRPr="00DF2E4C">
        <w:rPr>
          <w:rFonts w:asciiTheme="minorHAnsi" w:eastAsiaTheme="minorEastAsia" w:hAnsiTheme="minorHAnsi" w:cstheme="minorHAnsi"/>
          <w:sz w:val="24"/>
          <w:szCs w:val="24"/>
        </w:rPr>
        <w:t xml:space="preserve"> plastic totes</w:t>
      </w:r>
      <w:r w:rsidR="00CB546B" w:rsidRPr="00DF2E4C">
        <w:rPr>
          <w:rFonts w:asciiTheme="minorHAnsi" w:eastAsiaTheme="minorEastAsia" w:hAnsiTheme="minorHAnsi" w:cstheme="minorHAnsi"/>
          <w:sz w:val="24"/>
          <w:szCs w:val="24"/>
        </w:rPr>
        <w:t xml:space="preserve"> to replace cardboard shipping boxes</w:t>
      </w:r>
    </w:p>
    <w:p w14:paraId="564E597B" w14:textId="4177C135" w:rsidR="00CB546B" w:rsidRPr="00DF2E4C" w:rsidRDefault="00CB546B" w:rsidP="003E4A18">
      <w:pPr>
        <w:pStyle w:val="BodyText"/>
        <w:numPr>
          <w:ilvl w:val="0"/>
          <w:numId w:val="4"/>
        </w:numPr>
        <w:spacing w:after="0"/>
        <w:rPr>
          <w:rFonts w:asciiTheme="minorHAnsi" w:eastAsiaTheme="minorEastAsia" w:hAnsiTheme="minorHAnsi" w:cstheme="minorHAnsi"/>
          <w:sz w:val="24"/>
          <w:szCs w:val="24"/>
        </w:rPr>
      </w:pPr>
      <w:r w:rsidRPr="00DF2E4C">
        <w:rPr>
          <w:rFonts w:asciiTheme="minorHAnsi" w:eastAsiaTheme="minorEastAsia" w:hAnsiTheme="minorHAnsi" w:cstheme="minorHAnsi"/>
          <w:sz w:val="24"/>
          <w:szCs w:val="24"/>
        </w:rPr>
        <w:t xml:space="preserve">Reusable mesh pallet wraps to replace </w:t>
      </w:r>
      <w:r w:rsidR="00F440F5" w:rsidRPr="00DF2E4C">
        <w:rPr>
          <w:rFonts w:asciiTheme="minorHAnsi" w:eastAsiaTheme="minorEastAsia" w:hAnsiTheme="minorHAnsi" w:cstheme="minorHAnsi"/>
          <w:sz w:val="24"/>
          <w:szCs w:val="24"/>
        </w:rPr>
        <w:t xml:space="preserve">disposable plastic </w:t>
      </w:r>
      <w:r w:rsidR="00614162" w:rsidRPr="00DF2E4C">
        <w:rPr>
          <w:rFonts w:asciiTheme="minorHAnsi" w:eastAsiaTheme="minorEastAsia" w:hAnsiTheme="minorHAnsi" w:cstheme="minorHAnsi"/>
          <w:sz w:val="24"/>
          <w:szCs w:val="24"/>
        </w:rPr>
        <w:t>wrap</w:t>
      </w:r>
      <w:r w:rsidR="00F440F5" w:rsidRPr="00DF2E4C">
        <w:rPr>
          <w:rFonts w:asciiTheme="minorHAnsi" w:eastAsiaTheme="minorEastAsia" w:hAnsiTheme="minorHAnsi" w:cstheme="minorHAnsi"/>
          <w:sz w:val="24"/>
          <w:szCs w:val="24"/>
        </w:rPr>
        <w:t xml:space="preserve"> </w:t>
      </w:r>
      <w:r w:rsidR="00614162" w:rsidRPr="00DF2E4C">
        <w:rPr>
          <w:rFonts w:asciiTheme="minorHAnsi" w:eastAsiaTheme="minorEastAsia" w:hAnsiTheme="minorHAnsi" w:cstheme="minorHAnsi"/>
          <w:sz w:val="24"/>
          <w:szCs w:val="24"/>
        </w:rPr>
        <w:t>to</w:t>
      </w:r>
      <w:r w:rsidR="00F440F5" w:rsidRPr="00DF2E4C">
        <w:rPr>
          <w:rFonts w:asciiTheme="minorHAnsi" w:eastAsiaTheme="minorEastAsia" w:hAnsiTheme="minorHAnsi" w:cstheme="minorHAnsi"/>
          <w:sz w:val="24"/>
          <w:szCs w:val="24"/>
        </w:rPr>
        <w:t xml:space="preserve"> secure </w:t>
      </w:r>
      <w:r w:rsidR="00614162" w:rsidRPr="00DF2E4C">
        <w:rPr>
          <w:rFonts w:asciiTheme="minorHAnsi" w:eastAsiaTheme="minorEastAsia" w:hAnsiTheme="minorHAnsi" w:cstheme="minorHAnsi"/>
          <w:sz w:val="24"/>
          <w:szCs w:val="24"/>
        </w:rPr>
        <w:t>pallet loads</w:t>
      </w:r>
    </w:p>
    <w:p w14:paraId="2A3BF069" w14:textId="5DF6BC82" w:rsidR="00CB546B" w:rsidRPr="00DF2E4C" w:rsidRDefault="00CB546B" w:rsidP="003E4A18">
      <w:pPr>
        <w:pStyle w:val="BodyText"/>
        <w:numPr>
          <w:ilvl w:val="0"/>
          <w:numId w:val="4"/>
        </w:numPr>
        <w:spacing w:after="0"/>
        <w:rPr>
          <w:rFonts w:asciiTheme="minorHAnsi" w:eastAsiaTheme="minorEastAsia" w:hAnsiTheme="minorHAnsi" w:cstheme="minorHAnsi"/>
          <w:sz w:val="24"/>
          <w:szCs w:val="24"/>
        </w:rPr>
      </w:pPr>
      <w:r w:rsidRPr="00DF2E4C">
        <w:rPr>
          <w:rFonts w:asciiTheme="minorHAnsi" w:eastAsiaTheme="minorEastAsia" w:hAnsiTheme="minorHAnsi" w:cstheme="minorHAnsi"/>
          <w:sz w:val="24"/>
          <w:szCs w:val="24"/>
        </w:rPr>
        <w:t>Durable pallets to replace typical wood pallets</w:t>
      </w:r>
    </w:p>
    <w:p w14:paraId="64DE993E" w14:textId="77777777" w:rsidR="004F5C62" w:rsidRPr="00DF2E4C" w:rsidRDefault="00CB546B" w:rsidP="003E4A18">
      <w:pPr>
        <w:pStyle w:val="BodyText"/>
        <w:numPr>
          <w:ilvl w:val="0"/>
          <w:numId w:val="4"/>
        </w:numPr>
        <w:spacing w:after="0"/>
        <w:rPr>
          <w:rFonts w:asciiTheme="minorHAnsi" w:eastAsiaTheme="minorEastAsia" w:hAnsiTheme="minorHAnsi" w:cstheme="minorHAnsi"/>
          <w:sz w:val="24"/>
          <w:szCs w:val="24"/>
        </w:rPr>
      </w:pPr>
      <w:r w:rsidRPr="00DF2E4C">
        <w:rPr>
          <w:rFonts w:asciiTheme="minorHAnsi" w:eastAsiaTheme="minorEastAsia" w:hAnsiTheme="minorHAnsi" w:cstheme="minorHAnsi"/>
          <w:sz w:val="24"/>
          <w:szCs w:val="24"/>
        </w:rPr>
        <w:t>Durable intermediate bulk containers (IBCs) to replace single use gaylords/pallets</w:t>
      </w:r>
    </w:p>
    <w:p w14:paraId="71ADF79A" w14:textId="77777777" w:rsidR="004F5C62" w:rsidRPr="00DF2E4C" w:rsidRDefault="004F5C62" w:rsidP="004F5C62">
      <w:pPr>
        <w:pStyle w:val="BodyText"/>
        <w:spacing w:after="0"/>
        <w:rPr>
          <w:rFonts w:asciiTheme="minorHAnsi" w:eastAsiaTheme="minorEastAsia" w:hAnsiTheme="minorHAnsi" w:cstheme="minorHAnsi"/>
          <w:sz w:val="24"/>
          <w:szCs w:val="24"/>
        </w:rPr>
      </w:pPr>
    </w:p>
    <w:p w14:paraId="7592677F" w14:textId="77777777" w:rsidR="004F5C62" w:rsidRPr="00DF2E4C" w:rsidRDefault="00F440F5" w:rsidP="004F5C62">
      <w:pPr>
        <w:pStyle w:val="BodyText"/>
        <w:spacing w:after="0"/>
        <w:rPr>
          <w:rFonts w:asciiTheme="minorHAnsi" w:hAnsiTheme="minorHAnsi" w:cstheme="minorHAnsi"/>
          <w:b/>
          <w:bCs/>
          <w:sz w:val="24"/>
          <w:szCs w:val="24"/>
        </w:rPr>
      </w:pPr>
      <w:r w:rsidRPr="00DF2E4C">
        <w:rPr>
          <w:rFonts w:asciiTheme="minorHAnsi" w:eastAsiaTheme="minorEastAsia" w:hAnsiTheme="minorHAnsi" w:cstheme="minorHAnsi"/>
          <w:sz w:val="24"/>
          <w:szCs w:val="24"/>
        </w:rPr>
        <w:t>Reusable transport packaging projects must reduce transport packaging waste generated in Alameda County or reduce packaging used to transport materials/products originating outside of Alameda County that are shipped with an end destination in Alameda County.</w:t>
      </w:r>
      <w:r w:rsidR="006A5B9E" w:rsidRPr="00DF2E4C">
        <w:rPr>
          <w:rFonts w:asciiTheme="minorHAnsi" w:eastAsiaTheme="minorEastAsia" w:hAnsiTheme="minorHAnsi" w:cstheme="minorHAnsi"/>
          <w:sz w:val="24"/>
          <w:szCs w:val="24"/>
        </w:rPr>
        <w:t xml:space="preserve"> </w:t>
      </w:r>
      <w:r w:rsidR="004F5C62" w:rsidRPr="00DF2E4C">
        <w:rPr>
          <w:rFonts w:asciiTheme="minorHAnsi" w:eastAsiaTheme="minorEastAsia" w:hAnsiTheme="minorHAnsi" w:cstheme="minorHAnsi"/>
          <w:b/>
          <w:bCs/>
          <w:sz w:val="24"/>
          <w:szCs w:val="24"/>
        </w:rPr>
        <w:t>Max</w:t>
      </w:r>
      <w:r w:rsidR="004F5C62" w:rsidRPr="00DF2E4C">
        <w:rPr>
          <w:rFonts w:asciiTheme="minorHAnsi" w:hAnsiTheme="minorHAnsi" w:cstheme="minorHAnsi"/>
          <w:b/>
          <w:bCs/>
          <w:sz w:val="24"/>
          <w:szCs w:val="24"/>
        </w:rPr>
        <w:t>imum grant request is $10k.</w:t>
      </w:r>
    </w:p>
    <w:p w14:paraId="26C660A4" w14:textId="77777777" w:rsidR="004F5C62" w:rsidRPr="00DF2E4C" w:rsidRDefault="004F5C62" w:rsidP="004F5C62">
      <w:pPr>
        <w:rPr>
          <w:rFonts w:asciiTheme="minorHAnsi" w:hAnsiTheme="minorHAnsi" w:cstheme="minorHAnsi"/>
        </w:rPr>
      </w:pPr>
    </w:p>
    <w:p w14:paraId="58016B51" w14:textId="0DB28230" w:rsidR="00D45E32" w:rsidRPr="00D45E32" w:rsidRDefault="00932451" w:rsidP="003E706A">
      <w:pPr>
        <w:pStyle w:val="ListParagraph"/>
        <w:numPr>
          <w:ilvl w:val="0"/>
          <w:numId w:val="10"/>
        </w:numPr>
        <w:rPr>
          <w:rFonts w:asciiTheme="minorHAnsi" w:hAnsiTheme="minorHAnsi" w:cstheme="minorHAnsi"/>
          <w:color w:val="000000"/>
          <w:sz w:val="28"/>
          <w:szCs w:val="22"/>
          <w:shd w:val="clear" w:color="auto" w:fill="FFFFFF"/>
        </w:rPr>
      </w:pPr>
      <w:r w:rsidRPr="00D45E32">
        <w:rPr>
          <w:rFonts w:asciiTheme="minorHAnsi" w:eastAsiaTheme="minorEastAsia" w:hAnsiTheme="minorHAnsi" w:cstheme="minorHAnsi"/>
        </w:rPr>
        <w:t xml:space="preserve">Please review the </w:t>
      </w:r>
      <w:hyperlink r:id="rId11" w:history="1">
        <w:r w:rsidRPr="00D45E32">
          <w:rPr>
            <w:rStyle w:val="Hyperlink"/>
            <w:rFonts w:asciiTheme="minorHAnsi" w:eastAsiaTheme="minorEastAsia" w:hAnsiTheme="minorHAnsi" w:cstheme="minorHAnsi"/>
          </w:rPr>
          <w:t xml:space="preserve">Waste Prevention Grant Program Information Packet </w:t>
        </w:r>
      </w:hyperlink>
      <w:r w:rsidRPr="00D45E32">
        <w:rPr>
          <w:rFonts w:asciiTheme="minorHAnsi" w:eastAsiaTheme="minorEastAsia" w:hAnsiTheme="minorHAnsi" w:cstheme="minorHAnsi"/>
        </w:rPr>
        <w:t xml:space="preserve"> before starting the application, as it contains important details such as Grant Program Overview, Eligible/Ineligible Grant Activities, Proposal Evaluation Criteria, as well as General conditions</w:t>
      </w:r>
      <w:r w:rsidR="00063EAF" w:rsidRPr="00D45E32">
        <w:rPr>
          <w:rFonts w:asciiTheme="minorHAnsi" w:eastAsiaTheme="minorEastAsia" w:hAnsiTheme="minorHAnsi" w:cstheme="minorHAnsi"/>
        </w:rPr>
        <w:t xml:space="preserve">. </w:t>
      </w:r>
      <w:r w:rsidR="00D45E32" w:rsidRPr="00D45E32">
        <w:rPr>
          <w:rFonts w:asciiTheme="minorHAnsi" w:eastAsiaTheme="minorEastAsia" w:hAnsiTheme="minorHAnsi" w:cstheme="minorHAnsi"/>
        </w:rPr>
        <w:t xml:space="preserve"> Applicants will need to review and  </w:t>
      </w:r>
      <w:r w:rsidR="00D45E32" w:rsidRPr="00D45E32">
        <w:rPr>
          <w:rFonts w:asciiTheme="minorHAnsi" w:hAnsiTheme="minorHAnsi" w:cstheme="minorHAnsi"/>
          <w:color w:val="000000"/>
          <w:shd w:val="clear" w:color="auto" w:fill="FFFFFF"/>
        </w:rPr>
        <w:t xml:space="preserve">agree to the standard </w:t>
      </w:r>
      <w:hyperlink r:id="rId12" w:history="1">
        <w:r w:rsidR="00D45E32" w:rsidRPr="00D45E32">
          <w:rPr>
            <w:rStyle w:val="Hyperlink"/>
            <w:rFonts w:asciiTheme="minorHAnsi" w:hAnsiTheme="minorHAnsi" w:cstheme="minorHAnsi"/>
            <w:shd w:val="clear" w:color="auto" w:fill="FFFFFF"/>
          </w:rPr>
          <w:t>funding agreement</w:t>
        </w:r>
      </w:hyperlink>
      <w:r w:rsidR="00D45E32" w:rsidRPr="00D45E32">
        <w:rPr>
          <w:rFonts w:asciiTheme="minorHAnsi" w:hAnsiTheme="minorHAnsi" w:cstheme="minorHAnsi"/>
          <w:color w:val="000000"/>
          <w:shd w:val="clear" w:color="auto" w:fill="FFFFFF"/>
        </w:rPr>
        <w:t xml:space="preserve"> and to the Agency’s </w:t>
      </w:r>
      <w:hyperlink r:id="rId13" w:history="1">
        <w:r w:rsidR="00D45E32" w:rsidRPr="00D45E32">
          <w:rPr>
            <w:rStyle w:val="Hyperlink"/>
            <w:rFonts w:asciiTheme="minorHAnsi" w:hAnsiTheme="minorHAnsi" w:cstheme="minorHAnsi"/>
            <w:shd w:val="clear" w:color="auto" w:fill="FFFFFF"/>
          </w:rPr>
          <w:t>terms and conditions</w:t>
        </w:r>
      </w:hyperlink>
      <w:r w:rsidR="00D45E32">
        <w:rPr>
          <w:rFonts w:asciiTheme="minorHAnsi" w:hAnsiTheme="minorHAnsi" w:cstheme="minorHAnsi"/>
          <w:color w:val="000000"/>
          <w:shd w:val="clear" w:color="auto" w:fill="FFFFFF"/>
        </w:rPr>
        <w:t>.</w:t>
      </w:r>
    </w:p>
    <w:p w14:paraId="5EA34F4E" w14:textId="7C059989" w:rsidR="00932451" w:rsidRPr="00F624AE" w:rsidRDefault="00932451" w:rsidP="00932451">
      <w:pPr>
        <w:pStyle w:val="BodyText"/>
        <w:spacing w:after="0"/>
        <w:rPr>
          <w:rFonts w:asciiTheme="minorHAnsi" w:eastAsiaTheme="minorEastAsia" w:hAnsiTheme="minorHAnsi" w:cstheme="minorHAnsi"/>
          <w:sz w:val="24"/>
          <w:szCs w:val="24"/>
        </w:rPr>
      </w:pPr>
    </w:p>
    <w:p w14:paraId="6C7DC58C" w14:textId="70C62C82" w:rsidR="00932451" w:rsidRPr="00F624AE" w:rsidRDefault="00932451" w:rsidP="00932451">
      <w:pPr>
        <w:pStyle w:val="BodyText"/>
        <w:spacing w:after="0"/>
        <w:rPr>
          <w:rFonts w:asciiTheme="minorHAnsi" w:eastAsia="Calibri" w:hAnsiTheme="minorHAnsi" w:cstheme="minorHAnsi"/>
          <w:color w:val="000000" w:themeColor="text1"/>
          <w:sz w:val="24"/>
          <w:szCs w:val="24"/>
        </w:rPr>
      </w:pPr>
      <w:r w:rsidRPr="00F624AE">
        <w:rPr>
          <w:rFonts w:asciiTheme="minorHAnsi" w:hAnsiTheme="minorHAnsi" w:cstheme="minorHAnsi"/>
          <w:sz w:val="24"/>
          <w:szCs w:val="24"/>
        </w:rPr>
        <w:t>N</w:t>
      </w:r>
      <w:r>
        <w:rPr>
          <w:rFonts w:asciiTheme="minorHAnsi" w:hAnsiTheme="minorHAnsi" w:cstheme="minorHAnsi"/>
          <w:sz w:val="24"/>
          <w:szCs w:val="24"/>
        </w:rPr>
        <w:t>OTE</w:t>
      </w:r>
      <w:r w:rsidRPr="00F624AE">
        <w:rPr>
          <w:rFonts w:asciiTheme="minorHAnsi" w:hAnsiTheme="minorHAnsi" w:cstheme="minorHAnsi"/>
          <w:sz w:val="24"/>
          <w:szCs w:val="24"/>
        </w:rPr>
        <w:t xml:space="preserve">: Applicants may only submit ONE grant application for ONE focus area. See all available grant focus areas </w:t>
      </w:r>
      <w:hyperlink r:id="rId14">
        <w:r w:rsidRPr="00F624AE">
          <w:rPr>
            <w:rStyle w:val="Hyperlink"/>
            <w:rFonts w:asciiTheme="minorHAnsi" w:hAnsiTheme="minorHAnsi" w:cstheme="minorHAnsi"/>
            <w:sz w:val="24"/>
            <w:szCs w:val="24"/>
          </w:rPr>
          <w:t>here</w:t>
        </w:r>
      </w:hyperlink>
      <w:r w:rsidRPr="00F624AE">
        <w:rPr>
          <w:rFonts w:asciiTheme="minorHAnsi" w:hAnsiTheme="minorHAnsi" w:cstheme="minorHAnsi"/>
          <w:sz w:val="24"/>
          <w:szCs w:val="24"/>
        </w:rPr>
        <w:t>. Should you</w:t>
      </w:r>
      <w:r>
        <w:rPr>
          <w:rFonts w:asciiTheme="minorHAnsi" w:hAnsiTheme="minorHAnsi" w:cstheme="minorHAnsi"/>
          <w:sz w:val="24"/>
          <w:szCs w:val="24"/>
        </w:rPr>
        <w:t>r organization</w:t>
      </w:r>
      <w:r w:rsidRPr="00F624AE">
        <w:rPr>
          <w:rFonts w:asciiTheme="minorHAnsi" w:hAnsiTheme="minorHAnsi" w:cstheme="minorHAnsi"/>
          <w:sz w:val="24"/>
          <w:szCs w:val="24"/>
        </w:rPr>
        <w:t xml:space="preserve"> have need</w:t>
      </w:r>
      <w:r>
        <w:rPr>
          <w:rFonts w:asciiTheme="minorHAnsi" w:hAnsiTheme="minorHAnsi" w:cstheme="minorHAnsi"/>
          <w:sz w:val="24"/>
          <w:szCs w:val="24"/>
        </w:rPr>
        <w:t xml:space="preserve">s that fall within multiple focus areas, </w:t>
      </w:r>
      <w:r w:rsidRPr="00F624AE">
        <w:rPr>
          <w:rFonts w:asciiTheme="minorHAnsi" w:hAnsiTheme="minorHAnsi" w:cstheme="minorHAnsi"/>
          <w:sz w:val="24"/>
          <w:szCs w:val="24"/>
        </w:rPr>
        <w:t>please attend office hours</w:t>
      </w:r>
      <w:r>
        <w:rPr>
          <w:rFonts w:asciiTheme="minorHAnsi" w:hAnsiTheme="minorHAnsi" w:cstheme="minorHAnsi"/>
          <w:sz w:val="24"/>
          <w:szCs w:val="24"/>
        </w:rPr>
        <w:t xml:space="preserve"> (see below)</w:t>
      </w:r>
      <w:r w:rsidRPr="00F624AE">
        <w:rPr>
          <w:rFonts w:asciiTheme="minorHAnsi" w:hAnsiTheme="minorHAnsi" w:cstheme="minorHAnsi"/>
          <w:sz w:val="24"/>
          <w:szCs w:val="24"/>
        </w:rPr>
        <w:t xml:space="preserve"> or contact Michelle Fay, </w:t>
      </w:r>
      <w:hyperlink r:id="rId15" w:history="1">
        <w:r w:rsidRPr="00F624AE">
          <w:rPr>
            <w:rStyle w:val="Hyperlink"/>
            <w:rFonts w:asciiTheme="minorHAnsi" w:hAnsiTheme="minorHAnsi" w:cstheme="minorHAnsi"/>
            <w:sz w:val="24"/>
            <w:szCs w:val="24"/>
          </w:rPr>
          <w:t>mfay@stopwaste.org</w:t>
        </w:r>
      </w:hyperlink>
      <w:r w:rsidRPr="00F624AE">
        <w:rPr>
          <w:rFonts w:asciiTheme="minorHAnsi" w:hAnsiTheme="minorHAnsi" w:cstheme="minorHAnsi"/>
          <w:sz w:val="24"/>
          <w:szCs w:val="24"/>
        </w:rPr>
        <w:t xml:space="preserve"> to discuss options. </w:t>
      </w:r>
    </w:p>
    <w:p w14:paraId="216EDD63" w14:textId="77777777" w:rsidR="00932451" w:rsidRDefault="00932451" w:rsidP="008F2BC8">
      <w:pPr>
        <w:pStyle w:val="BodyText"/>
        <w:spacing w:after="0"/>
        <w:rPr>
          <w:rFonts w:asciiTheme="minorHAnsi" w:hAnsiTheme="minorHAnsi" w:cstheme="minorHAnsi"/>
          <w:b/>
          <w:bCs/>
          <w:sz w:val="24"/>
          <w:szCs w:val="24"/>
        </w:rPr>
      </w:pPr>
    </w:p>
    <w:p w14:paraId="7699A4C5" w14:textId="77777777" w:rsidR="00932451" w:rsidRDefault="008F2BC8" w:rsidP="008F2BC8">
      <w:pPr>
        <w:pStyle w:val="BodyText"/>
        <w:spacing w:after="0"/>
        <w:rPr>
          <w:rFonts w:asciiTheme="minorHAnsi" w:hAnsiTheme="minorHAnsi" w:cstheme="minorHAnsi"/>
          <w:b/>
          <w:bCs/>
          <w:sz w:val="24"/>
          <w:szCs w:val="24"/>
        </w:rPr>
      </w:pPr>
      <w:r w:rsidRPr="00DF2E4C">
        <w:rPr>
          <w:rFonts w:asciiTheme="minorHAnsi" w:hAnsiTheme="minorHAnsi" w:cstheme="minorHAnsi"/>
          <w:b/>
          <w:bCs/>
          <w:sz w:val="24"/>
          <w:szCs w:val="24"/>
        </w:rPr>
        <w:t>Grant Application Support</w:t>
      </w:r>
    </w:p>
    <w:p w14:paraId="7C46D151" w14:textId="7F531AAA" w:rsidR="008F2BC8" w:rsidRPr="00DF2E4C" w:rsidRDefault="008F2BC8" w:rsidP="008F2BC8">
      <w:pPr>
        <w:pStyle w:val="BodyText"/>
        <w:spacing w:after="0"/>
        <w:rPr>
          <w:rFonts w:asciiTheme="minorHAnsi" w:hAnsiTheme="minorHAnsi" w:cstheme="minorHAnsi"/>
          <w:sz w:val="24"/>
          <w:szCs w:val="24"/>
        </w:rPr>
      </w:pPr>
      <w:r w:rsidRPr="00DF2E4C">
        <w:rPr>
          <w:rFonts w:asciiTheme="minorHAnsi" w:hAnsiTheme="minorHAnsi" w:cstheme="minorHAnsi"/>
          <w:sz w:val="24"/>
          <w:szCs w:val="24"/>
        </w:rPr>
        <w:t xml:space="preserve">Applicants </w:t>
      </w:r>
      <w:r w:rsidRPr="00DF2E4C">
        <w:rPr>
          <w:rFonts w:asciiTheme="minorHAnsi" w:hAnsiTheme="minorHAnsi" w:cstheme="minorHAnsi"/>
          <w:b/>
          <w:bCs/>
          <w:sz w:val="24"/>
          <w:szCs w:val="24"/>
        </w:rPr>
        <w:t xml:space="preserve">are strongly encouraged </w:t>
      </w:r>
      <w:r w:rsidRPr="00DF2E4C">
        <w:rPr>
          <w:rFonts w:asciiTheme="minorHAnsi" w:hAnsiTheme="minorHAnsi" w:cstheme="minorHAnsi"/>
          <w:sz w:val="24"/>
          <w:szCs w:val="24"/>
        </w:rPr>
        <w:t>to work with</w:t>
      </w:r>
      <w:r w:rsidRPr="00DF2E4C">
        <w:rPr>
          <w:rFonts w:asciiTheme="minorHAnsi" w:hAnsiTheme="minorHAnsi" w:cstheme="minorHAnsi"/>
          <w:b/>
          <w:bCs/>
          <w:sz w:val="24"/>
          <w:szCs w:val="24"/>
        </w:rPr>
        <w:t xml:space="preserve"> </w:t>
      </w:r>
      <w:r w:rsidRPr="00DF2E4C">
        <w:rPr>
          <w:rFonts w:asciiTheme="minorHAnsi" w:hAnsiTheme="minorHAnsi" w:cstheme="minorHAnsi"/>
          <w:sz w:val="24"/>
          <w:szCs w:val="24"/>
        </w:rPr>
        <w:t>StopWaste staff prior to submitting a grant application to ensure project concepts are eligible for potential fundin</w:t>
      </w:r>
      <w:r w:rsidR="00DF2E4C" w:rsidRPr="00DF2E4C">
        <w:rPr>
          <w:rFonts w:asciiTheme="minorHAnsi" w:hAnsiTheme="minorHAnsi" w:cstheme="minorHAnsi"/>
          <w:sz w:val="24"/>
          <w:szCs w:val="24"/>
        </w:rPr>
        <w:t>g</w:t>
      </w:r>
      <w:r w:rsidR="00DF2E4C">
        <w:rPr>
          <w:rFonts w:asciiTheme="minorHAnsi" w:hAnsiTheme="minorHAnsi" w:cstheme="minorHAnsi"/>
          <w:sz w:val="24"/>
          <w:szCs w:val="24"/>
        </w:rPr>
        <w:t>. You may choose to attend office hours or schedule a free one-on-one consultation with an assistance representative:</w:t>
      </w:r>
      <w:r w:rsidRPr="00DF2E4C">
        <w:rPr>
          <w:rFonts w:asciiTheme="minorHAnsi" w:hAnsiTheme="minorHAnsi" w:cstheme="minorHAnsi"/>
          <w:sz w:val="24"/>
          <w:szCs w:val="24"/>
        </w:rPr>
        <w:t xml:space="preserve"> </w:t>
      </w:r>
    </w:p>
    <w:p w14:paraId="76BF207F" w14:textId="77777777" w:rsidR="008F2BC8" w:rsidRPr="00DF2E4C" w:rsidRDefault="008F2BC8" w:rsidP="008F2BC8">
      <w:pPr>
        <w:pStyle w:val="BodyText"/>
        <w:spacing w:after="0"/>
        <w:rPr>
          <w:rFonts w:asciiTheme="minorHAnsi" w:hAnsiTheme="minorHAnsi" w:cstheme="minorHAnsi"/>
          <w:sz w:val="24"/>
          <w:szCs w:val="24"/>
        </w:rPr>
      </w:pPr>
    </w:p>
    <w:p w14:paraId="1CCCBFA6" w14:textId="0015FE09" w:rsidR="004F5C62" w:rsidRPr="00DF2E4C" w:rsidRDefault="00DF2E4C" w:rsidP="003E4A18">
      <w:pPr>
        <w:pStyle w:val="BodyText"/>
        <w:numPr>
          <w:ilvl w:val="0"/>
          <w:numId w:val="5"/>
        </w:numPr>
        <w:spacing w:after="0"/>
        <w:rPr>
          <w:rFonts w:asciiTheme="minorHAnsi" w:hAnsiTheme="minorHAnsi" w:cstheme="minorHAnsi"/>
          <w:sz w:val="24"/>
          <w:szCs w:val="24"/>
        </w:rPr>
      </w:pPr>
      <w:r w:rsidRPr="00533D6D">
        <w:rPr>
          <w:rFonts w:asciiTheme="minorHAnsi" w:hAnsiTheme="minorHAnsi" w:cstheme="minorHAnsi"/>
          <w:b/>
          <w:bCs/>
          <w:sz w:val="24"/>
          <w:szCs w:val="24"/>
        </w:rPr>
        <w:t>Office hours</w:t>
      </w:r>
      <w:r>
        <w:rPr>
          <w:rFonts w:asciiTheme="minorHAnsi" w:hAnsiTheme="minorHAnsi" w:cstheme="minorHAnsi"/>
          <w:sz w:val="24"/>
          <w:szCs w:val="24"/>
        </w:rPr>
        <w:t xml:space="preserve"> – held </w:t>
      </w:r>
      <w:r w:rsidR="004F5C62" w:rsidRPr="00DF2E4C">
        <w:rPr>
          <w:rFonts w:asciiTheme="minorHAnsi" w:hAnsiTheme="minorHAnsi" w:cstheme="minorHAnsi"/>
          <w:sz w:val="24"/>
          <w:szCs w:val="24"/>
        </w:rPr>
        <w:t>every Friday from 11 am-1 pm starting January 14</w:t>
      </w:r>
      <w:r w:rsidR="004F5C62" w:rsidRPr="00DF2E4C">
        <w:rPr>
          <w:rFonts w:asciiTheme="minorHAnsi" w:hAnsiTheme="minorHAnsi" w:cstheme="minorHAnsi"/>
          <w:sz w:val="24"/>
          <w:szCs w:val="24"/>
          <w:vertAlign w:val="superscript"/>
        </w:rPr>
        <w:t>th</w:t>
      </w:r>
      <w:r w:rsidR="004F5C62" w:rsidRPr="00DF2E4C">
        <w:rPr>
          <w:rFonts w:asciiTheme="minorHAnsi" w:hAnsiTheme="minorHAnsi" w:cstheme="minorHAnsi"/>
          <w:sz w:val="24"/>
          <w:szCs w:val="24"/>
        </w:rPr>
        <w:t xml:space="preserve"> thru and February 18</w:t>
      </w:r>
      <w:r w:rsidR="004F5C62" w:rsidRPr="00DF2E4C">
        <w:rPr>
          <w:rFonts w:asciiTheme="minorHAnsi" w:hAnsiTheme="minorHAnsi" w:cstheme="minorHAnsi"/>
          <w:sz w:val="24"/>
          <w:szCs w:val="24"/>
          <w:vertAlign w:val="superscript"/>
        </w:rPr>
        <w:t>th</w:t>
      </w:r>
      <w:r w:rsidR="004F5C62" w:rsidRPr="00DF2E4C">
        <w:rPr>
          <w:rFonts w:asciiTheme="minorHAnsi" w:hAnsiTheme="minorHAnsi" w:cstheme="minorHAnsi"/>
          <w:sz w:val="24"/>
          <w:szCs w:val="24"/>
        </w:rPr>
        <w:t xml:space="preserve"> 2022.  To book an appointment, click </w:t>
      </w:r>
      <w:hyperlink r:id="rId16" w:history="1">
        <w:r w:rsidR="004F5C62" w:rsidRPr="00DF2E4C">
          <w:rPr>
            <w:rStyle w:val="Hyperlink"/>
            <w:rFonts w:asciiTheme="minorHAnsi" w:hAnsiTheme="minorHAnsi" w:cstheme="minorHAnsi"/>
            <w:sz w:val="24"/>
            <w:szCs w:val="24"/>
          </w:rPr>
          <w:t>here</w:t>
        </w:r>
      </w:hyperlink>
      <w:r w:rsidR="004F5C62" w:rsidRPr="00DF2E4C">
        <w:rPr>
          <w:rFonts w:asciiTheme="minorHAnsi" w:hAnsiTheme="minorHAnsi" w:cstheme="minorHAnsi"/>
          <w:sz w:val="24"/>
          <w:szCs w:val="24"/>
        </w:rPr>
        <w:t>.</w:t>
      </w:r>
    </w:p>
    <w:p w14:paraId="0D1A5E00" w14:textId="0A8AECAF" w:rsidR="00DF2E4C" w:rsidRPr="00DF2E4C" w:rsidRDefault="00DF2E4C" w:rsidP="003E4A18">
      <w:pPr>
        <w:pStyle w:val="BodyText"/>
        <w:numPr>
          <w:ilvl w:val="0"/>
          <w:numId w:val="5"/>
        </w:numPr>
        <w:spacing w:after="0"/>
        <w:rPr>
          <w:rFonts w:asciiTheme="minorHAnsi" w:eastAsiaTheme="minorEastAsia" w:hAnsiTheme="minorHAnsi" w:cstheme="minorHAnsi"/>
          <w:sz w:val="24"/>
          <w:szCs w:val="24"/>
        </w:rPr>
      </w:pPr>
      <w:r w:rsidRPr="00533D6D">
        <w:rPr>
          <w:rFonts w:asciiTheme="minorHAnsi" w:hAnsiTheme="minorHAnsi" w:cstheme="minorHAnsi"/>
          <w:b/>
          <w:bCs/>
          <w:sz w:val="24"/>
          <w:szCs w:val="24"/>
        </w:rPr>
        <w:t>O</w:t>
      </w:r>
      <w:r w:rsidR="008F2BC8" w:rsidRPr="00533D6D">
        <w:rPr>
          <w:rFonts w:asciiTheme="minorHAnsi" w:hAnsiTheme="minorHAnsi" w:cstheme="minorHAnsi"/>
          <w:b/>
          <w:bCs/>
          <w:sz w:val="24"/>
          <w:szCs w:val="24"/>
        </w:rPr>
        <w:t>ne-on-one consultation</w:t>
      </w:r>
      <w:r w:rsidRPr="00533D6D">
        <w:rPr>
          <w:rFonts w:asciiTheme="minorHAnsi" w:hAnsiTheme="minorHAnsi" w:cstheme="minorHAnsi"/>
          <w:b/>
          <w:bCs/>
          <w:sz w:val="24"/>
          <w:szCs w:val="24"/>
        </w:rPr>
        <w:t>s</w:t>
      </w:r>
      <w:r>
        <w:rPr>
          <w:rFonts w:asciiTheme="minorHAnsi" w:hAnsiTheme="minorHAnsi" w:cstheme="minorHAnsi"/>
          <w:sz w:val="24"/>
          <w:szCs w:val="24"/>
        </w:rPr>
        <w:t xml:space="preserve"> – </w:t>
      </w:r>
      <w:r w:rsidR="00FA587E">
        <w:rPr>
          <w:rFonts w:asciiTheme="minorHAnsi" w:hAnsiTheme="minorHAnsi" w:cstheme="minorHAnsi"/>
          <w:sz w:val="24"/>
          <w:szCs w:val="24"/>
        </w:rPr>
        <w:t xml:space="preserve">phone, virtual, and in-person </w:t>
      </w:r>
      <w:r w:rsidR="00463017">
        <w:rPr>
          <w:rFonts w:asciiTheme="minorHAnsi" w:hAnsiTheme="minorHAnsi" w:cstheme="minorHAnsi"/>
          <w:sz w:val="24"/>
          <w:szCs w:val="24"/>
        </w:rPr>
        <w:t>support is</w:t>
      </w:r>
      <w:r w:rsidR="00FA587E">
        <w:rPr>
          <w:rFonts w:asciiTheme="minorHAnsi" w:hAnsiTheme="minorHAnsi" w:cstheme="minorHAnsi"/>
          <w:sz w:val="24"/>
          <w:szCs w:val="24"/>
        </w:rPr>
        <w:t xml:space="preserve"> </w:t>
      </w:r>
      <w:r>
        <w:rPr>
          <w:rFonts w:asciiTheme="minorHAnsi" w:hAnsiTheme="minorHAnsi" w:cstheme="minorHAnsi"/>
          <w:sz w:val="24"/>
          <w:szCs w:val="24"/>
        </w:rPr>
        <w:t xml:space="preserve">available to help </w:t>
      </w:r>
      <w:r w:rsidR="008F2BC8" w:rsidRPr="00DF2E4C">
        <w:rPr>
          <w:rFonts w:asciiTheme="minorHAnsi" w:hAnsiTheme="minorHAnsi" w:cstheme="minorHAnsi"/>
          <w:sz w:val="24"/>
          <w:szCs w:val="24"/>
        </w:rPr>
        <w:t>identi</w:t>
      </w:r>
      <w:r w:rsidRPr="00DF2E4C">
        <w:rPr>
          <w:rFonts w:asciiTheme="minorHAnsi" w:hAnsiTheme="minorHAnsi" w:cstheme="minorHAnsi"/>
          <w:sz w:val="24"/>
          <w:szCs w:val="24"/>
        </w:rPr>
        <w:t>fy</w:t>
      </w:r>
      <w:r w:rsidR="008F2BC8" w:rsidRPr="00DF2E4C">
        <w:rPr>
          <w:rFonts w:asciiTheme="minorHAnsi" w:hAnsiTheme="minorHAnsi" w:cstheme="minorHAnsi"/>
          <w:sz w:val="24"/>
          <w:szCs w:val="24"/>
        </w:rPr>
        <w:t xml:space="preserve"> product vendors, work through project logistics,</w:t>
      </w:r>
      <w:r w:rsidRPr="00DF2E4C">
        <w:rPr>
          <w:rFonts w:asciiTheme="minorHAnsi" w:hAnsiTheme="minorHAnsi" w:cstheme="minorHAnsi"/>
          <w:sz w:val="24"/>
          <w:szCs w:val="24"/>
        </w:rPr>
        <w:t xml:space="preserve"> or answer</w:t>
      </w:r>
      <w:r>
        <w:rPr>
          <w:rFonts w:asciiTheme="minorHAnsi" w:hAnsiTheme="minorHAnsi" w:cstheme="minorHAnsi"/>
          <w:sz w:val="24"/>
          <w:szCs w:val="24"/>
        </w:rPr>
        <w:t xml:space="preserve"> general</w:t>
      </w:r>
      <w:r w:rsidRPr="00DF2E4C">
        <w:rPr>
          <w:rFonts w:asciiTheme="minorHAnsi" w:hAnsiTheme="minorHAnsi" w:cstheme="minorHAnsi"/>
          <w:sz w:val="24"/>
          <w:szCs w:val="24"/>
        </w:rPr>
        <w:t xml:space="preserve"> questions about the grant program</w:t>
      </w:r>
      <w:r>
        <w:rPr>
          <w:rFonts w:asciiTheme="minorHAnsi" w:hAnsiTheme="minorHAnsi" w:cstheme="minorHAnsi"/>
          <w:sz w:val="24"/>
          <w:szCs w:val="24"/>
        </w:rPr>
        <w:t>. C</w:t>
      </w:r>
      <w:r w:rsidRPr="00DF2E4C">
        <w:rPr>
          <w:rFonts w:asciiTheme="minorHAnsi" w:hAnsiTheme="minorHAnsi" w:cstheme="minorHAnsi"/>
          <w:sz w:val="24"/>
          <w:szCs w:val="24"/>
        </w:rPr>
        <w:t xml:space="preserve">ontact Michelle Fay at </w:t>
      </w:r>
      <w:hyperlink r:id="rId17" w:history="1">
        <w:r w:rsidRPr="00DF2E4C">
          <w:rPr>
            <w:rStyle w:val="Hyperlink"/>
            <w:rFonts w:asciiTheme="minorHAnsi" w:hAnsiTheme="minorHAnsi" w:cstheme="minorHAnsi"/>
            <w:sz w:val="24"/>
            <w:szCs w:val="24"/>
          </w:rPr>
          <w:t>mfay@stopwaste.org</w:t>
        </w:r>
      </w:hyperlink>
      <w:r>
        <w:rPr>
          <w:rFonts w:asciiTheme="minorHAnsi" w:hAnsiTheme="minorHAnsi" w:cstheme="minorHAnsi"/>
          <w:sz w:val="24"/>
          <w:szCs w:val="24"/>
        </w:rPr>
        <w:t xml:space="preserve"> to schedule.</w:t>
      </w:r>
    </w:p>
    <w:p w14:paraId="1D1C4552" w14:textId="4794D7C1" w:rsidR="008F2BC8" w:rsidRPr="00DF2E4C" w:rsidRDefault="008F2BC8" w:rsidP="008F2BC8">
      <w:pPr>
        <w:pStyle w:val="BodyText"/>
        <w:spacing w:after="0"/>
        <w:rPr>
          <w:rFonts w:asciiTheme="minorHAnsi" w:hAnsiTheme="minorHAnsi" w:cstheme="minorHAnsi"/>
          <w:sz w:val="24"/>
          <w:szCs w:val="24"/>
        </w:rPr>
      </w:pPr>
    </w:p>
    <w:p w14:paraId="2D04306D" w14:textId="77777777" w:rsidR="004F5C62" w:rsidRPr="00DF2E4C" w:rsidRDefault="004F5C62" w:rsidP="004F5C62">
      <w:pPr>
        <w:pStyle w:val="BulletList"/>
        <w:numPr>
          <w:ilvl w:val="0"/>
          <w:numId w:val="0"/>
        </w:numPr>
        <w:spacing w:after="0"/>
        <w:rPr>
          <w:rFonts w:asciiTheme="minorHAnsi" w:hAnsiTheme="minorHAnsi" w:cstheme="minorHAnsi"/>
          <w:b/>
          <w:bCs/>
          <w:sz w:val="24"/>
          <w:szCs w:val="24"/>
        </w:rPr>
      </w:pPr>
      <w:r w:rsidRPr="00DF2E4C">
        <w:rPr>
          <w:rFonts w:asciiTheme="minorHAnsi" w:hAnsiTheme="minorHAnsi" w:cstheme="minorHAnsi"/>
          <w:b/>
          <w:bCs/>
          <w:sz w:val="24"/>
          <w:szCs w:val="24"/>
        </w:rPr>
        <w:t>GRANT TIMELINE OVERVIEW:</w:t>
      </w:r>
    </w:p>
    <w:p w14:paraId="14C28F54" w14:textId="77777777" w:rsidR="004F5C62" w:rsidRPr="00DF2E4C" w:rsidRDefault="004F5C62" w:rsidP="003E4A18">
      <w:pPr>
        <w:numPr>
          <w:ilvl w:val="0"/>
          <w:numId w:val="3"/>
        </w:numPr>
        <w:rPr>
          <w:rFonts w:asciiTheme="minorHAnsi" w:hAnsiTheme="minorHAnsi" w:cstheme="minorHAnsi"/>
        </w:rPr>
      </w:pPr>
      <w:r w:rsidRPr="00DF2E4C">
        <w:rPr>
          <w:rFonts w:asciiTheme="minorHAnsi" w:hAnsiTheme="minorHAnsi" w:cstheme="minorHAnsi"/>
          <w:b/>
          <w:bCs/>
        </w:rPr>
        <w:t>Grants Open</w:t>
      </w:r>
      <w:r w:rsidRPr="00DF2E4C">
        <w:rPr>
          <w:rFonts w:asciiTheme="minorHAnsi" w:hAnsiTheme="minorHAnsi" w:cstheme="minorHAnsi"/>
        </w:rPr>
        <w:t xml:space="preserve">: </w:t>
      </w:r>
      <w:r w:rsidRPr="00DF2E4C">
        <w:rPr>
          <w:rFonts w:asciiTheme="minorHAnsi" w:hAnsiTheme="minorHAnsi" w:cstheme="minorHAnsi"/>
        </w:rPr>
        <w:tab/>
      </w:r>
      <w:r w:rsidRPr="00DF2E4C">
        <w:rPr>
          <w:rFonts w:asciiTheme="minorHAnsi" w:hAnsiTheme="minorHAnsi" w:cstheme="minorHAnsi"/>
        </w:rPr>
        <w:tab/>
      </w:r>
      <w:r w:rsidRPr="00DF2E4C">
        <w:rPr>
          <w:rFonts w:asciiTheme="minorHAnsi" w:hAnsiTheme="minorHAnsi" w:cstheme="minorHAnsi"/>
        </w:rPr>
        <w:tab/>
      </w:r>
      <w:r w:rsidRPr="00DF2E4C">
        <w:rPr>
          <w:rFonts w:asciiTheme="minorHAnsi" w:hAnsiTheme="minorHAnsi" w:cstheme="minorHAnsi"/>
        </w:rPr>
        <w:tab/>
      </w:r>
      <w:r w:rsidRPr="00DF2E4C">
        <w:rPr>
          <w:rFonts w:asciiTheme="minorHAnsi" w:hAnsiTheme="minorHAnsi" w:cstheme="minorHAnsi"/>
        </w:rPr>
        <w:tab/>
        <w:t xml:space="preserve"> January 5, 2022</w:t>
      </w:r>
    </w:p>
    <w:p w14:paraId="0701592B" w14:textId="3A1A5365" w:rsidR="004F5C62" w:rsidRPr="00DF2E4C" w:rsidRDefault="004F5C62" w:rsidP="003E4A18">
      <w:pPr>
        <w:numPr>
          <w:ilvl w:val="0"/>
          <w:numId w:val="3"/>
        </w:numPr>
        <w:rPr>
          <w:rFonts w:asciiTheme="minorHAnsi" w:hAnsiTheme="minorHAnsi" w:cstheme="minorHAnsi"/>
        </w:rPr>
      </w:pPr>
      <w:r w:rsidRPr="0014135B">
        <w:rPr>
          <w:rFonts w:asciiTheme="minorHAnsi" w:hAnsiTheme="minorHAnsi" w:cstheme="minorHAnsi"/>
          <w:b/>
          <w:bCs/>
        </w:rPr>
        <w:t>In</w:t>
      </w:r>
      <w:r w:rsidR="0014135B">
        <w:rPr>
          <w:rFonts w:asciiTheme="minorHAnsi" w:hAnsiTheme="minorHAnsi" w:cstheme="minorHAnsi"/>
          <w:b/>
          <w:bCs/>
        </w:rPr>
        <w:t>formational Webinar:</w:t>
      </w:r>
      <w:r w:rsidR="0014135B">
        <w:rPr>
          <w:rFonts w:asciiTheme="minorHAnsi" w:hAnsiTheme="minorHAnsi" w:cstheme="minorHAnsi"/>
          <w:b/>
          <w:bCs/>
        </w:rPr>
        <w:tab/>
      </w:r>
      <w:r w:rsidR="0014135B">
        <w:rPr>
          <w:rFonts w:asciiTheme="minorHAnsi" w:hAnsiTheme="minorHAnsi" w:cstheme="minorHAnsi"/>
          <w:b/>
          <w:bCs/>
        </w:rPr>
        <w:tab/>
      </w:r>
      <w:r w:rsidR="0014135B">
        <w:rPr>
          <w:rFonts w:asciiTheme="minorHAnsi" w:hAnsiTheme="minorHAnsi" w:cstheme="minorHAnsi"/>
          <w:b/>
          <w:bCs/>
        </w:rPr>
        <w:tab/>
      </w:r>
      <w:r w:rsidRPr="00DF2E4C">
        <w:rPr>
          <w:rFonts w:asciiTheme="minorHAnsi" w:hAnsiTheme="minorHAnsi" w:cstheme="minorHAnsi"/>
          <w:b/>
          <w:bCs/>
        </w:rPr>
        <w:t xml:space="preserve"> </w:t>
      </w:r>
      <w:r w:rsidRPr="00DF2E4C">
        <w:rPr>
          <w:rFonts w:asciiTheme="minorHAnsi" w:hAnsiTheme="minorHAnsi" w:cstheme="minorHAnsi"/>
        </w:rPr>
        <w:t>January 20</w:t>
      </w:r>
      <w:r w:rsidRPr="00DF2E4C">
        <w:rPr>
          <w:rFonts w:asciiTheme="minorHAnsi" w:hAnsiTheme="minorHAnsi" w:cstheme="minorHAnsi"/>
          <w:vertAlign w:val="superscript"/>
        </w:rPr>
        <w:t>th</w:t>
      </w:r>
      <w:r w:rsidRPr="00DF2E4C">
        <w:rPr>
          <w:rFonts w:asciiTheme="minorHAnsi" w:hAnsiTheme="minorHAnsi" w:cstheme="minorHAnsi"/>
        </w:rPr>
        <w:t>, 2022 at 4:00PM</w:t>
      </w:r>
      <w:r w:rsidR="00E416BA">
        <w:rPr>
          <w:rFonts w:asciiTheme="minorHAnsi" w:hAnsiTheme="minorHAnsi" w:cstheme="minorHAnsi"/>
        </w:rPr>
        <w:t xml:space="preserve"> </w:t>
      </w:r>
      <w:hyperlink r:id="rId18" w:history="1">
        <w:r w:rsidR="00E416BA" w:rsidRPr="00E416BA">
          <w:rPr>
            <w:rStyle w:val="Hyperlink"/>
            <w:rFonts w:asciiTheme="minorHAnsi" w:hAnsiTheme="minorHAnsi" w:cstheme="minorHAnsi"/>
          </w:rPr>
          <w:t>(register here)</w:t>
        </w:r>
        <w:r w:rsidRPr="00E416BA">
          <w:rPr>
            <w:rStyle w:val="Hyperlink"/>
            <w:rFonts w:asciiTheme="minorHAnsi" w:hAnsiTheme="minorHAnsi" w:cstheme="minorHAnsi"/>
          </w:rPr>
          <w:t xml:space="preserve"> </w:t>
        </w:r>
      </w:hyperlink>
      <w:r w:rsidRPr="00DF2E4C">
        <w:rPr>
          <w:rFonts w:asciiTheme="minorHAnsi" w:hAnsiTheme="minorHAnsi" w:cstheme="minorHAnsi"/>
        </w:rPr>
        <w:t xml:space="preserve"> </w:t>
      </w:r>
    </w:p>
    <w:p w14:paraId="59C67D51" w14:textId="77777777" w:rsidR="004F5C62" w:rsidRPr="00DF2E4C" w:rsidRDefault="004F5C62" w:rsidP="003E4A18">
      <w:pPr>
        <w:numPr>
          <w:ilvl w:val="0"/>
          <w:numId w:val="3"/>
        </w:numPr>
        <w:rPr>
          <w:rFonts w:asciiTheme="minorHAnsi" w:hAnsiTheme="minorHAnsi" w:cstheme="minorHAnsi"/>
        </w:rPr>
      </w:pPr>
      <w:r w:rsidRPr="00DF2E4C">
        <w:rPr>
          <w:rFonts w:asciiTheme="minorHAnsi" w:hAnsiTheme="minorHAnsi" w:cstheme="minorHAnsi"/>
          <w:b/>
          <w:bCs/>
        </w:rPr>
        <w:t>Grant Applications Due</w:t>
      </w:r>
      <w:r w:rsidRPr="00DF2E4C">
        <w:rPr>
          <w:rFonts w:asciiTheme="minorHAnsi" w:hAnsiTheme="minorHAnsi" w:cstheme="minorHAnsi"/>
        </w:rPr>
        <w:t xml:space="preserve">: </w:t>
      </w:r>
      <w:r w:rsidRPr="00DF2E4C">
        <w:rPr>
          <w:rFonts w:asciiTheme="minorHAnsi" w:hAnsiTheme="minorHAnsi" w:cstheme="minorHAnsi"/>
        </w:rPr>
        <w:tab/>
      </w:r>
      <w:r w:rsidRPr="00DF2E4C">
        <w:rPr>
          <w:rFonts w:asciiTheme="minorHAnsi" w:hAnsiTheme="minorHAnsi" w:cstheme="minorHAnsi"/>
        </w:rPr>
        <w:tab/>
      </w:r>
      <w:r w:rsidRPr="00DF2E4C">
        <w:rPr>
          <w:rFonts w:asciiTheme="minorHAnsi" w:hAnsiTheme="minorHAnsi" w:cstheme="minorHAnsi"/>
        </w:rPr>
        <w:tab/>
        <w:t xml:space="preserve"> February 25, 2022</w:t>
      </w:r>
    </w:p>
    <w:p w14:paraId="2EC27D32" w14:textId="77777777" w:rsidR="004F5C62" w:rsidRPr="00DF2E4C" w:rsidRDefault="004F5C62" w:rsidP="003E4A18">
      <w:pPr>
        <w:numPr>
          <w:ilvl w:val="0"/>
          <w:numId w:val="3"/>
        </w:numPr>
        <w:rPr>
          <w:rFonts w:asciiTheme="minorHAnsi" w:hAnsiTheme="minorHAnsi" w:cstheme="minorHAnsi"/>
        </w:rPr>
      </w:pPr>
      <w:r w:rsidRPr="00DF2E4C">
        <w:rPr>
          <w:rFonts w:asciiTheme="minorHAnsi" w:hAnsiTheme="minorHAnsi" w:cstheme="minorHAnsi"/>
          <w:b/>
          <w:bCs/>
        </w:rPr>
        <w:t>Grantees Announced</w:t>
      </w:r>
      <w:r w:rsidRPr="00DF2E4C">
        <w:rPr>
          <w:rFonts w:asciiTheme="minorHAnsi" w:hAnsiTheme="minorHAnsi" w:cstheme="minorHAnsi"/>
        </w:rPr>
        <w:t xml:space="preserve">: </w:t>
      </w:r>
      <w:r w:rsidRPr="00DF2E4C">
        <w:rPr>
          <w:rFonts w:asciiTheme="minorHAnsi" w:hAnsiTheme="minorHAnsi" w:cstheme="minorHAnsi"/>
        </w:rPr>
        <w:tab/>
      </w:r>
      <w:r w:rsidRPr="00DF2E4C">
        <w:rPr>
          <w:rFonts w:asciiTheme="minorHAnsi" w:hAnsiTheme="minorHAnsi" w:cstheme="minorHAnsi"/>
        </w:rPr>
        <w:tab/>
      </w:r>
      <w:r w:rsidRPr="00DF2E4C">
        <w:rPr>
          <w:rFonts w:asciiTheme="minorHAnsi" w:hAnsiTheme="minorHAnsi" w:cstheme="minorHAnsi"/>
        </w:rPr>
        <w:tab/>
        <w:t xml:space="preserve"> April 11, 2022</w:t>
      </w:r>
    </w:p>
    <w:p w14:paraId="25653F93" w14:textId="1A0FA442" w:rsidR="00FA587E" w:rsidRDefault="004F5C62" w:rsidP="003E4A18">
      <w:pPr>
        <w:numPr>
          <w:ilvl w:val="0"/>
          <w:numId w:val="3"/>
        </w:numPr>
        <w:spacing w:after="200" w:line="276" w:lineRule="auto"/>
        <w:rPr>
          <w:rFonts w:asciiTheme="minorHAnsi" w:hAnsiTheme="minorHAnsi" w:cstheme="minorHAnsi"/>
        </w:rPr>
      </w:pPr>
      <w:r w:rsidRPr="00DF2E4C">
        <w:rPr>
          <w:rFonts w:asciiTheme="minorHAnsi" w:hAnsiTheme="minorHAnsi" w:cstheme="minorHAnsi"/>
          <w:b/>
          <w:bCs/>
        </w:rPr>
        <w:t>Grant Funding Agreements Executed</w:t>
      </w:r>
      <w:r w:rsidRPr="00DF2E4C">
        <w:rPr>
          <w:rFonts w:asciiTheme="minorHAnsi" w:hAnsiTheme="minorHAnsi" w:cstheme="minorHAnsi"/>
        </w:rPr>
        <w:t xml:space="preserve">: </w:t>
      </w:r>
      <w:r w:rsidRPr="00DF2E4C">
        <w:rPr>
          <w:rFonts w:asciiTheme="minorHAnsi" w:hAnsiTheme="minorHAnsi" w:cstheme="minorHAnsi"/>
        </w:rPr>
        <w:tab/>
        <w:t xml:space="preserve"> June 1, 2022</w:t>
      </w:r>
    </w:p>
    <w:p w14:paraId="552CDDB6" w14:textId="7D0B680E" w:rsidR="00716A11" w:rsidRPr="00647311" w:rsidRDefault="00716A11" w:rsidP="00716A11">
      <w:pPr>
        <w:pStyle w:val="Heading5"/>
        <w:rPr>
          <w:rFonts w:asciiTheme="minorHAnsi" w:hAnsiTheme="minorHAnsi" w:cstheme="minorHAnsi"/>
          <w:b/>
          <w:sz w:val="28"/>
          <w:u w:val="single"/>
        </w:rPr>
      </w:pPr>
      <w:r w:rsidRPr="00647311">
        <w:rPr>
          <w:rFonts w:asciiTheme="minorHAnsi" w:hAnsiTheme="minorHAnsi" w:cstheme="minorHAnsi"/>
          <w:b/>
          <w:color w:val="000000" w:themeColor="text1"/>
          <w:sz w:val="32"/>
          <w:u w:val="single"/>
        </w:rPr>
        <w:lastRenderedPageBreak/>
        <w:t>Examples of Past Reus</w:t>
      </w:r>
      <w:r w:rsidR="00E55702" w:rsidRPr="00647311">
        <w:rPr>
          <w:rFonts w:asciiTheme="minorHAnsi" w:hAnsiTheme="minorHAnsi" w:cstheme="minorHAnsi"/>
          <w:b/>
          <w:color w:val="000000" w:themeColor="text1"/>
          <w:sz w:val="32"/>
          <w:u w:val="single"/>
        </w:rPr>
        <w:t xml:space="preserve">able Transport Packaging </w:t>
      </w:r>
      <w:r w:rsidRPr="00647311">
        <w:rPr>
          <w:rFonts w:asciiTheme="minorHAnsi" w:hAnsiTheme="minorHAnsi" w:cstheme="minorHAnsi"/>
          <w:b/>
          <w:color w:val="000000" w:themeColor="text1"/>
          <w:sz w:val="32"/>
          <w:u w:val="single"/>
        </w:rPr>
        <w:t>Grantees</w:t>
      </w:r>
      <w:r w:rsidR="00647311">
        <w:rPr>
          <w:rFonts w:asciiTheme="minorHAnsi" w:hAnsiTheme="minorHAnsi" w:cstheme="minorHAnsi"/>
          <w:b/>
          <w:color w:val="000000" w:themeColor="text1"/>
          <w:sz w:val="32"/>
          <w:u w:val="single"/>
        </w:rPr>
        <w:tab/>
      </w:r>
      <w:r w:rsidR="00647311">
        <w:rPr>
          <w:rFonts w:asciiTheme="minorHAnsi" w:hAnsiTheme="minorHAnsi" w:cstheme="minorHAnsi"/>
          <w:b/>
          <w:color w:val="000000" w:themeColor="text1"/>
          <w:sz w:val="32"/>
          <w:u w:val="single"/>
        </w:rPr>
        <w:tab/>
      </w:r>
      <w:r w:rsidR="00647311">
        <w:rPr>
          <w:rFonts w:asciiTheme="minorHAnsi" w:hAnsiTheme="minorHAnsi" w:cstheme="minorHAnsi"/>
          <w:b/>
          <w:color w:val="000000" w:themeColor="text1"/>
          <w:sz w:val="32"/>
          <w:u w:val="single"/>
        </w:rPr>
        <w:tab/>
      </w:r>
      <w:r w:rsidR="00647311">
        <w:rPr>
          <w:rFonts w:asciiTheme="minorHAnsi" w:hAnsiTheme="minorHAnsi" w:cstheme="minorHAnsi"/>
          <w:b/>
          <w:color w:val="000000" w:themeColor="text1"/>
          <w:sz w:val="32"/>
          <w:u w:val="single"/>
        </w:rPr>
        <w:tab/>
      </w:r>
    </w:p>
    <w:p w14:paraId="1304DCF9" w14:textId="6231C678" w:rsidR="00FE418B" w:rsidRDefault="00FE418B" w:rsidP="00716A11">
      <w:pPr>
        <w:rPr>
          <w:rFonts w:eastAsia="Calibri"/>
        </w:rPr>
      </w:pPr>
    </w:p>
    <w:p w14:paraId="10C98C01" w14:textId="455D12FA" w:rsidR="009E3898" w:rsidRPr="009E3898" w:rsidRDefault="009E3898" w:rsidP="006E2FC2">
      <w:pPr>
        <w:spacing w:line="330" w:lineRule="atLeast"/>
        <w:rPr>
          <w:rFonts w:asciiTheme="minorHAnsi" w:hAnsiTheme="minorHAnsi" w:cstheme="minorHAnsi"/>
          <w:b/>
          <w:bCs/>
          <w:i/>
          <w:sz w:val="32"/>
          <w:szCs w:val="27"/>
          <w:lang w:val="en"/>
        </w:rPr>
      </w:pPr>
      <w:r w:rsidRPr="009E3898">
        <w:rPr>
          <w:rFonts w:asciiTheme="minorHAnsi" w:hAnsiTheme="minorHAnsi" w:cstheme="minorHAnsi"/>
          <w:b/>
          <w:bCs/>
          <w:i/>
          <w:sz w:val="32"/>
          <w:szCs w:val="27"/>
          <w:lang w:val="en"/>
        </w:rPr>
        <w:t>Surplus Service: Bulk Bins &amp; Carts </w:t>
      </w:r>
    </w:p>
    <w:p w14:paraId="1F0CB445" w14:textId="6CF590A5" w:rsidR="009E3898" w:rsidRPr="009E3898" w:rsidRDefault="009E3898" w:rsidP="009E3898">
      <w:pPr>
        <w:spacing w:after="240" w:line="330" w:lineRule="atLeast"/>
        <w:rPr>
          <w:rFonts w:asciiTheme="minorHAnsi" w:hAnsiTheme="minorHAnsi" w:cstheme="minorHAnsi"/>
          <w:color w:val="444444"/>
          <w:sz w:val="21"/>
          <w:szCs w:val="21"/>
          <w:lang w:val="en"/>
        </w:rPr>
      </w:pPr>
      <w:r w:rsidRPr="009E3898">
        <w:rPr>
          <w:rFonts w:ascii="Arial" w:hAnsi="Arial" w:cs="Arial"/>
          <w:noProof/>
          <w:color w:val="444444"/>
          <w:sz w:val="21"/>
          <w:szCs w:val="21"/>
        </w:rPr>
        <w:drawing>
          <wp:anchor distT="0" distB="0" distL="114300" distR="114300" simplePos="0" relativeHeight="251900928" behindDoc="0" locked="0" layoutInCell="1" allowOverlap="1" wp14:anchorId="55554ADD" wp14:editId="09384F50">
            <wp:simplePos x="0" y="0"/>
            <wp:positionH relativeFrom="margin">
              <wp:posOffset>-635</wp:posOffset>
            </wp:positionH>
            <wp:positionV relativeFrom="paragraph">
              <wp:posOffset>144145</wp:posOffset>
            </wp:positionV>
            <wp:extent cx="2656205" cy="1993900"/>
            <wp:effectExtent l="0" t="0" r="0" b="6350"/>
            <wp:wrapSquare wrapText="bothSides"/>
            <wp:docPr id="16" name="Picture 16" descr="https://www.stopwaste.org/sites/default/files/SSBulkc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topwaste.org/sites/default/files/SSBulkcart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6205"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898">
        <w:rPr>
          <w:rFonts w:asciiTheme="minorHAnsi" w:hAnsiTheme="minorHAnsi" w:cstheme="minorHAnsi"/>
          <w:color w:val="000000" w:themeColor="text1"/>
          <w:szCs w:val="21"/>
          <w:lang w:val="en"/>
        </w:rPr>
        <w:t>Surplus Service is an e-waste recycler located in Fremont, CA with a focus on reuse and repair. Medical and electronic equipment was collected in cardboard gaylord boxes on pallets, and those were then recycled after a single use. These were replaced with sturdy wheeled bins to collect electronics at client sites and stackable reusable plastic bulk containers for use in the warehouse. This switch to reusables saves Surplus Service over $15,000 on avoided packaging costs each year. </w:t>
      </w:r>
    </w:p>
    <w:p w14:paraId="0E6F2C8B" w14:textId="21260321" w:rsidR="009E3898" w:rsidRPr="009E3898" w:rsidRDefault="009E3898" w:rsidP="009E3898">
      <w:pPr>
        <w:spacing w:after="240" w:line="330" w:lineRule="atLeast"/>
        <w:rPr>
          <w:rFonts w:asciiTheme="minorHAnsi" w:hAnsiTheme="minorHAnsi" w:cstheme="minorHAnsi"/>
          <w:b/>
          <w:bCs/>
          <w:i/>
          <w:color w:val="444444"/>
          <w:sz w:val="32"/>
          <w:szCs w:val="32"/>
          <w:lang w:val="en"/>
        </w:rPr>
      </w:pPr>
      <w:r>
        <w:rPr>
          <w:rFonts w:ascii="Arial" w:hAnsi="Arial" w:cs="Arial"/>
          <w:color w:val="444444"/>
          <w:sz w:val="21"/>
          <w:szCs w:val="21"/>
          <w:lang w:val="en"/>
        </w:rPr>
        <w:br/>
      </w:r>
      <w:r w:rsidR="006E2FC2">
        <w:rPr>
          <w:rFonts w:ascii="Arial" w:hAnsi="Arial" w:cs="Arial"/>
          <w:color w:val="444444"/>
          <w:sz w:val="21"/>
          <w:szCs w:val="21"/>
          <w:lang w:val="en"/>
        </w:rPr>
        <w:br/>
      </w:r>
      <w:r>
        <w:rPr>
          <w:rFonts w:ascii="Arial" w:hAnsi="Arial" w:cs="Arial"/>
          <w:color w:val="444444"/>
          <w:sz w:val="21"/>
          <w:szCs w:val="21"/>
          <w:lang w:val="en"/>
        </w:rPr>
        <w:br/>
      </w:r>
      <w:r w:rsidRPr="009E3898">
        <w:rPr>
          <w:rFonts w:asciiTheme="minorHAnsi" w:hAnsiTheme="minorHAnsi" w:cstheme="minorHAnsi"/>
          <w:b/>
          <w:bCs/>
          <w:i/>
          <w:sz w:val="32"/>
          <w:szCs w:val="32"/>
          <w:lang w:val="en"/>
        </w:rPr>
        <w:t>Veritable Vegetable: Reusable Pallet Wraps</w:t>
      </w:r>
    </w:p>
    <w:p w14:paraId="5A0C998D" w14:textId="1BED9DAD" w:rsidR="009E3898" w:rsidRPr="009E3898" w:rsidRDefault="009E3898" w:rsidP="009E3898">
      <w:pPr>
        <w:spacing w:after="240" w:line="330" w:lineRule="atLeast"/>
        <w:rPr>
          <w:rFonts w:asciiTheme="minorHAnsi" w:hAnsiTheme="minorHAnsi" w:cstheme="minorHAnsi"/>
          <w:color w:val="000000" w:themeColor="text1"/>
          <w:szCs w:val="21"/>
          <w:lang w:val="en"/>
        </w:rPr>
      </w:pPr>
      <w:r w:rsidRPr="009E3898">
        <w:rPr>
          <w:rFonts w:asciiTheme="minorHAnsi" w:hAnsiTheme="minorHAnsi" w:cstheme="minorHAnsi"/>
          <w:noProof/>
          <w:color w:val="000000" w:themeColor="text1"/>
          <w:szCs w:val="21"/>
        </w:rPr>
        <w:drawing>
          <wp:anchor distT="0" distB="0" distL="114300" distR="114300" simplePos="0" relativeHeight="251901952" behindDoc="0" locked="0" layoutInCell="1" allowOverlap="1" wp14:anchorId="4A92F28B" wp14:editId="0735620C">
            <wp:simplePos x="0" y="0"/>
            <wp:positionH relativeFrom="margin">
              <wp:align>left</wp:align>
            </wp:positionH>
            <wp:positionV relativeFrom="paragraph">
              <wp:posOffset>10795</wp:posOffset>
            </wp:positionV>
            <wp:extent cx="2679700" cy="1870075"/>
            <wp:effectExtent l="0" t="0" r="6350" b="0"/>
            <wp:wrapSquare wrapText="bothSides"/>
            <wp:docPr id="17" name="Picture 17" descr="https://www.stopwaste.org/sites/default/files/Veritable%20Vegetable%20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topwaste.org/sites/default/files/Veritable%20Vegetable%20crop.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9700" cy="187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898">
        <w:rPr>
          <w:rFonts w:asciiTheme="minorHAnsi" w:hAnsiTheme="minorHAnsi" w:cstheme="minorHAnsi"/>
          <w:color w:val="000000" w:themeColor="text1"/>
          <w:szCs w:val="21"/>
          <w:lang w:val="en"/>
        </w:rPr>
        <w:t>Veritable Vegetable is an organic produce distributor located in San Francisco, CA. Prior to switching to re</w:t>
      </w:r>
      <w:r w:rsidR="006E33F9">
        <w:rPr>
          <w:rFonts w:asciiTheme="minorHAnsi" w:hAnsiTheme="minorHAnsi" w:cstheme="minorHAnsi"/>
          <w:color w:val="000000" w:themeColor="text1"/>
          <w:szCs w:val="21"/>
          <w:lang w:val="en"/>
        </w:rPr>
        <w:t>u</w:t>
      </w:r>
      <w:r w:rsidRPr="009E3898">
        <w:rPr>
          <w:rFonts w:asciiTheme="minorHAnsi" w:hAnsiTheme="minorHAnsi" w:cstheme="minorHAnsi"/>
          <w:color w:val="000000" w:themeColor="text1"/>
          <w:szCs w:val="21"/>
          <w:lang w:val="en"/>
        </w:rPr>
        <w:t>s</w:t>
      </w:r>
      <w:r w:rsidR="006E33F9">
        <w:rPr>
          <w:rFonts w:asciiTheme="minorHAnsi" w:hAnsiTheme="minorHAnsi" w:cstheme="minorHAnsi"/>
          <w:color w:val="000000" w:themeColor="text1"/>
          <w:szCs w:val="21"/>
          <w:lang w:val="en"/>
        </w:rPr>
        <w:t>a</w:t>
      </w:r>
      <w:r w:rsidRPr="009E3898">
        <w:rPr>
          <w:rFonts w:asciiTheme="minorHAnsi" w:hAnsiTheme="minorHAnsi" w:cstheme="minorHAnsi"/>
          <w:color w:val="000000" w:themeColor="text1"/>
          <w:szCs w:val="21"/>
          <w:lang w:val="en"/>
        </w:rPr>
        <w:t>bles, they used over 700 miles of plastic wrap each year to secure produce boxes on pallets. The reusable pallet wraps prevent over a ton of plastic waste per year plus help prevent worker injuries. The distributor also saves over $6,000 per year on avoided plastic wrap purchasing costs.</w:t>
      </w:r>
    </w:p>
    <w:p w14:paraId="45F34835" w14:textId="77777777" w:rsidR="006E2FC2" w:rsidRDefault="009E3898" w:rsidP="006E2FC2">
      <w:pPr>
        <w:spacing w:after="240" w:line="330" w:lineRule="atLeast"/>
        <w:rPr>
          <w:rFonts w:asciiTheme="minorHAnsi" w:hAnsiTheme="minorHAnsi" w:cstheme="minorHAnsi"/>
          <w:b/>
          <w:bCs/>
          <w:color w:val="444444"/>
          <w:sz w:val="32"/>
          <w:szCs w:val="27"/>
          <w:lang w:val="en"/>
        </w:rPr>
      </w:pPr>
      <w:r w:rsidRPr="009E3898">
        <w:rPr>
          <w:rFonts w:ascii="Arial" w:hAnsi="Arial" w:cs="Arial"/>
          <w:color w:val="444444"/>
          <w:sz w:val="21"/>
          <w:szCs w:val="21"/>
          <w:lang w:val="en"/>
        </w:rPr>
        <w:t> </w:t>
      </w:r>
      <w:r w:rsidR="006E2FC2">
        <w:rPr>
          <w:rFonts w:ascii="Arial" w:hAnsi="Arial" w:cs="Arial"/>
          <w:b/>
          <w:bCs/>
          <w:color w:val="444444"/>
          <w:sz w:val="27"/>
          <w:szCs w:val="27"/>
          <w:lang w:val="en"/>
        </w:rPr>
        <w:br/>
      </w:r>
    </w:p>
    <w:p w14:paraId="079B91DD" w14:textId="5046C4A8" w:rsidR="009E3898" w:rsidRPr="009E3898" w:rsidRDefault="009E3898" w:rsidP="006E2FC2">
      <w:pPr>
        <w:spacing w:after="240" w:line="330" w:lineRule="atLeast"/>
        <w:rPr>
          <w:rFonts w:asciiTheme="minorHAnsi" w:hAnsiTheme="minorHAnsi" w:cstheme="minorHAnsi"/>
          <w:b/>
          <w:bCs/>
          <w:i/>
          <w:sz w:val="27"/>
          <w:szCs w:val="27"/>
          <w:lang w:val="en"/>
        </w:rPr>
      </w:pPr>
      <w:r w:rsidRPr="009E3898">
        <w:rPr>
          <w:rFonts w:asciiTheme="minorHAnsi" w:hAnsiTheme="minorHAnsi" w:cstheme="minorHAnsi"/>
          <w:b/>
          <w:bCs/>
          <w:i/>
          <w:sz w:val="32"/>
          <w:szCs w:val="27"/>
          <w:lang w:val="en"/>
        </w:rPr>
        <w:t>Full Belly Farm: Reusable Totes</w:t>
      </w:r>
    </w:p>
    <w:p w14:paraId="6FA4702F" w14:textId="2C6EE36D" w:rsidR="009E3898" w:rsidRDefault="009E3898" w:rsidP="00FA587E">
      <w:pPr>
        <w:spacing w:after="240" w:line="330" w:lineRule="atLeast"/>
        <w:rPr>
          <w:rFonts w:ascii="Calibri" w:eastAsia="Calibri" w:hAnsi="Calibri"/>
          <w:b/>
          <w:iCs/>
          <w:sz w:val="32"/>
          <w:szCs w:val="22"/>
        </w:rPr>
      </w:pPr>
      <w:r w:rsidRPr="009E3898">
        <w:rPr>
          <w:rFonts w:ascii="Arial" w:hAnsi="Arial" w:cs="Arial"/>
          <w:noProof/>
          <w:color w:val="444444"/>
          <w:sz w:val="21"/>
          <w:szCs w:val="21"/>
        </w:rPr>
        <w:drawing>
          <wp:anchor distT="0" distB="0" distL="114300" distR="114300" simplePos="0" relativeHeight="251902976" behindDoc="0" locked="0" layoutInCell="1" allowOverlap="1" wp14:anchorId="7F43EE6E" wp14:editId="00DA42F1">
            <wp:simplePos x="0" y="0"/>
            <wp:positionH relativeFrom="margin">
              <wp:align>left</wp:align>
            </wp:positionH>
            <wp:positionV relativeFrom="paragraph">
              <wp:posOffset>10795</wp:posOffset>
            </wp:positionV>
            <wp:extent cx="2656205" cy="2235835"/>
            <wp:effectExtent l="0" t="0" r="0" b="0"/>
            <wp:wrapSquare wrapText="bothSides"/>
            <wp:docPr id="18" name="Picture 18" descr="https://www.stopwaste.org/sites/default/files/Full%20Belly%20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topwaste.org/sites/default/files/Full%20Belly%20Farm.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5876" b="1991"/>
                    <a:stretch/>
                  </pic:blipFill>
                  <pic:spPr bwMode="auto">
                    <a:xfrm>
                      <a:off x="0" y="0"/>
                      <a:ext cx="2656205" cy="2235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3898">
        <w:rPr>
          <w:rFonts w:asciiTheme="minorHAnsi" w:hAnsiTheme="minorHAnsi" w:cstheme="minorHAnsi"/>
          <w:color w:val="000000" w:themeColor="text1"/>
          <w:szCs w:val="21"/>
          <w:lang w:val="en"/>
        </w:rPr>
        <w:t>Full Belly Farm grows seasonal organic produce and delivers directly to dozens of restaurants, markets, and residential member pickup sites throughout Alameda County. With help from a StopWaste grant, Full Belly Farm purchased 2,000 stackable plastic totes to eliminate the recurring purchase of waxed cardboard boxes for transporting produce. The reusables prevent more than 8,000 waxed cardboard boxes from going to landfill and save the farm over $14,000 in avoided cardboard purchases annually.  </w:t>
      </w:r>
    </w:p>
    <w:p w14:paraId="77638C24" w14:textId="6A9C48CE" w:rsidR="00F5579D" w:rsidRDefault="00A30B7D" w:rsidP="00DF2E4C">
      <w:pPr>
        <w:pStyle w:val="BulletList"/>
        <w:numPr>
          <w:ilvl w:val="0"/>
          <w:numId w:val="0"/>
        </w:numPr>
        <w:ind w:left="360"/>
        <w:rPr>
          <w:rFonts w:asciiTheme="minorHAnsi" w:eastAsiaTheme="minorEastAsia" w:hAnsiTheme="minorHAnsi" w:cstheme="minorBidi"/>
        </w:rPr>
      </w:pPr>
      <w:bookmarkStart w:id="0" w:name="_Toc145991271"/>
      <w:r>
        <w:br w:type="page"/>
      </w:r>
      <w:bookmarkStart w:id="1" w:name="_Application_Due_Date"/>
      <w:bookmarkStart w:id="2" w:name="_Toc145991274"/>
      <w:bookmarkEnd w:id="0"/>
      <w:bookmarkEnd w:id="1"/>
    </w:p>
    <w:p w14:paraId="75E74F1E" w14:textId="351787F1" w:rsidR="002F75CB" w:rsidRPr="00692030" w:rsidRDefault="008A11AC" w:rsidP="00692030">
      <w:pPr>
        <w:pStyle w:val="Heading1"/>
      </w:pPr>
      <w:bookmarkStart w:id="3" w:name="_Toc62741604"/>
      <w:bookmarkEnd w:id="2"/>
      <w:r>
        <w:lastRenderedPageBreak/>
        <w:t>Reusable Transport Packaging</w:t>
      </w:r>
      <w:r w:rsidR="002F75CB">
        <w:t xml:space="preserve"> </w:t>
      </w:r>
      <w:r w:rsidR="002F75CB" w:rsidRPr="002F75CB">
        <w:t>Grant Application</w:t>
      </w:r>
      <w:bookmarkEnd w:id="3"/>
      <w:r w:rsidR="00820552">
        <w:tab/>
      </w:r>
    </w:p>
    <w:p w14:paraId="76D33609" w14:textId="04E4E0FF" w:rsidR="00BC0AE8" w:rsidRDefault="00BC0AE8" w:rsidP="00374E3F">
      <w:pPr>
        <w:spacing w:line="276" w:lineRule="auto"/>
        <w:rPr>
          <w:rFonts w:asciiTheme="minorHAnsi" w:hAnsiTheme="minorHAnsi"/>
          <w:sz w:val="22"/>
          <w:szCs w:val="22"/>
        </w:rPr>
      </w:pPr>
      <w:r w:rsidRPr="00504A74">
        <w:rPr>
          <w:rFonts w:asciiTheme="minorHAnsi" w:hAnsiTheme="minorHAnsi"/>
          <w:sz w:val="22"/>
          <w:szCs w:val="22"/>
        </w:rPr>
        <w:t xml:space="preserve">Please note you will be prompted to copy &amp; paste some of your responses below into </w:t>
      </w:r>
      <w:hyperlink r:id="rId22" w:history="1">
        <w:r w:rsidRPr="00504A74">
          <w:rPr>
            <w:rStyle w:val="Hyperlink"/>
            <w:rFonts w:asciiTheme="minorHAnsi" w:hAnsiTheme="minorHAnsi"/>
            <w:sz w:val="22"/>
            <w:szCs w:val="22"/>
          </w:rPr>
          <w:t>the online submission form</w:t>
        </w:r>
      </w:hyperlink>
      <w:r w:rsidRPr="00504A74">
        <w:rPr>
          <w:rFonts w:asciiTheme="minorHAnsi" w:hAnsiTheme="minorHAnsi"/>
          <w:sz w:val="22"/>
          <w:szCs w:val="22"/>
        </w:rPr>
        <w:t xml:space="preserve"> when you are ready to submit your completed application.</w:t>
      </w:r>
    </w:p>
    <w:p w14:paraId="5B983DAC" w14:textId="77777777" w:rsidR="00AA1715" w:rsidRPr="00504A74" w:rsidRDefault="00AA1715" w:rsidP="00374E3F">
      <w:pPr>
        <w:spacing w:line="276" w:lineRule="auto"/>
        <w:rPr>
          <w:rFonts w:asciiTheme="minorHAnsi" w:hAnsiTheme="minorHAnsi"/>
          <w:sz w:val="22"/>
          <w:szCs w:val="22"/>
        </w:rPr>
      </w:pPr>
    </w:p>
    <w:p w14:paraId="31509A9E" w14:textId="7A95003B" w:rsidR="00103C87" w:rsidRPr="00001B10" w:rsidRDefault="00103C87" w:rsidP="00692030">
      <w:pPr>
        <w:pStyle w:val="H2"/>
        <w:spacing w:after="0"/>
        <w:rPr>
          <w:rFonts w:asciiTheme="minorHAnsi" w:eastAsiaTheme="minorEastAsia" w:hAnsiTheme="minorHAnsi"/>
          <w:sz w:val="24"/>
          <w:szCs w:val="24"/>
        </w:rPr>
      </w:pPr>
      <w:r w:rsidRPr="00AA1715">
        <w:rPr>
          <w:rStyle w:val="BodyChar"/>
          <w:rFonts w:asciiTheme="minorHAnsi" w:hAnsiTheme="minorHAnsi"/>
          <w:bCs/>
        </w:rPr>
        <w:t>Organization Name</w:t>
      </w:r>
      <w:r w:rsidRPr="00001B10">
        <w:rPr>
          <w:rStyle w:val="BodyChar"/>
          <w:rFonts w:asciiTheme="minorHAnsi" w:hAnsiTheme="minorHAnsi"/>
          <w:b w:val="0"/>
        </w:rPr>
        <w:t xml:space="preserve">: </w:t>
      </w:r>
    </w:p>
    <w:p w14:paraId="3B65139B" w14:textId="4136C128" w:rsidR="00103C87" w:rsidRPr="00001B10" w:rsidRDefault="00103C87" w:rsidP="00692030">
      <w:pPr>
        <w:rPr>
          <w:rFonts w:asciiTheme="minorHAnsi" w:eastAsiaTheme="minorEastAsia" w:hAnsiTheme="minorHAnsi" w:cstheme="minorHAnsi"/>
        </w:rPr>
      </w:pPr>
      <w:r w:rsidRPr="00AA1715">
        <w:rPr>
          <w:rFonts w:asciiTheme="minorHAnsi" w:eastAsiaTheme="minorEastAsia" w:hAnsiTheme="minorHAnsi" w:cstheme="minorHAnsi"/>
          <w:b/>
          <w:bCs/>
        </w:rPr>
        <w:t>Website</w:t>
      </w:r>
      <w:r w:rsidRPr="00001B10">
        <w:rPr>
          <w:rFonts w:asciiTheme="minorHAnsi" w:eastAsiaTheme="minorEastAsia" w:hAnsiTheme="minorHAnsi" w:cstheme="minorHAnsi"/>
        </w:rPr>
        <w:t xml:space="preserve">: </w:t>
      </w:r>
    </w:p>
    <w:p w14:paraId="19968071" w14:textId="3FB8814A" w:rsidR="00696739" w:rsidRPr="00001B10" w:rsidRDefault="00696739" w:rsidP="00103C87">
      <w:pPr>
        <w:rPr>
          <w:rFonts w:asciiTheme="minorHAnsi" w:eastAsiaTheme="minorEastAsia" w:hAnsiTheme="minorHAnsi" w:cstheme="minorHAnsi"/>
        </w:rPr>
      </w:pPr>
    </w:p>
    <w:p w14:paraId="66871AB6" w14:textId="6C9D00C2" w:rsidR="00696739" w:rsidRPr="00001B10" w:rsidRDefault="00696739" w:rsidP="00696739">
      <w:pPr>
        <w:rPr>
          <w:rFonts w:asciiTheme="minorHAnsi" w:eastAsiaTheme="minorEastAsia" w:hAnsiTheme="minorHAnsi" w:cstheme="minorHAnsi"/>
        </w:rPr>
      </w:pPr>
      <w:r w:rsidRPr="00AA1715">
        <w:rPr>
          <w:rStyle w:val="PlaceholderText"/>
          <w:rFonts w:asciiTheme="minorHAnsi" w:hAnsiTheme="minorHAnsi" w:cstheme="minorHAnsi"/>
          <w:b/>
          <w:bCs/>
          <w:color w:val="auto"/>
        </w:rPr>
        <w:t xml:space="preserve">Contact </w:t>
      </w:r>
      <w:r w:rsidR="00BC2BC9" w:rsidRPr="00AA1715">
        <w:rPr>
          <w:rStyle w:val="PlaceholderText"/>
          <w:rFonts w:asciiTheme="minorHAnsi" w:hAnsiTheme="minorHAnsi" w:cstheme="minorHAnsi"/>
          <w:b/>
          <w:bCs/>
          <w:color w:val="auto"/>
        </w:rPr>
        <w:t>N</w:t>
      </w:r>
      <w:r w:rsidRPr="00AA1715">
        <w:rPr>
          <w:rStyle w:val="PlaceholderText"/>
          <w:rFonts w:asciiTheme="minorHAnsi" w:hAnsiTheme="minorHAnsi" w:cstheme="minorHAnsi"/>
          <w:b/>
          <w:bCs/>
          <w:color w:val="auto"/>
        </w:rPr>
        <w:t>ame (</w:t>
      </w:r>
      <w:r w:rsidR="008A11AC" w:rsidRPr="00AA1715">
        <w:rPr>
          <w:rStyle w:val="PlaceholderText"/>
          <w:rFonts w:asciiTheme="minorHAnsi" w:hAnsiTheme="minorHAnsi" w:cstheme="minorHAnsi"/>
          <w:b/>
          <w:bCs/>
          <w:color w:val="auto"/>
        </w:rPr>
        <w:t>f</w:t>
      </w:r>
      <w:r w:rsidRPr="00AA1715">
        <w:rPr>
          <w:rStyle w:val="PlaceholderText"/>
          <w:rFonts w:asciiTheme="minorHAnsi" w:hAnsiTheme="minorHAnsi" w:cstheme="minorHAnsi"/>
          <w:b/>
          <w:bCs/>
          <w:color w:val="auto"/>
        </w:rPr>
        <w:t>irst and last</w:t>
      </w:r>
      <w:r w:rsidRPr="00001B10">
        <w:rPr>
          <w:rStyle w:val="PlaceholderText"/>
          <w:rFonts w:asciiTheme="minorHAnsi" w:hAnsiTheme="minorHAnsi" w:cstheme="minorHAnsi"/>
          <w:color w:val="auto"/>
        </w:rPr>
        <w:t xml:space="preserve">): </w:t>
      </w:r>
    </w:p>
    <w:p w14:paraId="2444B9A5" w14:textId="3B929D05" w:rsidR="00696739" w:rsidRPr="00001B10" w:rsidRDefault="00696739" w:rsidP="00103C87">
      <w:pPr>
        <w:rPr>
          <w:rFonts w:asciiTheme="minorHAnsi" w:eastAsiaTheme="minorEastAsia" w:hAnsiTheme="minorHAnsi" w:cstheme="minorHAnsi"/>
        </w:rPr>
      </w:pPr>
      <w:r w:rsidRPr="00AA1715">
        <w:rPr>
          <w:rStyle w:val="PlaceholderText"/>
          <w:rFonts w:asciiTheme="minorHAnsi" w:hAnsiTheme="minorHAnsi" w:cstheme="minorHAnsi"/>
          <w:b/>
          <w:bCs/>
          <w:color w:val="auto"/>
        </w:rPr>
        <w:t xml:space="preserve">Email </w:t>
      </w:r>
      <w:proofErr w:type="gramStart"/>
      <w:r w:rsidR="00BC2BC9" w:rsidRPr="00AA1715">
        <w:rPr>
          <w:rStyle w:val="PlaceholderText"/>
          <w:rFonts w:asciiTheme="minorHAnsi" w:hAnsiTheme="minorHAnsi" w:cstheme="minorHAnsi"/>
          <w:b/>
          <w:bCs/>
          <w:color w:val="auto"/>
        </w:rPr>
        <w:t>A</w:t>
      </w:r>
      <w:r w:rsidRPr="00AA1715">
        <w:rPr>
          <w:rStyle w:val="PlaceholderText"/>
          <w:rFonts w:asciiTheme="minorHAnsi" w:hAnsiTheme="minorHAnsi" w:cstheme="minorHAnsi"/>
          <w:b/>
          <w:bCs/>
          <w:color w:val="auto"/>
        </w:rPr>
        <w:t>ddress</w:t>
      </w:r>
      <w:r w:rsidRPr="00001B10">
        <w:rPr>
          <w:rStyle w:val="PlaceholderText"/>
          <w:rFonts w:asciiTheme="minorHAnsi" w:hAnsiTheme="minorHAnsi" w:cstheme="minorHAnsi"/>
          <w:color w:val="auto"/>
        </w:rPr>
        <w:t>:</w:t>
      </w:r>
      <w:r w:rsidRPr="00001B10">
        <w:rPr>
          <w:rStyle w:val="PlaceholderText"/>
          <w:rFonts w:asciiTheme="minorHAnsi" w:hAnsiTheme="minorHAnsi" w:cstheme="minorHAnsi"/>
        </w:rPr>
        <w:t>.</w:t>
      </w:r>
      <w:proofErr w:type="gramEnd"/>
    </w:p>
    <w:p w14:paraId="3D274730" w14:textId="77777777" w:rsidR="00696739" w:rsidRPr="00001B10" w:rsidRDefault="00696739" w:rsidP="00103C87">
      <w:pPr>
        <w:rPr>
          <w:rFonts w:asciiTheme="minorHAnsi" w:eastAsiaTheme="minorEastAsia" w:hAnsiTheme="minorHAnsi" w:cstheme="minorHAnsi"/>
        </w:rPr>
      </w:pPr>
    </w:p>
    <w:p w14:paraId="2FAE0291" w14:textId="029E8E21" w:rsidR="00103C87" w:rsidRPr="00001B10" w:rsidRDefault="00103C87" w:rsidP="00103C87">
      <w:pPr>
        <w:rPr>
          <w:rFonts w:asciiTheme="minorHAnsi" w:eastAsiaTheme="minorEastAsia" w:hAnsiTheme="minorHAnsi" w:cstheme="minorHAnsi"/>
        </w:rPr>
      </w:pPr>
      <w:r w:rsidRPr="00AA1715">
        <w:rPr>
          <w:rFonts w:asciiTheme="minorHAnsi" w:eastAsiaTheme="minorEastAsia" w:hAnsiTheme="minorHAnsi" w:cstheme="minorHAnsi"/>
          <w:b/>
          <w:bCs/>
        </w:rPr>
        <w:t>Project Name</w:t>
      </w:r>
      <w:r w:rsidRPr="00001B10">
        <w:rPr>
          <w:rFonts w:asciiTheme="minorHAnsi" w:eastAsiaTheme="minorEastAsia" w:hAnsiTheme="minorHAnsi" w:cstheme="minorHAnsi"/>
        </w:rPr>
        <w:t xml:space="preserve">: </w:t>
      </w:r>
    </w:p>
    <w:p w14:paraId="41A55123" w14:textId="7E36F2AA" w:rsidR="00103C87" w:rsidRPr="00001B10" w:rsidRDefault="008A11AC" w:rsidP="00103C87">
      <w:pPr>
        <w:rPr>
          <w:rFonts w:asciiTheme="minorHAnsi" w:eastAsiaTheme="minorEastAsia" w:hAnsiTheme="minorHAnsi" w:cstheme="minorHAnsi"/>
        </w:rPr>
      </w:pPr>
      <w:r w:rsidRPr="00AA1715">
        <w:rPr>
          <w:rFonts w:asciiTheme="minorHAnsi" w:eastAsiaTheme="minorEastAsia" w:hAnsiTheme="minorHAnsi" w:cstheme="minorHAnsi"/>
          <w:b/>
          <w:bCs/>
        </w:rPr>
        <w:t xml:space="preserve">Grant </w:t>
      </w:r>
      <w:r w:rsidR="00103C87" w:rsidRPr="00AA1715">
        <w:rPr>
          <w:rFonts w:asciiTheme="minorHAnsi" w:eastAsiaTheme="minorEastAsia" w:hAnsiTheme="minorHAnsi" w:cstheme="minorHAnsi"/>
          <w:b/>
          <w:bCs/>
        </w:rPr>
        <w:t>Amount Requested</w:t>
      </w:r>
      <w:r w:rsidR="00001B10" w:rsidRPr="00001B10">
        <w:rPr>
          <w:rFonts w:asciiTheme="minorHAnsi" w:eastAsiaTheme="minorEastAsia" w:hAnsiTheme="minorHAnsi" w:cstheme="minorHAnsi"/>
        </w:rPr>
        <w:t xml:space="preserve"> (max. $10,000)</w:t>
      </w:r>
      <w:r w:rsidR="00103C87" w:rsidRPr="00001B10">
        <w:rPr>
          <w:rFonts w:asciiTheme="minorHAnsi" w:eastAsiaTheme="minorEastAsia" w:hAnsiTheme="minorHAnsi" w:cstheme="minorHAnsi"/>
        </w:rPr>
        <w:t xml:space="preserve">: </w:t>
      </w:r>
    </w:p>
    <w:p w14:paraId="0DF95289" w14:textId="1D08561A" w:rsidR="004C46D9" w:rsidRPr="00001B10" w:rsidRDefault="00103C87" w:rsidP="00696739">
      <w:pPr>
        <w:rPr>
          <w:rFonts w:asciiTheme="minorHAnsi" w:eastAsiaTheme="minorEastAsia" w:hAnsiTheme="minorHAnsi" w:cstheme="minorHAnsi"/>
        </w:rPr>
      </w:pPr>
      <w:r w:rsidRPr="00AA1715">
        <w:rPr>
          <w:rFonts w:asciiTheme="minorHAnsi" w:eastAsiaTheme="minorEastAsia" w:hAnsiTheme="minorHAnsi" w:cstheme="minorHAnsi"/>
          <w:b/>
          <w:bCs/>
        </w:rPr>
        <w:t>Total Project Budget: $</w:t>
      </w:r>
      <w:r w:rsidR="00696739" w:rsidRPr="00001B10">
        <w:rPr>
          <w:rFonts w:asciiTheme="minorHAnsi" w:eastAsiaTheme="minorEastAsia" w:hAnsiTheme="minorHAnsi" w:cstheme="minorHAnsi"/>
        </w:rPr>
        <w:t xml:space="preserve"> </w:t>
      </w:r>
    </w:p>
    <w:p w14:paraId="64BA1D0A" w14:textId="1F6D2CDD" w:rsidR="21B1C0A5" w:rsidRDefault="21B1C0A5" w:rsidP="001B53AF">
      <w:pPr>
        <w:rPr>
          <w:rFonts w:asciiTheme="minorHAnsi" w:hAnsiTheme="minorHAnsi" w:cs="Helvetica"/>
        </w:rPr>
      </w:pPr>
    </w:p>
    <w:p w14:paraId="666F50D0" w14:textId="77777777" w:rsidR="00214435" w:rsidRPr="008E5D8F" w:rsidRDefault="00214435" w:rsidP="00504A74">
      <w:pPr>
        <w:spacing w:before="120" w:after="240"/>
        <w:rPr>
          <w:rFonts w:asciiTheme="minorHAnsi" w:hAnsiTheme="minorHAnsi"/>
          <w:b/>
          <w:bCs/>
          <w:sz w:val="26"/>
          <w:szCs w:val="26"/>
        </w:rPr>
      </w:pPr>
      <w:r w:rsidRPr="008E5D8F">
        <w:rPr>
          <w:rFonts w:asciiTheme="minorHAnsi" w:hAnsiTheme="minorHAnsi"/>
          <w:b/>
          <w:bCs/>
          <w:sz w:val="26"/>
          <w:szCs w:val="26"/>
        </w:rPr>
        <w:t xml:space="preserve">Project Summary  </w:t>
      </w:r>
    </w:p>
    <w:p w14:paraId="577C371E" w14:textId="11FECF25" w:rsidR="00214435" w:rsidRPr="00AA1715" w:rsidRDefault="00214435" w:rsidP="00214435">
      <w:pPr>
        <w:pStyle w:val="Grantformline"/>
        <w:tabs>
          <w:tab w:val="left" w:pos="1800"/>
        </w:tabs>
        <w:spacing w:after="0" w:line="276" w:lineRule="auto"/>
        <w:rPr>
          <w:rFonts w:ascii="Calibri" w:hAnsi="Calibri" w:cs="Calibri"/>
          <w:sz w:val="24"/>
          <w:szCs w:val="21"/>
        </w:rPr>
      </w:pPr>
      <w:r w:rsidRPr="00AA1715">
        <w:rPr>
          <w:rFonts w:ascii="Calibri" w:hAnsi="Calibri" w:cs="Calibri"/>
          <w:sz w:val="24"/>
          <w:szCs w:val="21"/>
        </w:rPr>
        <w:t xml:space="preserve">Briefly summarize (in 50 words or less) the specific purpose for which are you requesting funds. (Please note you will be prompted to </w:t>
      </w:r>
      <w:r w:rsidR="00FA342F" w:rsidRPr="00AA1715">
        <w:rPr>
          <w:rFonts w:ascii="Calibri" w:hAnsi="Calibri" w:cs="Calibri"/>
          <w:sz w:val="24"/>
          <w:szCs w:val="21"/>
        </w:rPr>
        <w:t>copy &amp; paste your response below into the “Project Summary” section</w:t>
      </w:r>
      <w:r w:rsidRPr="00AA1715">
        <w:rPr>
          <w:rFonts w:ascii="Calibri" w:hAnsi="Calibri" w:cs="Calibri"/>
          <w:sz w:val="24"/>
          <w:szCs w:val="21"/>
        </w:rPr>
        <w:t xml:space="preserve"> on </w:t>
      </w:r>
      <w:hyperlink r:id="rId23" w:history="1">
        <w:r w:rsidRPr="00AA1715">
          <w:rPr>
            <w:rStyle w:val="Hyperlink"/>
            <w:rFonts w:ascii="Calibri" w:hAnsi="Calibri" w:cs="Calibri"/>
            <w:sz w:val="24"/>
            <w:szCs w:val="21"/>
          </w:rPr>
          <w:t>the online submission form</w:t>
        </w:r>
      </w:hyperlink>
      <w:r w:rsidRPr="00AA1715">
        <w:rPr>
          <w:rFonts w:ascii="Calibri" w:hAnsi="Calibri" w:cs="Calibri"/>
          <w:sz w:val="24"/>
          <w:szCs w:val="21"/>
        </w:rPr>
        <w:t xml:space="preserve"> when ready to submit your completed application.)</w:t>
      </w:r>
    </w:p>
    <w:p w14:paraId="535B67E4" w14:textId="77777777" w:rsidR="00214435" w:rsidRDefault="00214435" w:rsidP="00214435">
      <w:pPr>
        <w:pStyle w:val="Grantformline"/>
        <w:tabs>
          <w:tab w:val="left" w:pos="1800"/>
        </w:tabs>
        <w:spacing w:after="0" w:line="276" w:lineRule="auto"/>
        <w:rPr>
          <w:rFonts w:ascii="Calibri" w:hAnsi="Calibri"/>
        </w:rPr>
      </w:pPr>
    </w:p>
    <w:tbl>
      <w:tblPr>
        <w:tblW w:w="984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1"/>
      </w:tblGrid>
      <w:tr w:rsidR="00214435" w14:paraId="405C19DB" w14:textId="77777777" w:rsidTr="00AA1715">
        <w:trPr>
          <w:trHeight w:val="2087"/>
        </w:trPr>
        <w:tc>
          <w:tcPr>
            <w:tcW w:w="9841" w:type="dxa"/>
            <w:tcBorders>
              <w:top w:val="single" w:sz="4" w:space="0" w:color="auto"/>
              <w:left w:val="single" w:sz="4" w:space="0" w:color="auto"/>
              <w:bottom w:val="single" w:sz="4" w:space="0" w:color="auto"/>
              <w:right w:val="single" w:sz="4" w:space="0" w:color="auto"/>
            </w:tcBorders>
          </w:tcPr>
          <w:p w14:paraId="74AD888A" w14:textId="37EC2D5C" w:rsidR="00214435" w:rsidRDefault="00214435" w:rsidP="00647311"/>
        </w:tc>
      </w:tr>
    </w:tbl>
    <w:p w14:paraId="2858CCFD" w14:textId="3ACB30BD" w:rsidR="00BA4F85" w:rsidRDefault="00BA4F85" w:rsidP="00214435">
      <w:pPr>
        <w:pStyle w:val="Grantformline"/>
        <w:tabs>
          <w:tab w:val="left" w:pos="1800"/>
        </w:tabs>
        <w:spacing w:after="0" w:line="276" w:lineRule="auto"/>
        <w:rPr>
          <w:rFonts w:ascii="Calibri" w:hAnsi="Calibri"/>
        </w:rPr>
      </w:pPr>
    </w:p>
    <w:p w14:paraId="71BCC4FF" w14:textId="77777777" w:rsidR="00214435" w:rsidRPr="005F4983" w:rsidRDefault="00214435" w:rsidP="005F4983">
      <w:pPr>
        <w:spacing w:before="120" w:after="240"/>
        <w:rPr>
          <w:rFonts w:ascii="Calibri" w:hAnsi="Calibri"/>
          <w:b/>
          <w:bCs/>
          <w:sz w:val="26"/>
          <w:szCs w:val="26"/>
        </w:rPr>
      </w:pPr>
      <w:r w:rsidRPr="005F4983">
        <w:rPr>
          <w:rFonts w:ascii="Calibri" w:hAnsi="Calibri"/>
          <w:b/>
          <w:bCs/>
          <w:sz w:val="26"/>
          <w:szCs w:val="26"/>
        </w:rPr>
        <w:t>Organization or Business Mission</w:t>
      </w:r>
    </w:p>
    <w:p w14:paraId="71DE6897" w14:textId="775D8578" w:rsidR="00214435" w:rsidRPr="00AA1715" w:rsidRDefault="00214435" w:rsidP="00214435">
      <w:pPr>
        <w:pStyle w:val="BodyText"/>
        <w:rPr>
          <w:sz w:val="24"/>
          <w:szCs w:val="21"/>
        </w:rPr>
      </w:pPr>
      <w:r w:rsidRPr="00AA1715">
        <w:rPr>
          <w:sz w:val="24"/>
          <w:szCs w:val="21"/>
        </w:rPr>
        <w:t xml:space="preserve">Briefly summarize (in 50 words or less) the mission / business statement of your entity. (Please note you will be prompted to </w:t>
      </w:r>
      <w:r w:rsidR="00FA342F" w:rsidRPr="00AA1715">
        <w:rPr>
          <w:sz w:val="24"/>
          <w:szCs w:val="21"/>
        </w:rPr>
        <w:t xml:space="preserve">copy &amp; paste your response below into the “Organization or Business Mission” section </w:t>
      </w:r>
      <w:r w:rsidRPr="00AA1715">
        <w:rPr>
          <w:sz w:val="24"/>
          <w:szCs w:val="21"/>
        </w:rPr>
        <w:t xml:space="preserve">on </w:t>
      </w:r>
      <w:hyperlink r:id="rId24" w:history="1">
        <w:r w:rsidRPr="00AA1715">
          <w:rPr>
            <w:rStyle w:val="Hyperlink"/>
            <w:sz w:val="24"/>
            <w:szCs w:val="21"/>
          </w:rPr>
          <w:t>the online submission form</w:t>
        </w:r>
      </w:hyperlink>
      <w:r w:rsidRPr="00AA1715">
        <w:rPr>
          <w:sz w:val="24"/>
          <w:szCs w:val="21"/>
        </w:rPr>
        <w:t xml:space="preserve"> when ready to submit your completed application.)</w:t>
      </w:r>
    </w:p>
    <w:p w14:paraId="7C5F4FBB" w14:textId="77777777" w:rsidR="00214435" w:rsidRDefault="00214435" w:rsidP="00214435">
      <w:pPr>
        <w:pStyle w:val="Grantformline"/>
        <w:tabs>
          <w:tab w:val="left" w:pos="1800"/>
        </w:tabs>
        <w:spacing w:after="0" w:line="276" w:lineRule="auto"/>
        <w:rPr>
          <w:rFonts w:ascii="Calibri" w:hAnsi="Calibri"/>
        </w:rPr>
      </w:pPr>
    </w:p>
    <w:tbl>
      <w:tblPr>
        <w:tblW w:w="984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1"/>
      </w:tblGrid>
      <w:tr w:rsidR="00214435" w14:paraId="018A2D8F" w14:textId="77777777" w:rsidTr="00AA1715">
        <w:trPr>
          <w:trHeight w:val="2096"/>
        </w:trPr>
        <w:tc>
          <w:tcPr>
            <w:tcW w:w="9841" w:type="dxa"/>
            <w:tcBorders>
              <w:top w:val="single" w:sz="4" w:space="0" w:color="auto"/>
              <w:left w:val="single" w:sz="4" w:space="0" w:color="auto"/>
              <w:bottom w:val="single" w:sz="4" w:space="0" w:color="auto"/>
              <w:right w:val="single" w:sz="4" w:space="0" w:color="auto"/>
            </w:tcBorders>
          </w:tcPr>
          <w:p w14:paraId="6F82A1E8" w14:textId="34443684" w:rsidR="00214435" w:rsidRDefault="00214435" w:rsidP="00647311"/>
        </w:tc>
      </w:tr>
    </w:tbl>
    <w:p w14:paraId="3A5EEB22" w14:textId="1E8C6244" w:rsidR="00534781" w:rsidRDefault="00534781" w:rsidP="001B53AF">
      <w:pPr>
        <w:rPr>
          <w:rFonts w:asciiTheme="minorHAnsi" w:hAnsiTheme="minorHAnsi" w:cs="Helvetica"/>
        </w:rPr>
      </w:pPr>
    </w:p>
    <w:p w14:paraId="0AA296D5" w14:textId="77777777" w:rsidR="00534781" w:rsidRDefault="00534781">
      <w:pPr>
        <w:spacing w:after="200" w:line="276" w:lineRule="auto"/>
        <w:rPr>
          <w:rFonts w:asciiTheme="minorHAnsi" w:hAnsiTheme="minorHAnsi" w:cs="Helvetica"/>
        </w:rPr>
      </w:pPr>
      <w:r>
        <w:rPr>
          <w:rFonts w:asciiTheme="minorHAnsi" w:hAnsiTheme="minorHAnsi" w:cs="Helvetica"/>
        </w:rPr>
        <w:br w:type="page"/>
      </w:r>
    </w:p>
    <w:p w14:paraId="0681043E" w14:textId="77777777" w:rsidR="00214435" w:rsidRPr="00001B10" w:rsidRDefault="00214435" w:rsidP="001B53AF">
      <w:pPr>
        <w:rPr>
          <w:rFonts w:asciiTheme="minorHAnsi" w:hAnsiTheme="minorHAnsi" w:cs="Helvetica"/>
        </w:rPr>
      </w:pPr>
    </w:p>
    <w:p w14:paraId="1BD44A6B" w14:textId="4493956D" w:rsidR="21B1C0A5" w:rsidRPr="00A05811" w:rsidRDefault="00021D60" w:rsidP="008F7CEE">
      <w:pPr>
        <w:pStyle w:val="H2"/>
        <w:rPr>
          <w:u w:val="single"/>
        </w:rPr>
      </w:pPr>
      <w:r w:rsidRPr="00F23CAE">
        <w:rPr>
          <w:rFonts w:ascii="Calibri Light" w:hAnsi="Calibri Light"/>
          <w:b w:val="0"/>
          <w:bCs/>
          <w:sz w:val="32"/>
          <w:szCs w:val="32"/>
        </w:rPr>
        <w:t>Proposal Details</w:t>
      </w:r>
    </w:p>
    <w:p w14:paraId="5FB6C73B" w14:textId="129B055C" w:rsidR="00A05811" w:rsidRPr="00B02160" w:rsidRDefault="00A05811" w:rsidP="00A05811">
      <w:pPr>
        <w:rPr>
          <w:rFonts w:ascii="Calibri" w:hAnsi="Calibri"/>
          <w:b/>
          <w:bCs/>
        </w:rPr>
      </w:pPr>
      <w:r w:rsidRPr="00B02160">
        <w:rPr>
          <w:rFonts w:ascii="Calibri" w:hAnsi="Calibri"/>
          <w:b/>
          <w:bCs/>
        </w:rPr>
        <w:t>1</w:t>
      </w:r>
      <w:r w:rsidR="00860F6A" w:rsidRPr="00B02160">
        <w:rPr>
          <w:rFonts w:ascii="Calibri" w:hAnsi="Calibri"/>
          <w:b/>
          <w:bCs/>
        </w:rPr>
        <w:t xml:space="preserve">. </w:t>
      </w:r>
      <w:r w:rsidRPr="00B02160">
        <w:rPr>
          <w:rFonts w:ascii="Calibri" w:hAnsi="Calibri"/>
          <w:b/>
          <w:bCs/>
        </w:rPr>
        <w:t>Project Status</w:t>
      </w:r>
    </w:p>
    <w:p w14:paraId="02061321" w14:textId="4DB90EFF" w:rsidR="00A05811" w:rsidRPr="00054FA0" w:rsidRDefault="00AA1715" w:rsidP="00BD7E08">
      <w:pPr>
        <w:ind w:left="180"/>
        <w:rPr>
          <w:rFonts w:asciiTheme="minorHAnsi" w:eastAsiaTheme="minorEastAsia" w:hAnsiTheme="minorHAnsi" w:cstheme="minorBidi"/>
          <w:b/>
          <w:bCs/>
        </w:rPr>
      </w:pPr>
      <w:sdt>
        <w:sdtPr>
          <w:id w:val="708154594"/>
          <w14:checkbox>
            <w14:checked w14:val="0"/>
            <w14:checkedState w14:val="2612" w14:font="MS Gothic"/>
            <w14:uncheckedState w14:val="2610" w14:font="MS Gothic"/>
          </w14:checkbox>
        </w:sdtPr>
        <w:sdtContent>
          <w:r>
            <w:rPr>
              <w:rFonts w:ascii="MS Gothic" w:eastAsia="MS Gothic" w:hAnsi="MS Gothic" w:hint="eastAsia"/>
            </w:rPr>
            <w:t>☐</w:t>
          </w:r>
        </w:sdtContent>
      </w:sdt>
      <w:r w:rsidR="00B24D0C">
        <w:rPr>
          <w:rFonts w:asciiTheme="minorHAnsi" w:hAnsiTheme="minorHAnsi"/>
        </w:rPr>
        <w:t xml:space="preserve"> </w:t>
      </w:r>
      <w:r w:rsidR="00A05811" w:rsidRPr="00054FA0">
        <w:rPr>
          <w:rFonts w:asciiTheme="minorHAnsi" w:hAnsiTheme="minorHAnsi"/>
        </w:rPr>
        <w:t>New</w:t>
      </w:r>
    </w:p>
    <w:p w14:paraId="21413D50" w14:textId="6044F770" w:rsidR="00A05811" w:rsidRPr="00B24D0C" w:rsidRDefault="00AA1715" w:rsidP="00BD7E08">
      <w:pPr>
        <w:ind w:left="180"/>
        <w:rPr>
          <w:rFonts w:asciiTheme="minorHAnsi" w:hAnsiTheme="minorHAnsi"/>
          <w:b/>
          <w:bCs/>
        </w:rPr>
      </w:pPr>
      <w:sdt>
        <w:sdtPr>
          <w:id w:val="491837352"/>
          <w14:checkbox>
            <w14:checked w14:val="0"/>
            <w14:checkedState w14:val="2612" w14:font="MS Gothic"/>
            <w14:uncheckedState w14:val="2610" w14:font="MS Gothic"/>
          </w14:checkbox>
        </w:sdtPr>
        <w:sdtContent>
          <w:r>
            <w:rPr>
              <w:rFonts w:ascii="MS Gothic" w:eastAsia="MS Gothic" w:hAnsi="MS Gothic" w:hint="eastAsia"/>
            </w:rPr>
            <w:t>☐</w:t>
          </w:r>
        </w:sdtContent>
      </w:sdt>
      <w:r w:rsidR="00B24D0C">
        <w:rPr>
          <w:rFonts w:asciiTheme="minorHAnsi" w:hAnsiTheme="minorHAnsi"/>
        </w:rPr>
        <w:t xml:space="preserve"> </w:t>
      </w:r>
      <w:r w:rsidR="00A05811" w:rsidRPr="00B24D0C">
        <w:rPr>
          <w:rFonts w:asciiTheme="minorHAnsi" w:hAnsiTheme="minorHAnsi"/>
        </w:rPr>
        <w:t>Expansion to existing project</w:t>
      </w:r>
    </w:p>
    <w:p w14:paraId="090BCE03" w14:textId="270EF478" w:rsidR="00A05811" w:rsidRPr="00B24D0C" w:rsidRDefault="00AA1715" w:rsidP="00BD7E08">
      <w:pPr>
        <w:ind w:left="180"/>
        <w:rPr>
          <w:rFonts w:asciiTheme="minorHAnsi" w:hAnsiTheme="minorHAnsi"/>
          <w:b/>
          <w:bCs/>
        </w:rPr>
      </w:pPr>
      <w:sdt>
        <w:sdtPr>
          <w:id w:val="-1752802107"/>
          <w14:checkbox>
            <w14:checked w14:val="0"/>
            <w14:checkedState w14:val="2612" w14:font="MS Gothic"/>
            <w14:uncheckedState w14:val="2610" w14:font="MS Gothic"/>
          </w14:checkbox>
        </w:sdtPr>
        <w:sdtContent>
          <w:r>
            <w:rPr>
              <w:rFonts w:ascii="MS Gothic" w:eastAsia="MS Gothic" w:hAnsi="MS Gothic" w:hint="eastAsia"/>
            </w:rPr>
            <w:t>☐</w:t>
          </w:r>
        </w:sdtContent>
      </w:sdt>
      <w:r w:rsidR="00B24D0C">
        <w:rPr>
          <w:rFonts w:asciiTheme="minorHAnsi" w:hAnsiTheme="minorHAnsi"/>
        </w:rPr>
        <w:t xml:space="preserve"> </w:t>
      </w:r>
      <w:r w:rsidR="00A05811" w:rsidRPr="00B24D0C">
        <w:rPr>
          <w:rFonts w:asciiTheme="minorHAnsi" w:hAnsiTheme="minorHAnsi"/>
        </w:rPr>
        <w:t>Ongoing</w:t>
      </w:r>
    </w:p>
    <w:p w14:paraId="6799F51C" w14:textId="57D0B99B" w:rsidR="00A05811" w:rsidRDefault="00A05811" w:rsidP="00A05811">
      <w:pPr>
        <w:rPr>
          <w:rFonts w:asciiTheme="minorHAnsi" w:hAnsiTheme="minorHAnsi"/>
          <w:b/>
          <w:bCs/>
        </w:rPr>
      </w:pPr>
    </w:p>
    <w:p w14:paraId="30C73937" w14:textId="319C5C71" w:rsidR="00A05811" w:rsidRPr="00001B10" w:rsidRDefault="00A05811" w:rsidP="00A05811">
      <w:pPr>
        <w:rPr>
          <w:rFonts w:asciiTheme="minorHAnsi" w:hAnsiTheme="minorHAnsi"/>
          <w:b/>
          <w:bCs/>
        </w:rPr>
      </w:pPr>
      <w:r w:rsidRPr="00001B10">
        <w:rPr>
          <w:rFonts w:asciiTheme="minorHAnsi" w:hAnsiTheme="minorHAnsi"/>
          <w:b/>
          <w:bCs/>
        </w:rPr>
        <w:t>2</w:t>
      </w:r>
      <w:r w:rsidR="00992A19">
        <w:rPr>
          <w:rFonts w:asciiTheme="minorHAnsi" w:hAnsiTheme="minorHAnsi"/>
          <w:b/>
          <w:bCs/>
        </w:rPr>
        <w:t xml:space="preserve">. </w:t>
      </w:r>
      <w:r w:rsidRPr="00A05811">
        <w:rPr>
          <w:rFonts w:asciiTheme="minorHAnsi" w:hAnsiTheme="minorHAnsi"/>
          <w:b/>
          <w:bCs/>
        </w:rPr>
        <w:t>What type of transport packaging will you reduce or eliminate? (Check all that apply)</w:t>
      </w:r>
    </w:p>
    <w:p w14:paraId="65EAD1D6" w14:textId="2D894701" w:rsidR="00A05811" w:rsidRPr="002D1C26" w:rsidRDefault="00AA1715" w:rsidP="00344BDB">
      <w:pPr>
        <w:ind w:left="180"/>
        <w:rPr>
          <w:rFonts w:asciiTheme="minorHAnsi" w:eastAsia="Rockwell Light" w:hAnsiTheme="minorHAnsi" w:cs="Rockwell Light"/>
          <w:b/>
          <w:bCs/>
        </w:rPr>
      </w:pPr>
      <w:sdt>
        <w:sdtPr>
          <w:id w:val="-325356238"/>
          <w14:checkbox>
            <w14:checked w14:val="0"/>
            <w14:checkedState w14:val="2612" w14:font="MS Gothic"/>
            <w14:uncheckedState w14:val="2610" w14:font="MS Gothic"/>
          </w14:checkbox>
        </w:sdtPr>
        <w:sdtContent>
          <w:r>
            <w:rPr>
              <w:rFonts w:ascii="MS Gothic" w:eastAsia="MS Gothic" w:hAnsi="MS Gothic" w:hint="eastAsia"/>
            </w:rPr>
            <w:t>☐</w:t>
          </w:r>
        </w:sdtContent>
      </w:sdt>
      <w:r w:rsidR="002D1C26">
        <w:rPr>
          <w:rFonts w:asciiTheme="minorHAnsi" w:hAnsiTheme="minorHAnsi"/>
        </w:rPr>
        <w:t xml:space="preserve"> </w:t>
      </w:r>
      <w:r w:rsidR="00A05811" w:rsidRPr="002D1C26">
        <w:rPr>
          <w:rFonts w:asciiTheme="minorHAnsi" w:hAnsiTheme="minorHAnsi"/>
        </w:rPr>
        <w:t>Limited-use pallets</w:t>
      </w:r>
    </w:p>
    <w:p w14:paraId="7C80FD4B" w14:textId="071B87F4" w:rsidR="00A05811" w:rsidRPr="002D1C26" w:rsidRDefault="00AA1715" w:rsidP="00344BDB">
      <w:pPr>
        <w:ind w:left="180"/>
        <w:rPr>
          <w:rFonts w:asciiTheme="minorHAnsi" w:hAnsiTheme="minorHAnsi"/>
          <w:b/>
          <w:bCs/>
        </w:rPr>
      </w:pPr>
      <w:sdt>
        <w:sdtPr>
          <w:id w:val="-1430113094"/>
          <w14:checkbox>
            <w14:checked w14:val="0"/>
            <w14:checkedState w14:val="2612" w14:font="MS Gothic"/>
            <w14:uncheckedState w14:val="2610" w14:font="MS Gothic"/>
          </w14:checkbox>
        </w:sdtPr>
        <w:sdtContent>
          <w:r>
            <w:rPr>
              <w:rFonts w:ascii="MS Gothic" w:eastAsia="MS Gothic" w:hAnsi="MS Gothic" w:hint="eastAsia"/>
            </w:rPr>
            <w:t>☐</w:t>
          </w:r>
        </w:sdtContent>
      </w:sdt>
      <w:r w:rsidR="002D1C26">
        <w:rPr>
          <w:rFonts w:asciiTheme="minorHAnsi" w:eastAsia="Rockwell Light" w:hAnsiTheme="minorHAnsi" w:cs="Rockwell Light"/>
        </w:rPr>
        <w:t xml:space="preserve"> </w:t>
      </w:r>
      <w:r w:rsidR="00A05811" w:rsidRPr="002D1C26">
        <w:rPr>
          <w:rFonts w:asciiTheme="minorHAnsi" w:eastAsia="Rockwell Light" w:hAnsiTheme="minorHAnsi" w:cs="Rockwell Light"/>
        </w:rPr>
        <w:t>Plastic film / pallet wrap</w:t>
      </w:r>
    </w:p>
    <w:p w14:paraId="7B821E6E" w14:textId="22B7196E" w:rsidR="00A05811" w:rsidRPr="002D1C26" w:rsidRDefault="00AA1715" w:rsidP="00344BDB">
      <w:pPr>
        <w:ind w:left="180"/>
        <w:rPr>
          <w:rFonts w:asciiTheme="minorHAnsi" w:hAnsiTheme="minorHAnsi"/>
          <w:b/>
          <w:bCs/>
        </w:rPr>
      </w:pPr>
      <w:sdt>
        <w:sdtPr>
          <w:id w:val="-1069422168"/>
          <w14:checkbox>
            <w14:checked w14:val="0"/>
            <w14:checkedState w14:val="2612" w14:font="MS Gothic"/>
            <w14:uncheckedState w14:val="2610" w14:font="MS Gothic"/>
          </w14:checkbox>
        </w:sdtPr>
        <w:sdtContent>
          <w:r>
            <w:rPr>
              <w:rFonts w:ascii="MS Gothic" w:eastAsia="MS Gothic" w:hAnsi="MS Gothic" w:hint="eastAsia"/>
            </w:rPr>
            <w:t>☐</w:t>
          </w:r>
        </w:sdtContent>
      </w:sdt>
      <w:r w:rsidR="002D1C26">
        <w:rPr>
          <w:rFonts w:asciiTheme="minorHAnsi" w:eastAsia="Rockwell Light" w:hAnsiTheme="minorHAnsi" w:cs="Rockwell Light"/>
        </w:rPr>
        <w:t xml:space="preserve"> </w:t>
      </w:r>
      <w:r w:rsidR="00A05811" w:rsidRPr="002D1C26">
        <w:rPr>
          <w:rFonts w:asciiTheme="minorHAnsi" w:eastAsia="Rockwell Light" w:hAnsiTheme="minorHAnsi" w:cs="Rockwell Light"/>
        </w:rPr>
        <w:t>Cardboard boxes</w:t>
      </w:r>
    </w:p>
    <w:p w14:paraId="49D64949" w14:textId="59930D73" w:rsidR="00A05811" w:rsidRPr="002D1C26" w:rsidRDefault="00AA1715" w:rsidP="00344BDB">
      <w:pPr>
        <w:ind w:left="180"/>
        <w:rPr>
          <w:rFonts w:asciiTheme="minorHAnsi" w:hAnsiTheme="minorHAnsi"/>
          <w:b/>
          <w:bCs/>
        </w:rPr>
      </w:pPr>
      <w:sdt>
        <w:sdtPr>
          <w:id w:val="-80303719"/>
          <w14:checkbox>
            <w14:checked w14:val="0"/>
            <w14:checkedState w14:val="2612" w14:font="MS Gothic"/>
            <w14:uncheckedState w14:val="2610" w14:font="MS Gothic"/>
          </w14:checkbox>
        </w:sdtPr>
        <w:sdtContent>
          <w:r>
            <w:rPr>
              <w:rFonts w:ascii="MS Gothic" w:eastAsia="MS Gothic" w:hAnsi="MS Gothic" w:hint="eastAsia"/>
            </w:rPr>
            <w:t>☐</w:t>
          </w:r>
        </w:sdtContent>
      </w:sdt>
      <w:r w:rsidR="002D1C26">
        <w:rPr>
          <w:rFonts w:asciiTheme="minorHAnsi" w:eastAsia="Rockwell Light" w:hAnsiTheme="minorHAnsi" w:cs="Rockwell Light"/>
        </w:rPr>
        <w:t xml:space="preserve"> </w:t>
      </w:r>
      <w:r w:rsidR="00A05811" w:rsidRPr="002D1C26">
        <w:rPr>
          <w:rFonts w:asciiTheme="minorHAnsi" w:eastAsia="Rockwell Light" w:hAnsiTheme="minorHAnsi" w:cs="Rockwell Light"/>
        </w:rPr>
        <w:t>Gaylords</w:t>
      </w:r>
    </w:p>
    <w:p w14:paraId="3CC661F1" w14:textId="27CBA885" w:rsidR="00A05811" w:rsidRPr="002D1C26" w:rsidRDefault="00AA1715" w:rsidP="00344BDB">
      <w:pPr>
        <w:ind w:left="180"/>
        <w:rPr>
          <w:rFonts w:asciiTheme="minorHAnsi" w:hAnsiTheme="minorHAnsi"/>
          <w:b/>
          <w:bCs/>
        </w:rPr>
      </w:pPr>
      <w:sdt>
        <w:sdtPr>
          <w:id w:val="-1330596938"/>
          <w14:checkbox>
            <w14:checked w14:val="0"/>
            <w14:checkedState w14:val="2612" w14:font="MS Gothic"/>
            <w14:uncheckedState w14:val="2610" w14:font="MS Gothic"/>
          </w14:checkbox>
        </w:sdtPr>
        <w:sdtContent>
          <w:r>
            <w:rPr>
              <w:rFonts w:ascii="MS Gothic" w:eastAsia="MS Gothic" w:hAnsi="MS Gothic" w:hint="eastAsia"/>
            </w:rPr>
            <w:t>☐</w:t>
          </w:r>
        </w:sdtContent>
      </w:sdt>
      <w:r w:rsidR="002D1C26">
        <w:rPr>
          <w:rFonts w:asciiTheme="minorHAnsi" w:eastAsia="Rockwell Light" w:hAnsiTheme="minorHAnsi" w:cs="Rockwell Light"/>
        </w:rPr>
        <w:t xml:space="preserve"> </w:t>
      </w:r>
      <w:r w:rsidR="00A05811" w:rsidRPr="002D1C26">
        <w:rPr>
          <w:rFonts w:asciiTheme="minorHAnsi" w:eastAsia="Rockwell Light" w:hAnsiTheme="minorHAnsi" w:cs="Rockwell Light"/>
        </w:rPr>
        <w:t>Fiber drums</w:t>
      </w:r>
    </w:p>
    <w:p w14:paraId="21A82E06" w14:textId="060BF423" w:rsidR="00A05811" w:rsidRPr="002D1C26" w:rsidRDefault="00AA1715" w:rsidP="00344BDB">
      <w:pPr>
        <w:ind w:left="180"/>
        <w:rPr>
          <w:rFonts w:asciiTheme="minorHAnsi" w:hAnsiTheme="minorHAnsi"/>
          <w:b/>
          <w:bCs/>
        </w:rPr>
      </w:pPr>
      <w:sdt>
        <w:sdtPr>
          <w:id w:val="208691828"/>
          <w14:checkbox>
            <w14:checked w14:val="0"/>
            <w14:checkedState w14:val="2612" w14:font="MS Gothic"/>
            <w14:uncheckedState w14:val="2610" w14:font="MS Gothic"/>
          </w14:checkbox>
        </w:sdtPr>
        <w:sdtContent>
          <w:r>
            <w:rPr>
              <w:rFonts w:ascii="MS Gothic" w:eastAsia="MS Gothic" w:hAnsi="MS Gothic" w:hint="eastAsia"/>
            </w:rPr>
            <w:t>☐</w:t>
          </w:r>
        </w:sdtContent>
      </w:sdt>
      <w:r w:rsidR="002D1C26">
        <w:rPr>
          <w:rFonts w:asciiTheme="minorHAnsi" w:hAnsiTheme="minorHAnsi"/>
        </w:rPr>
        <w:t xml:space="preserve"> </w:t>
      </w:r>
      <w:r w:rsidR="00A05811" w:rsidRPr="002D1C26">
        <w:rPr>
          <w:rFonts w:asciiTheme="minorHAnsi" w:hAnsiTheme="minorHAnsi"/>
        </w:rPr>
        <w:t>Other (please describe):</w:t>
      </w:r>
      <w:r>
        <w:rPr>
          <w:rFonts w:asciiTheme="minorHAnsi" w:hAnsiTheme="minorHAnsi"/>
        </w:rPr>
        <w:t xml:space="preserve">   </w:t>
      </w:r>
    </w:p>
    <w:p w14:paraId="5ECE5AAE" w14:textId="77777777" w:rsidR="00A05811" w:rsidRPr="00001B10" w:rsidRDefault="00A05811" w:rsidP="00A05811">
      <w:pPr>
        <w:rPr>
          <w:rFonts w:asciiTheme="minorHAnsi" w:hAnsiTheme="minorHAnsi"/>
          <w:b/>
          <w:bCs/>
          <w:noProof/>
        </w:rPr>
      </w:pPr>
    </w:p>
    <w:p w14:paraId="2D79C052" w14:textId="3C675908" w:rsidR="00A05811" w:rsidRPr="00001B10" w:rsidRDefault="00A05811" w:rsidP="00A05811">
      <w:pPr>
        <w:rPr>
          <w:rFonts w:asciiTheme="minorHAnsi" w:hAnsiTheme="minorHAnsi"/>
          <w:b/>
          <w:bCs/>
          <w:noProof/>
          <w:highlight w:val="yellow"/>
        </w:rPr>
      </w:pPr>
      <w:r w:rsidRPr="00001B10">
        <w:rPr>
          <w:rFonts w:asciiTheme="minorHAnsi" w:hAnsiTheme="minorHAnsi"/>
          <w:b/>
          <w:bCs/>
          <w:noProof/>
        </w:rPr>
        <w:t>3</w:t>
      </w:r>
      <w:r w:rsidR="0045297E">
        <w:rPr>
          <w:rFonts w:asciiTheme="minorHAnsi" w:hAnsiTheme="minorHAnsi"/>
          <w:b/>
          <w:bCs/>
          <w:noProof/>
        </w:rPr>
        <w:t xml:space="preserve">. </w:t>
      </w:r>
      <w:r w:rsidRPr="00001B10">
        <w:rPr>
          <w:rFonts w:asciiTheme="minorHAnsi" w:hAnsiTheme="minorHAnsi"/>
          <w:b/>
          <w:bCs/>
          <w:noProof/>
        </w:rPr>
        <w:t xml:space="preserve">Are these materials currently landfilled, recycled, or composted? </w:t>
      </w:r>
    </w:p>
    <w:p w14:paraId="3EB96FAF" w14:textId="77777777" w:rsidR="00BB3DD6" w:rsidRPr="00001B10" w:rsidRDefault="00BB3DD6" w:rsidP="00A05811">
      <w:pPr>
        <w:rPr>
          <w:rFonts w:asciiTheme="minorHAnsi" w:hAnsiTheme="minorHAnsi" w:cstheme="minorHAnsi"/>
        </w:rPr>
      </w:pPr>
    </w:p>
    <w:tbl>
      <w:tblPr>
        <w:tblW w:w="966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BB3DD6" w14:paraId="3C5E25AC" w14:textId="77777777" w:rsidTr="006E2FC2">
        <w:trPr>
          <w:trHeight w:val="1520"/>
        </w:trPr>
        <w:tc>
          <w:tcPr>
            <w:tcW w:w="9661" w:type="dxa"/>
            <w:tcBorders>
              <w:top w:val="single" w:sz="4" w:space="0" w:color="auto"/>
              <w:left w:val="single" w:sz="4" w:space="0" w:color="auto"/>
              <w:bottom w:val="single" w:sz="4" w:space="0" w:color="auto"/>
              <w:right w:val="single" w:sz="4" w:space="0" w:color="auto"/>
            </w:tcBorders>
          </w:tcPr>
          <w:p w14:paraId="6AFE6463" w14:textId="3CA4772B" w:rsidR="00BB3DD6" w:rsidRDefault="00BB3DD6" w:rsidP="00647311">
            <w:bookmarkStart w:id="4" w:name="OLE_LINK16"/>
            <w:bookmarkStart w:id="5" w:name="OLE_LINK17"/>
          </w:p>
        </w:tc>
      </w:tr>
      <w:bookmarkEnd w:id="4"/>
      <w:bookmarkEnd w:id="5"/>
    </w:tbl>
    <w:p w14:paraId="0291AE8A" w14:textId="77777777" w:rsidR="00A05811" w:rsidRDefault="00A05811" w:rsidP="00A05811">
      <w:pPr>
        <w:rPr>
          <w:rFonts w:asciiTheme="minorHAnsi" w:hAnsiTheme="minorHAnsi"/>
        </w:rPr>
      </w:pPr>
    </w:p>
    <w:p w14:paraId="40F3E181" w14:textId="59D6544A" w:rsidR="00A05811" w:rsidRDefault="00A05811" w:rsidP="00A05811">
      <w:pPr>
        <w:rPr>
          <w:rFonts w:asciiTheme="minorHAnsi" w:hAnsiTheme="minorHAnsi"/>
          <w:i/>
        </w:rPr>
      </w:pPr>
      <w:r w:rsidRPr="00001B10">
        <w:rPr>
          <w:rFonts w:asciiTheme="minorHAnsi" w:hAnsiTheme="minorHAnsi"/>
          <w:b/>
          <w:bCs/>
        </w:rPr>
        <w:t>4</w:t>
      </w:r>
      <w:r w:rsidR="000817B0">
        <w:rPr>
          <w:rFonts w:asciiTheme="minorHAnsi" w:hAnsiTheme="minorHAnsi"/>
          <w:b/>
          <w:bCs/>
        </w:rPr>
        <w:t>.</w:t>
      </w:r>
      <w:r w:rsidRPr="00001B10">
        <w:rPr>
          <w:rFonts w:asciiTheme="minorHAnsi" w:hAnsiTheme="minorHAnsi"/>
          <w:b/>
          <w:bCs/>
        </w:rPr>
        <w:t xml:space="preserve"> </w:t>
      </w:r>
      <w:r w:rsidRPr="00A05811">
        <w:rPr>
          <w:rFonts w:asciiTheme="minorHAnsi" w:hAnsiTheme="minorHAnsi"/>
          <w:b/>
          <w:bCs/>
        </w:rPr>
        <w:t>Do you purchase these materials or are they donated or otherwise received from another entity that purchases the transport packaging?</w:t>
      </w:r>
      <w:r>
        <w:rPr>
          <w:rFonts w:asciiTheme="minorHAnsi" w:hAnsiTheme="minorHAnsi"/>
          <w:b/>
          <w:bCs/>
        </w:rPr>
        <w:t xml:space="preserve"> </w:t>
      </w:r>
      <w:r w:rsidRPr="00B9462C">
        <w:rPr>
          <w:rFonts w:asciiTheme="minorHAnsi" w:hAnsiTheme="minorHAnsi"/>
          <w:i/>
        </w:rPr>
        <w:t>Note: transport packaging must be eliminated at the source to be eligible for grant funding.</w:t>
      </w:r>
      <w:r>
        <w:rPr>
          <w:rFonts w:asciiTheme="minorHAnsi" w:hAnsiTheme="minorHAnsi"/>
          <w:i/>
        </w:rPr>
        <w:t xml:space="preserve"> If transport packaging materials are donated to your organization, </w:t>
      </w:r>
      <w:r w:rsidR="002D09D1">
        <w:rPr>
          <w:rFonts w:asciiTheme="minorHAnsi" w:hAnsiTheme="minorHAnsi"/>
          <w:i/>
        </w:rPr>
        <w:t>e.g.,</w:t>
      </w:r>
      <w:r w:rsidR="00004E1C">
        <w:rPr>
          <w:rFonts w:asciiTheme="minorHAnsi" w:hAnsiTheme="minorHAnsi"/>
          <w:i/>
        </w:rPr>
        <w:t xml:space="preserve"> a food pantry that reuses old cardboard boxes to transport edible food, </w:t>
      </w:r>
      <w:r>
        <w:rPr>
          <w:rFonts w:asciiTheme="minorHAnsi" w:hAnsiTheme="minorHAnsi"/>
          <w:i/>
        </w:rPr>
        <w:t>it is lik</w:t>
      </w:r>
      <w:r w:rsidR="00AA6D14">
        <w:rPr>
          <w:rFonts w:asciiTheme="minorHAnsi" w:hAnsiTheme="minorHAnsi"/>
          <w:i/>
        </w:rPr>
        <w:t xml:space="preserve">ely the requested equipment will </w:t>
      </w:r>
      <w:r>
        <w:rPr>
          <w:rFonts w:asciiTheme="minorHAnsi" w:hAnsiTheme="minorHAnsi"/>
          <w:i/>
        </w:rPr>
        <w:t xml:space="preserve">not result in the reduction of wasted packaging. In these cases, you may want to consider another </w:t>
      </w:r>
      <w:hyperlink r:id="rId25" w:history="1">
        <w:r w:rsidRPr="00E6782D">
          <w:rPr>
            <w:rStyle w:val="Hyperlink"/>
            <w:rFonts w:asciiTheme="minorHAnsi" w:hAnsiTheme="minorHAnsi"/>
            <w:i/>
          </w:rPr>
          <w:t>grant focus area</w:t>
        </w:r>
      </w:hyperlink>
      <w:r>
        <w:rPr>
          <w:rFonts w:asciiTheme="minorHAnsi" w:hAnsiTheme="minorHAnsi"/>
          <w:i/>
        </w:rPr>
        <w:t xml:space="preserve"> that </w:t>
      </w:r>
      <w:r w:rsidR="00AA6D14">
        <w:rPr>
          <w:rFonts w:asciiTheme="minorHAnsi" w:hAnsiTheme="minorHAnsi"/>
          <w:i/>
        </w:rPr>
        <w:t xml:space="preserve">may </w:t>
      </w:r>
      <w:r>
        <w:rPr>
          <w:rFonts w:asciiTheme="minorHAnsi" w:hAnsiTheme="minorHAnsi"/>
          <w:i/>
        </w:rPr>
        <w:t xml:space="preserve">better align with your proposed project. </w:t>
      </w:r>
    </w:p>
    <w:p w14:paraId="671EDD64" w14:textId="77777777" w:rsidR="00A05811" w:rsidRDefault="00A05811" w:rsidP="00A05811">
      <w:pPr>
        <w:rPr>
          <w:rFonts w:asciiTheme="minorHAnsi" w:hAnsiTheme="minorHAnsi"/>
          <w:u w:val="single"/>
        </w:rPr>
      </w:pPr>
    </w:p>
    <w:tbl>
      <w:tblPr>
        <w:tblW w:w="966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AA1715" w14:paraId="7CEFFA17" w14:textId="77777777" w:rsidTr="00EF00AF">
        <w:trPr>
          <w:trHeight w:val="1520"/>
        </w:trPr>
        <w:tc>
          <w:tcPr>
            <w:tcW w:w="9661" w:type="dxa"/>
            <w:tcBorders>
              <w:top w:val="single" w:sz="4" w:space="0" w:color="auto"/>
              <w:left w:val="single" w:sz="4" w:space="0" w:color="auto"/>
              <w:bottom w:val="single" w:sz="4" w:space="0" w:color="auto"/>
              <w:right w:val="single" w:sz="4" w:space="0" w:color="auto"/>
            </w:tcBorders>
          </w:tcPr>
          <w:p w14:paraId="6F828332" w14:textId="77777777" w:rsidR="00AA1715" w:rsidRDefault="00AA1715" w:rsidP="00EF00AF"/>
        </w:tc>
      </w:tr>
    </w:tbl>
    <w:p w14:paraId="21674138" w14:textId="77777777" w:rsidR="00AA1715" w:rsidRDefault="00AA1715">
      <w:pPr>
        <w:spacing w:after="200" w:line="276" w:lineRule="auto"/>
        <w:rPr>
          <w:rFonts w:asciiTheme="minorHAnsi" w:hAnsiTheme="minorHAnsi"/>
          <w:b/>
          <w:bCs/>
        </w:rPr>
      </w:pPr>
      <w:r>
        <w:rPr>
          <w:rFonts w:asciiTheme="minorHAnsi" w:hAnsiTheme="minorHAnsi"/>
          <w:b/>
          <w:bCs/>
        </w:rPr>
        <w:br w:type="page"/>
      </w:r>
    </w:p>
    <w:p w14:paraId="262022C4" w14:textId="0C7C8E2E" w:rsidR="00A05811" w:rsidRPr="00001B10" w:rsidRDefault="00A05811" w:rsidP="00A05811">
      <w:pPr>
        <w:rPr>
          <w:rFonts w:asciiTheme="minorHAnsi" w:hAnsiTheme="minorHAnsi"/>
          <w:b/>
          <w:bCs/>
        </w:rPr>
      </w:pPr>
      <w:r>
        <w:rPr>
          <w:rFonts w:asciiTheme="minorHAnsi" w:hAnsiTheme="minorHAnsi"/>
          <w:b/>
          <w:bCs/>
        </w:rPr>
        <w:lastRenderedPageBreak/>
        <w:t>5</w:t>
      </w:r>
      <w:r w:rsidR="00B84DD3">
        <w:rPr>
          <w:rFonts w:asciiTheme="minorHAnsi" w:hAnsiTheme="minorHAnsi"/>
          <w:b/>
          <w:bCs/>
        </w:rPr>
        <w:t xml:space="preserve">. </w:t>
      </w:r>
      <w:r w:rsidRPr="00001B10">
        <w:rPr>
          <w:rFonts w:asciiTheme="minorHAnsi" w:hAnsiTheme="minorHAnsi"/>
          <w:b/>
          <w:bCs/>
        </w:rPr>
        <w:t xml:space="preserve">What type </w:t>
      </w:r>
      <w:r>
        <w:rPr>
          <w:rFonts w:asciiTheme="minorHAnsi" w:hAnsiTheme="minorHAnsi"/>
          <w:b/>
          <w:bCs/>
        </w:rPr>
        <w:t>of reusable</w:t>
      </w:r>
      <w:r w:rsidRPr="00001B10">
        <w:rPr>
          <w:rFonts w:asciiTheme="minorHAnsi" w:hAnsiTheme="minorHAnsi"/>
          <w:b/>
          <w:bCs/>
        </w:rPr>
        <w:t xml:space="preserve"> transport </w:t>
      </w:r>
      <w:r>
        <w:rPr>
          <w:rFonts w:asciiTheme="minorHAnsi" w:hAnsiTheme="minorHAnsi"/>
          <w:b/>
          <w:bCs/>
        </w:rPr>
        <w:t xml:space="preserve">packaging do you want to purchase? </w:t>
      </w:r>
      <w:r w:rsidRPr="00001B10">
        <w:rPr>
          <w:rFonts w:asciiTheme="minorHAnsi" w:hAnsiTheme="minorHAnsi"/>
          <w:b/>
          <w:bCs/>
        </w:rPr>
        <w:t xml:space="preserve">(Check all that apply) </w:t>
      </w:r>
    </w:p>
    <w:p w14:paraId="41589F63" w14:textId="21F4322B" w:rsidR="00A05811" w:rsidRPr="00756193" w:rsidRDefault="00AA1715" w:rsidP="00756193">
      <w:pPr>
        <w:ind w:left="270"/>
        <w:rPr>
          <w:rFonts w:asciiTheme="minorHAnsi" w:eastAsiaTheme="minorEastAsia" w:hAnsiTheme="minorHAnsi" w:cstheme="minorBidi"/>
          <w:b/>
          <w:bCs/>
        </w:rPr>
      </w:pPr>
      <w:sdt>
        <w:sdtPr>
          <w:id w:val="-845397469"/>
          <w14:checkbox>
            <w14:checked w14:val="0"/>
            <w14:checkedState w14:val="2612" w14:font="MS Gothic"/>
            <w14:uncheckedState w14:val="2610" w14:font="MS Gothic"/>
          </w14:checkbox>
        </w:sdtPr>
        <w:sdtContent>
          <w:r>
            <w:rPr>
              <w:rFonts w:ascii="MS Gothic" w:eastAsia="MS Gothic" w:hAnsi="MS Gothic" w:hint="eastAsia"/>
            </w:rPr>
            <w:t>☐</w:t>
          </w:r>
        </w:sdtContent>
      </w:sdt>
      <w:r w:rsidR="00756193">
        <w:rPr>
          <w:rFonts w:asciiTheme="minorHAnsi" w:hAnsiTheme="minorHAnsi"/>
        </w:rPr>
        <w:t xml:space="preserve"> </w:t>
      </w:r>
      <w:r w:rsidR="00A05811" w:rsidRPr="00756193">
        <w:rPr>
          <w:rFonts w:asciiTheme="minorHAnsi" w:hAnsiTheme="minorHAnsi"/>
        </w:rPr>
        <w:t>Reusable totes or bins.</w:t>
      </w:r>
    </w:p>
    <w:p w14:paraId="7FE7792B" w14:textId="01A53825" w:rsidR="00A05811" w:rsidRPr="00756193" w:rsidRDefault="00AA1715" w:rsidP="00756193">
      <w:pPr>
        <w:ind w:left="270"/>
        <w:rPr>
          <w:rFonts w:asciiTheme="minorHAnsi" w:hAnsiTheme="minorHAnsi"/>
          <w:b/>
          <w:bCs/>
        </w:rPr>
      </w:pPr>
      <w:sdt>
        <w:sdtPr>
          <w:id w:val="2047793073"/>
          <w14:checkbox>
            <w14:checked w14:val="0"/>
            <w14:checkedState w14:val="2612" w14:font="MS Gothic"/>
            <w14:uncheckedState w14:val="2610" w14:font="MS Gothic"/>
          </w14:checkbox>
        </w:sdtPr>
        <w:sdtContent>
          <w:r>
            <w:rPr>
              <w:rFonts w:ascii="MS Gothic" w:eastAsia="MS Gothic" w:hAnsi="MS Gothic" w:hint="eastAsia"/>
            </w:rPr>
            <w:t>☐</w:t>
          </w:r>
        </w:sdtContent>
      </w:sdt>
      <w:r w:rsidR="00756193">
        <w:rPr>
          <w:rFonts w:asciiTheme="minorHAnsi" w:hAnsiTheme="minorHAnsi"/>
        </w:rPr>
        <w:t xml:space="preserve"> </w:t>
      </w:r>
      <w:r w:rsidR="00A05811" w:rsidRPr="00756193">
        <w:rPr>
          <w:rFonts w:asciiTheme="minorHAnsi" w:hAnsiTheme="minorHAnsi"/>
        </w:rPr>
        <w:t>Durable pallets</w:t>
      </w:r>
    </w:p>
    <w:p w14:paraId="6E206F83" w14:textId="4278F483" w:rsidR="00A05811" w:rsidRPr="00756193" w:rsidRDefault="00AA1715" w:rsidP="00756193">
      <w:pPr>
        <w:ind w:left="270"/>
        <w:rPr>
          <w:rFonts w:asciiTheme="minorHAnsi" w:hAnsiTheme="minorHAnsi"/>
          <w:b/>
          <w:bCs/>
        </w:rPr>
      </w:pPr>
      <w:sdt>
        <w:sdtPr>
          <w:id w:val="-2016295698"/>
          <w14:checkbox>
            <w14:checked w14:val="0"/>
            <w14:checkedState w14:val="2612" w14:font="MS Gothic"/>
            <w14:uncheckedState w14:val="2610" w14:font="MS Gothic"/>
          </w14:checkbox>
        </w:sdtPr>
        <w:sdtContent>
          <w:r>
            <w:rPr>
              <w:rFonts w:ascii="MS Gothic" w:eastAsia="MS Gothic" w:hAnsi="MS Gothic" w:hint="eastAsia"/>
            </w:rPr>
            <w:t>☐</w:t>
          </w:r>
        </w:sdtContent>
      </w:sdt>
      <w:r w:rsidR="00756193">
        <w:rPr>
          <w:rFonts w:asciiTheme="minorHAnsi" w:hAnsiTheme="minorHAnsi"/>
        </w:rPr>
        <w:t xml:space="preserve"> </w:t>
      </w:r>
      <w:r w:rsidR="00A05811" w:rsidRPr="00756193">
        <w:rPr>
          <w:rFonts w:asciiTheme="minorHAnsi" w:hAnsiTheme="minorHAnsi"/>
        </w:rPr>
        <w:t>Reusable pallet wrap, bands, or belts</w:t>
      </w:r>
    </w:p>
    <w:p w14:paraId="6D62EF65" w14:textId="5C03A66C" w:rsidR="00A05811" w:rsidRPr="00756193" w:rsidRDefault="00AA1715" w:rsidP="00756193">
      <w:pPr>
        <w:ind w:left="270"/>
        <w:rPr>
          <w:rFonts w:asciiTheme="minorHAnsi" w:hAnsiTheme="minorHAnsi"/>
          <w:b/>
          <w:bCs/>
        </w:rPr>
      </w:pPr>
      <w:sdt>
        <w:sdtPr>
          <w:id w:val="1378438723"/>
          <w14:checkbox>
            <w14:checked w14:val="0"/>
            <w14:checkedState w14:val="2612" w14:font="MS Gothic"/>
            <w14:uncheckedState w14:val="2610" w14:font="MS Gothic"/>
          </w14:checkbox>
        </w:sdtPr>
        <w:sdtContent>
          <w:r>
            <w:rPr>
              <w:rFonts w:ascii="MS Gothic" w:eastAsia="MS Gothic" w:hAnsi="MS Gothic" w:hint="eastAsia"/>
            </w:rPr>
            <w:t>☐</w:t>
          </w:r>
        </w:sdtContent>
      </w:sdt>
      <w:r w:rsidR="00756193">
        <w:rPr>
          <w:rFonts w:asciiTheme="minorHAnsi" w:hAnsiTheme="minorHAnsi"/>
        </w:rPr>
        <w:t xml:space="preserve"> </w:t>
      </w:r>
      <w:r w:rsidR="00A05811" w:rsidRPr="00756193">
        <w:rPr>
          <w:rFonts w:asciiTheme="minorHAnsi" w:hAnsiTheme="minorHAnsi"/>
        </w:rPr>
        <w:t xml:space="preserve">Durable </w:t>
      </w:r>
      <w:r w:rsidR="00272943" w:rsidRPr="00756193">
        <w:rPr>
          <w:rFonts w:asciiTheme="minorHAnsi" w:hAnsiTheme="minorHAnsi"/>
        </w:rPr>
        <w:t>i</w:t>
      </w:r>
      <w:r w:rsidR="00A05811" w:rsidRPr="00756193">
        <w:rPr>
          <w:rFonts w:asciiTheme="minorHAnsi" w:hAnsiTheme="minorHAnsi"/>
        </w:rPr>
        <w:t xml:space="preserve">ntermediate </w:t>
      </w:r>
      <w:r w:rsidR="00272943" w:rsidRPr="00756193">
        <w:rPr>
          <w:rFonts w:asciiTheme="minorHAnsi" w:hAnsiTheme="minorHAnsi"/>
        </w:rPr>
        <w:t>b</w:t>
      </w:r>
      <w:r w:rsidR="00A05811" w:rsidRPr="00756193">
        <w:rPr>
          <w:rFonts w:asciiTheme="minorHAnsi" w:hAnsiTheme="minorHAnsi"/>
        </w:rPr>
        <w:t xml:space="preserve">ulk </w:t>
      </w:r>
      <w:r w:rsidR="00272943" w:rsidRPr="00756193">
        <w:rPr>
          <w:rFonts w:asciiTheme="minorHAnsi" w:hAnsiTheme="minorHAnsi"/>
        </w:rPr>
        <w:t>c</w:t>
      </w:r>
      <w:r w:rsidR="00A05811" w:rsidRPr="00756193">
        <w:rPr>
          <w:rFonts w:asciiTheme="minorHAnsi" w:hAnsiTheme="minorHAnsi"/>
        </w:rPr>
        <w:t>ontainers</w:t>
      </w:r>
      <w:r w:rsidR="00272943" w:rsidRPr="00756193">
        <w:rPr>
          <w:rFonts w:asciiTheme="minorHAnsi" w:hAnsiTheme="minorHAnsi"/>
        </w:rPr>
        <w:t xml:space="preserve"> (IBCs)</w:t>
      </w:r>
    </w:p>
    <w:p w14:paraId="0786EACF" w14:textId="13A18F26" w:rsidR="00A05811" w:rsidRPr="00756193" w:rsidRDefault="00AA1715" w:rsidP="00756193">
      <w:pPr>
        <w:ind w:left="270"/>
        <w:rPr>
          <w:rFonts w:asciiTheme="minorHAnsi" w:hAnsiTheme="minorHAnsi"/>
          <w:b/>
          <w:bCs/>
        </w:rPr>
      </w:pPr>
      <w:sdt>
        <w:sdtPr>
          <w:id w:val="2013564129"/>
          <w14:checkbox>
            <w14:checked w14:val="0"/>
            <w14:checkedState w14:val="2612" w14:font="MS Gothic"/>
            <w14:uncheckedState w14:val="2610" w14:font="MS Gothic"/>
          </w14:checkbox>
        </w:sdtPr>
        <w:sdtContent>
          <w:r>
            <w:rPr>
              <w:rFonts w:ascii="MS Gothic" w:eastAsia="MS Gothic" w:hAnsi="MS Gothic" w:hint="eastAsia"/>
            </w:rPr>
            <w:t>☐</w:t>
          </w:r>
        </w:sdtContent>
      </w:sdt>
      <w:r w:rsidR="00756193">
        <w:rPr>
          <w:rFonts w:asciiTheme="minorHAnsi" w:hAnsiTheme="minorHAnsi"/>
        </w:rPr>
        <w:t xml:space="preserve"> </w:t>
      </w:r>
      <w:r w:rsidR="00A05811" w:rsidRPr="00756193">
        <w:rPr>
          <w:rFonts w:asciiTheme="minorHAnsi" w:hAnsiTheme="minorHAnsi"/>
        </w:rPr>
        <w:t>Other (please describe):</w:t>
      </w:r>
      <w:r w:rsidR="009B738A" w:rsidRPr="00756193">
        <w:rPr>
          <w:rFonts w:asciiTheme="minorHAnsi" w:hAnsiTheme="minorHAnsi"/>
        </w:rPr>
        <w:t xml:space="preserve"> </w:t>
      </w:r>
    </w:p>
    <w:p w14:paraId="1357ACC3" w14:textId="77777777" w:rsidR="00AA1715" w:rsidRDefault="00AA1715" w:rsidP="00331704">
      <w:pPr>
        <w:spacing w:after="200" w:line="276" w:lineRule="auto"/>
        <w:rPr>
          <w:rFonts w:asciiTheme="minorHAnsi" w:hAnsiTheme="minorHAnsi" w:cstheme="minorHAnsi"/>
          <w:b/>
        </w:rPr>
      </w:pPr>
    </w:p>
    <w:p w14:paraId="3CFB59D4" w14:textId="09C63122" w:rsidR="00BD376B" w:rsidRPr="00001B10" w:rsidRDefault="00546ADE" w:rsidP="00331704">
      <w:pPr>
        <w:spacing w:after="200" w:line="276" w:lineRule="auto"/>
        <w:rPr>
          <w:rFonts w:asciiTheme="minorHAnsi" w:hAnsiTheme="minorHAnsi" w:cstheme="minorHAnsi"/>
          <w:b/>
        </w:rPr>
      </w:pPr>
      <w:r w:rsidRPr="00001B10">
        <w:rPr>
          <w:rFonts w:asciiTheme="minorHAnsi" w:hAnsiTheme="minorHAnsi" w:cstheme="minorHAnsi"/>
          <w:b/>
        </w:rPr>
        <w:t>6</w:t>
      </w:r>
      <w:r w:rsidR="0024066D" w:rsidRPr="00001B10">
        <w:rPr>
          <w:rFonts w:asciiTheme="minorHAnsi" w:hAnsiTheme="minorHAnsi" w:cstheme="minorHAnsi"/>
          <w:b/>
        </w:rPr>
        <w:t xml:space="preserve">. </w:t>
      </w:r>
      <w:r w:rsidR="00A91991" w:rsidRPr="00001B10">
        <w:rPr>
          <w:rFonts w:asciiTheme="minorHAnsi" w:hAnsiTheme="minorHAnsi" w:cstheme="minorHAnsi"/>
          <w:b/>
        </w:rPr>
        <w:t>Project Description</w:t>
      </w:r>
    </w:p>
    <w:p w14:paraId="11B1F3B5" w14:textId="471CC174" w:rsidR="00D0166D" w:rsidRDefault="00BD376B" w:rsidP="39E6790D">
      <w:pPr>
        <w:rPr>
          <w:rFonts w:asciiTheme="minorHAnsi" w:hAnsiTheme="minorHAnsi" w:cstheme="minorHAnsi"/>
        </w:rPr>
      </w:pPr>
      <w:r w:rsidRPr="00A05811">
        <w:rPr>
          <w:rFonts w:asciiTheme="minorHAnsi" w:hAnsiTheme="minorHAnsi" w:cstheme="minorHAnsi"/>
        </w:rPr>
        <w:t xml:space="preserve">Describe your proposed project and explain how the project activities/deliverables will help prevent waste </w:t>
      </w:r>
      <w:r w:rsidR="00A05811">
        <w:rPr>
          <w:rFonts w:asciiTheme="minorHAnsi" w:hAnsiTheme="minorHAnsi" w:cstheme="minorHAnsi"/>
        </w:rPr>
        <w:t xml:space="preserve">from reusable transport packaging. Please include a description of how the reusables will be tracked and managed to prevent loss. </w:t>
      </w:r>
    </w:p>
    <w:p w14:paraId="3536675E" w14:textId="7B8FF15E" w:rsidR="00CA7023" w:rsidRPr="00FE2645" w:rsidRDefault="00CA7023" w:rsidP="00893A05">
      <w:pPr>
        <w:spacing w:before="60" w:after="120"/>
        <w:rPr>
          <w:rFonts w:asciiTheme="minorHAnsi" w:hAnsiTheme="minorHAnsi" w:cstheme="minorHAnsi"/>
          <w:b/>
          <w:bCs/>
          <w:i/>
          <w:iCs/>
        </w:rPr>
      </w:pPr>
      <w:proofErr w:type="gramStart"/>
      <w:r w:rsidRPr="00FE2645">
        <w:rPr>
          <w:rFonts w:asciiTheme="minorHAnsi" w:hAnsiTheme="minorHAnsi" w:cstheme="minorHAnsi"/>
          <w:b/>
          <w:bCs/>
          <w:i/>
          <w:iCs/>
        </w:rPr>
        <w:t>300 word</w:t>
      </w:r>
      <w:proofErr w:type="gramEnd"/>
      <w:r w:rsidRPr="00FE2645">
        <w:rPr>
          <w:rFonts w:asciiTheme="minorHAnsi" w:hAnsiTheme="minorHAnsi" w:cstheme="minorHAnsi"/>
          <w:b/>
          <w:bCs/>
          <w:i/>
          <w:iCs/>
        </w:rPr>
        <w:t xml:space="preserve"> max</w:t>
      </w:r>
    </w:p>
    <w:tbl>
      <w:tblPr>
        <w:tblStyle w:val="TableGrid"/>
        <w:tblW w:w="0" w:type="auto"/>
        <w:tblLook w:val="04A0" w:firstRow="1" w:lastRow="0" w:firstColumn="1" w:lastColumn="0" w:noHBand="0" w:noVBand="1"/>
      </w:tblPr>
      <w:tblGrid>
        <w:gridCol w:w="9985"/>
      </w:tblGrid>
      <w:tr w:rsidR="00D0166D" w:rsidRPr="00001B10" w14:paraId="766DDF0A" w14:textId="77777777" w:rsidTr="00033ED5">
        <w:trPr>
          <w:trHeight w:val="2267"/>
        </w:trPr>
        <w:tc>
          <w:tcPr>
            <w:tcW w:w="9985" w:type="dxa"/>
          </w:tcPr>
          <w:p w14:paraId="72DF2A7C" w14:textId="26981AAD" w:rsidR="00D0166D" w:rsidRPr="00001B10" w:rsidRDefault="00D0166D" w:rsidP="00100CBC">
            <w:pPr>
              <w:rPr>
                <w:rFonts w:asciiTheme="minorHAnsi" w:hAnsiTheme="minorHAnsi" w:cstheme="minorHAnsi"/>
              </w:rPr>
            </w:pPr>
            <w:bookmarkStart w:id="6" w:name="_Hlk5708606"/>
          </w:p>
        </w:tc>
      </w:tr>
      <w:bookmarkEnd w:id="6"/>
    </w:tbl>
    <w:p w14:paraId="72F7EA23" w14:textId="77777777" w:rsidR="00AA6D14" w:rsidRDefault="00AA6D14" w:rsidP="00BD376B">
      <w:pPr>
        <w:rPr>
          <w:rFonts w:asciiTheme="minorHAnsi" w:hAnsiTheme="minorHAnsi" w:cstheme="minorHAnsi"/>
          <w:b/>
        </w:rPr>
      </w:pPr>
    </w:p>
    <w:p w14:paraId="26CE40FB" w14:textId="77777777" w:rsidR="00AA1715" w:rsidRDefault="00AA1715" w:rsidP="00AA6D14">
      <w:pPr>
        <w:rPr>
          <w:rFonts w:asciiTheme="minorHAnsi" w:hAnsiTheme="minorHAnsi"/>
          <w:b/>
          <w:bCs/>
        </w:rPr>
      </w:pPr>
    </w:p>
    <w:p w14:paraId="2DDB560B" w14:textId="2ADACBEE" w:rsidR="00AA6D14" w:rsidRPr="00E9135C" w:rsidRDefault="00924802" w:rsidP="00AA6D14">
      <w:pPr>
        <w:rPr>
          <w:rFonts w:asciiTheme="minorHAnsi" w:hAnsiTheme="minorHAnsi"/>
          <w:bCs/>
        </w:rPr>
      </w:pPr>
      <w:r>
        <w:rPr>
          <w:rFonts w:asciiTheme="minorHAnsi" w:hAnsiTheme="minorHAnsi"/>
          <w:b/>
          <w:bCs/>
        </w:rPr>
        <w:t>7</w:t>
      </w:r>
      <w:r w:rsidR="00480D52">
        <w:rPr>
          <w:rFonts w:asciiTheme="minorHAnsi" w:hAnsiTheme="minorHAnsi"/>
          <w:b/>
          <w:bCs/>
        </w:rPr>
        <w:t>.</w:t>
      </w:r>
      <w:r w:rsidR="00AA6D14">
        <w:rPr>
          <w:rFonts w:asciiTheme="minorHAnsi" w:hAnsiTheme="minorHAnsi"/>
          <w:b/>
          <w:bCs/>
        </w:rPr>
        <w:t xml:space="preserve">How much waste will be prevented? </w:t>
      </w:r>
      <w:r w:rsidR="00AA6D14">
        <w:rPr>
          <w:rFonts w:asciiTheme="minorHAnsi" w:hAnsiTheme="minorHAnsi"/>
          <w:b/>
          <w:bCs/>
        </w:rPr>
        <w:br/>
      </w:r>
      <w:r w:rsidR="00AA6D14" w:rsidRPr="00E9135C">
        <w:rPr>
          <w:rFonts w:asciiTheme="minorHAnsi" w:hAnsiTheme="minorHAnsi"/>
          <w:bCs/>
          <w:i/>
        </w:rPr>
        <w:t>Please specify the amount and type of materials that will not need to be purchased due to implementation of the proposed project</w:t>
      </w:r>
      <w:r w:rsidR="00AA6D14">
        <w:rPr>
          <w:rFonts w:asciiTheme="minorHAnsi" w:hAnsiTheme="minorHAnsi"/>
          <w:bCs/>
          <w:i/>
        </w:rPr>
        <w:t>. I</w:t>
      </w:r>
      <w:r w:rsidR="00AA6D14" w:rsidRPr="00E9135C">
        <w:rPr>
          <w:rFonts w:asciiTheme="minorHAnsi" w:hAnsiTheme="minorHAnsi"/>
          <w:bCs/>
          <w:i/>
        </w:rPr>
        <w:t>nclud</w:t>
      </w:r>
      <w:r w:rsidR="00AA6D14">
        <w:rPr>
          <w:rFonts w:asciiTheme="minorHAnsi" w:hAnsiTheme="minorHAnsi"/>
          <w:bCs/>
          <w:i/>
        </w:rPr>
        <w:t>e</w:t>
      </w:r>
      <w:r w:rsidR="00AA6D14" w:rsidRPr="00E9135C">
        <w:rPr>
          <w:rFonts w:asciiTheme="minorHAnsi" w:hAnsiTheme="minorHAnsi"/>
          <w:bCs/>
          <w:i/>
        </w:rPr>
        <w:t xml:space="preserve"> size, quantity</w:t>
      </w:r>
      <w:r w:rsidR="00AA6D14">
        <w:rPr>
          <w:rFonts w:asciiTheme="minorHAnsi" w:hAnsiTheme="minorHAnsi"/>
          <w:bCs/>
          <w:i/>
        </w:rPr>
        <w:t>,</w:t>
      </w:r>
      <w:r w:rsidR="00AA6D14" w:rsidRPr="00E9135C">
        <w:rPr>
          <w:rFonts w:asciiTheme="minorHAnsi" w:hAnsiTheme="minorHAnsi"/>
          <w:bCs/>
          <w:i/>
        </w:rPr>
        <w:t xml:space="preserve"> and weight as well as dollar value of</w:t>
      </w:r>
      <w:r w:rsidR="00AA6D14">
        <w:rPr>
          <w:rFonts w:asciiTheme="minorHAnsi" w:hAnsiTheme="minorHAnsi"/>
          <w:bCs/>
          <w:i/>
        </w:rPr>
        <w:t xml:space="preserve"> those materials being replaced. For example:</w:t>
      </w:r>
      <w:r w:rsidR="00AA6D14" w:rsidRPr="00E9135C">
        <w:rPr>
          <w:rFonts w:asciiTheme="minorHAnsi" w:hAnsiTheme="minorHAnsi"/>
          <w:bCs/>
          <w:i/>
        </w:rPr>
        <w:t xml:space="preserve"> </w:t>
      </w:r>
      <w:r w:rsidR="00AA6D14">
        <w:rPr>
          <w:rFonts w:asciiTheme="minorHAnsi" w:hAnsiTheme="minorHAnsi"/>
          <w:bCs/>
          <w:i/>
        </w:rPr>
        <w:t>“P</w:t>
      </w:r>
      <w:r w:rsidR="00AA6D14" w:rsidRPr="00E9135C">
        <w:rPr>
          <w:rFonts w:asciiTheme="minorHAnsi" w:hAnsiTheme="minorHAnsi"/>
          <w:bCs/>
          <w:i/>
        </w:rPr>
        <w:t xml:space="preserve">urchasing 100 reusable totes that are cycled 10x/year replace 1,000 cardboard boxes; each disposable box is </w:t>
      </w:r>
      <w:r w:rsidR="00AA6D14">
        <w:rPr>
          <w:rFonts w:asciiTheme="minorHAnsi" w:hAnsiTheme="minorHAnsi"/>
          <w:bCs/>
          <w:i/>
        </w:rPr>
        <w:t>2’x2’x4’, weighs 1</w:t>
      </w:r>
      <w:r w:rsidR="00AA6D14" w:rsidRPr="00E9135C">
        <w:rPr>
          <w:rFonts w:asciiTheme="minorHAnsi" w:hAnsiTheme="minorHAnsi"/>
          <w:bCs/>
          <w:i/>
        </w:rPr>
        <w:t xml:space="preserve"> pound</w:t>
      </w:r>
      <w:r w:rsidR="00AA6D14">
        <w:rPr>
          <w:rFonts w:asciiTheme="minorHAnsi" w:hAnsiTheme="minorHAnsi"/>
          <w:bCs/>
          <w:i/>
        </w:rPr>
        <w:t>, and costs $</w:t>
      </w:r>
      <w:r w:rsidR="00AA6D14" w:rsidRPr="00E9135C">
        <w:rPr>
          <w:rFonts w:asciiTheme="minorHAnsi" w:hAnsiTheme="minorHAnsi"/>
          <w:bCs/>
          <w:i/>
        </w:rPr>
        <w:t>5</w:t>
      </w:r>
      <w:r w:rsidR="00AA6D14">
        <w:rPr>
          <w:rFonts w:asciiTheme="minorHAnsi" w:hAnsiTheme="minorHAnsi"/>
          <w:bCs/>
          <w:i/>
        </w:rPr>
        <w:t>.00.”</w:t>
      </w:r>
    </w:p>
    <w:p w14:paraId="33163EBE" w14:textId="77777777" w:rsidR="0007299F" w:rsidRPr="00FE2645" w:rsidRDefault="0007299F" w:rsidP="00893A05">
      <w:pPr>
        <w:spacing w:before="60" w:after="120"/>
        <w:rPr>
          <w:rFonts w:asciiTheme="minorHAnsi" w:hAnsiTheme="minorHAnsi" w:cstheme="minorHAnsi"/>
          <w:b/>
          <w:bCs/>
          <w:i/>
          <w:iCs/>
        </w:rPr>
      </w:pPr>
      <w:proofErr w:type="gramStart"/>
      <w:r w:rsidRPr="00FE2645">
        <w:rPr>
          <w:rFonts w:asciiTheme="minorHAnsi" w:hAnsiTheme="minorHAnsi" w:cstheme="minorHAnsi"/>
          <w:b/>
          <w:bCs/>
          <w:i/>
          <w:iCs/>
        </w:rPr>
        <w:t>300 word</w:t>
      </w:r>
      <w:proofErr w:type="gramEnd"/>
      <w:r w:rsidRPr="00FE2645">
        <w:rPr>
          <w:rFonts w:asciiTheme="minorHAnsi" w:hAnsiTheme="minorHAnsi" w:cstheme="minorHAnsi"/>
          <w:b/>
          <w:bCs/>
          <w:i/>
          <w:iCs/>
        </w:rPr>
        <w:t xml:space="preserve"> max</w:t>
      </w:r>
    </w:p>
    <w:tbl>
      <w:tblPr>
        <w:tblStyle w:val="TableGrid"/>
        <w:tblW w:w="10029" w:type="dxa"/>
        <w:tblLayout w:type="fixed"/>
        <w:tblLook w:val="06A0" w:firstRow="1" w:lastRow="0" w:firstColumn="1" w:lastColumn="0" w:noHBand="1" w:noVBand="1"/>
      </w:tblPr>
      <w:tblGrid>
        <w:gridCol w:w="10029"/>
      </w:tblGrid>
      <w:tr w:rsidR="00AA6D14" w:rsidRPr="00001B10" w14:paraId="265FE8CA" w14:textId="77777777" w:rsidTr="00647311">
        <w:trPr>
          <w:trHeight w:val="293"/>
        </w:trPr>
        <w:tc>
          <w:tcPr>
            <w:tcW w:w="10029" w:type="dxa"/>
            <w:vMerge w:val="restart"/>
          </w:tcPr>
          <w:p w14:paraId="61D0E7F7" w14:textId="5C14F3D3" w:rsidR="00AA6D14" w:rsidRPr="000B6CF1" w:rsidRDefault="00AA6D14" w:rsidP="00647311">
            <w:pPr>
              <w:rPr>
                <w:rFonts w:asciiTheme="minorHAnsi" w:hAnsiTheme="minorHAnsi"/>
                <w:u w:val="single"/>
              </w:rPr>
            </w:pPr>
          </w:p>
        </w:tc>
      </w:tr>
      <w:tr w:rsidR="00AA6D14" w:rsidRPr="00001B10" w14:paraId="6750AE7D" w14:textId="77777777" w:rsidTr="00647311">
        <w:trPr>
          <w:trHeight w:val="1385"/>
        </w:trPr>
        <w:tc>
          <w:tcPr>
            <w:tcW w:w="10029" w:type="dxa"/>
            <w:vMerge/>
          </w:tcPr>
          <w:p w14:paraId="4872631A" w14:textId="77777777" w:rsidR="00AA6D14" w:rsidRPr="00001B10" w:rsidRDefault="00AA6D14" w:rsidP="00647311">
            <w:pPr>
              <w:rPr>
                <w:rFonts w:asciiTheme="minorHAnsi" w:hAnsiTheme="minorHAnsi"/>
              </w:rPr>
            </w:pPr>
          </w:p>
        </w:tc>
      </w:tr>
    </w:tbl>
    <w:p w14:paraId="358DEB3E" w14:textId="4E4C7CD2" w:rsidR="00D22D55" w:rsidRDefault="00D22D55" w:rsidP="00BD376B">
      <w:pPr>
        <w:rPr>
          <w:rFonts w:asciiTheme="minorHAnsi" w:hAnsiTheme="minorHAnsi" w:cstheme="minorHAnsi"/>
          <w:b/>
        </w:rPr>
      </w:pPr>
    </w:p>
    <w:p w14:paraId="675D519D" w14:textId="77777777" w:rsidR="00D22D55" w:rsidRDefault="00D22D55">
      <w:pPr>
        <w:spacing w:after="200" w:line="276" w:lineRule="auto"/>
        <w:rPr>
          <w:rFonts w:asciiTheme="minorHAnsi" w:hAnsiTheme="minorHAnsi" w:cstheme="minorHAnsi"/>
          <w:b/>
        </w:rPr>
      </w:pPr>
      <w:r>
        <w:rPr>
          <w:rFonts w:asciiTheme="minorHAnsi" w:hAnsiTheme="minorHAnsi" w:cstheme="minorHAnsi"/>
          <w:b/>
        </w:rPr>
        <w:br w:type="page"/>
      </w:r>
    </w:p>
    <w:p w14:paraId="7012768B" w14:textId="6E1BE5A4" w:rsidR="00BD376B" w:rsidRPr="00001B10" w:rsidRDefault="00924802" w:rsidP="00BD376B">
      <w:pPr>
        <w:rPr>
          <w:rFonts w:asciiTheme="minorHAnsi" w:hAnsiTheme="minorHAnsi" w:cstheme="minorHAnsi"/>
          <w:b/>
        </w:rPr>
      </w:pPr>
      <w:r>
        <w:rPr>
          <w:rFonts w:asciiTheme="minorHAnsi" w:hAnsiTheme="minorHAnsi" w:cstheme="minorHAnsi"/>
          <w:b/>
        </w:rPr>
        <w:lastRenderedPageBreak/>
        <w:t>8</w:t>
      </w:r>
      <w:r w:rsidR="00A91991" w:rsidRPr="00001B10">
        <w:rPr>
          <w:rFonts w:asciiTheme="minorHAnsi" w:hAnsiTheme="minorHAnsi" w:cstheme="minorHAnsi"/>
          <w:b/>
        </w:rPr>
        <w:t>.</w:t>
      </w:r>
      <w:r w:rsidR="00033ED5" w:rsidRPr="00001B10">
        <w:rPr>
          <w:rFonts w:asciiTheme="minorHAnsi" w:hAnsiTheme="minorHAnsi" w:cstheme="minorHAnsi"/>
          <w:b/>
        </w:rPr>
        <w:t xml:space="preserve"> </w:t>
      </w:r>
      <w:r w:rsidR="00BD376B" w:rsidRPr="00001B10">
        <w:rPr>
          <w:rFonts w:asciiTheme="minorHAnsi" w:hAnsiTheme="minorHAnsi" w:cstheme="minorHAnsi"/>
          <w:b/>
        </w:rPr>
        <w:t>Proposed Budget</w:t>
      </w:r>
      <w:r w:rsidR="00A91991" w:rsidRPr="00001B10">
        <w:rPr>
          <w:rFonts w:asciiTheme="minorHAnsi" w:hAnsiTheme="minorHAnsi" w:cstheme="minorHAnsi"/>
        </w:rPr>
        <w:t xml:space="preserve"> </w:t>
      </w:r>
    </w:p>
    <w:p w14:paraId="0F5AB2B4" w14:textId="35491FA8" w:rsidR="00BD376B" w:rsidRDefault="00BD376B" w:rsidP="007C53F7">
      <w:pPr>
        <w:spacing w:after="120"/>
        <w:rPr>
          <w:rFonts w:asciiTheme="minorHAnsi" w:hAnsiTheme="minorHAnsi" w:cstheme="minorHAnsi"/>
        </w:rPr>
      </w:pPr>
      <w:r w:rsidRPr="00001B10">
        <w:rPr>
          <w:rFonts w:asciiTheme="minorHAnsi" w:hAnsiTheme="minorHAnsi" w:cstheme="minorHAnsi"/>
        </w:rPr>
        <w:t xml:space="preserve">Give a break-down of the costs associated with the </w:t>
      </w:r>
      <w:r w:rsidR="00AA6D14">
        <w:rPr>
          <w:rFonts w:asciiTheme="minorHAnsi" w:hAnsiTheme="minorHAnsi" w:cstheme="minorHAnsi"/>
        </w:rPr>
        <w:t xml:space="preserve">new reusable transport packaging equipment that is being requested under this grant application. Include quantity needed and the </w:t>
      </w:r>
      <w:r w:rsidRPr="00001B10">
        <w:rPr>
          <w:rFonts w:asciiTheme="minorHAnsi" w:hAnsiTheme="minorHAnsi" w:cstheme="minorHAnsi"/>
        </w:rPr>
        <w:t xml:space="preserve">cost of </w:t>
      </w:r>
      <w:r w:rsidR="00AA6D14">
        <w:rPr>
          <w:rFonts w:asciiTheme="minorHAnsi" w:hAnsiTheme="minorHAnsi" w:cstheme="minorHAnsi"/>
        </w:rPr>
        <w:t xml:space="preserve">each </w:t>
      </w:r>
      <w:r w:rsidRPr="00001B10">
        <w:rPr>
          <w:rFonts w:asciiTheme="minorHAnsi" w:hAnsiTheme="minorHAnsi" w:cstheme="minorHAnsi"/>
        </w:rPr>
        <w:t xml:space="preserve">requested </w:t>
      </w:r>
      <w:r w:rsidR="00AA6D14">
        <w:rPr>
          <w:rFonts w:asciiTheme="minorHAnsi" w:hAnsiTheme="minorHAnsi" w:cstheme="minorHAnsi"/>
        </w:rPr>
        <w:t xml:space="preserve">equipment type. </w:t>
      </w:r>
      <w:r w:rsidR="004C46D9" w:rsidRPr="00001B10">
        <w:rPr>
          <w:rFonts w:asciiTheme="minorHAnsi" w:hAnsiTheme="minorHAnsi" w:cstheme="minorHAnsi"/>
        </w:rPr>
        <w:t xml:space="preserve">Up to $10,000 </w:t>
      </w:r>
      <w:r w:rsidR="00AA6D14">
        <w:rPr>
          <w:rFonts w:asciiTheme="minorHAnsi" w:hAnsiTheme="minorHAnsi" w:cstheme="minorHAnsi"/>
        </w:rPr>
        <w:t xml:space="preserve">total </w:t>
      </w:r>
      <w:r w:rsidR="004C46D9" w:rsidRPr="00001B10">
        <w:rPr>
          <w:rFonts w:asciiTheme="minorHAnsi" w:hAnsiTheme="minorHAnsi" w:cstheme="minorHAnsi"/>
        </w:rPr>
        <w:t>may be requested.</w:t>
      </w:r>
    </w:p>
    <w:p w14:paraId="5150303E" w14:textId="77777777" w:rsidR="00AA1715" w:rsidRPr="00001B10" w:rsidRDefault="00AA1715" w:rsidP="007C53F7">
      <w:pPr>
        <w:spacing w:after="120"/>
        <w:rPr>
          <w:rFonts w:asciiTheme="minorHAnsi" w:hAnsiTheme="minorHAnsi" w:cstheme="minorHAnsi"/>
        </w:rPr>
      </w:pPr>
    </w:p>
    <w:tbl>
      <w:tblPr>
        <w:tblStyle w:val="TableGrid"/>
        <w:tblW w:w="9985" w:type="dxa"/>
        <w:tblLook w:val="04A0" w:firstRow="1" w:lastRow="0" w:firstColumn="1" w:lastColumn="0" w:noHBand="0" w:noVBand="1"/>
      </w:tblPr>
      <w:tblGrid>
        <w:gridCol w:w="2785"/>
        <w:gridCol w:w="1530"/>
        <w:gridCol w:w="1260"/>
        <w:gridCol w:w="1260"/>
        <w:gridCol w:w="1440"/>
        <w:gridCol w:w="1710"/>
      </w:tblGrid>
      <w:tr w:rsidR="00AA6D14" w:rsidRPr="00001B10" w14:paraId="5EFC5DDC" w14:textId="77777777" w:rsidTr="00272943">
        <w:trPr>
          <w:trHeight w:val="926"/>
        </w:trPr>
        <w:tc>
          <w:tcPr>
            <w:tcW w:w="2785" w:type="dxa"/>
            <w:hideMark/>
          </w:tcPr>
          <w:p w14:paraId="4D771ADF" w14:textId="65EA8E3D" w:rsidR="00AA6D14" w:rsidRPr="00001B10" w:rsidRDefault="00AA6D14" w:rsidP="00272943">
            <w:pPr>
              <w:spacing w:after="120"/>
              <w:rPr>
                <w:rFonts w:asciiTheme="minorHAnsi" w:hAnsiTheme="minorHAnsi"/>
                <w:b/>
                <w:bCs/>
              </w:rPr>
            </w:pPr>
            <w:r>
              <w:rPr>
                <w:rFonts w:asciiTheme="minorHAnsi" w:hAnsiTheme="minorHAnsi"/>
                <w:b/>
                <w:bCs/>
              </w:rPr>
              <w:t xml:space="preserve">Reusable Transport Packaging </w:t>
            </w:r>
            <w:r w:rsidRPr="00001B10">
              <w:rPr>
                <w:rFonts w:asciiTheme="minorHAnsi" w:hAnsiTheme="minorHAnsi"/>
                <w:b/>
                <w:bCs/>
              </w:rPr>
              <w:t>Equipment</w:t>
            </w:r>
            <w:r w:rsidR="00272943">
              <w:rPr>
                <w:rFonts w:asciiTheme="minorHAnsi" w:hAnsiTheme="minorHAnsi"/>
                <w:b/>
                <w:bCs/>
              </w:rPr>
              <w:t>*</w:t>
            </w:r>
            <w:r w:rsidRPr="00001B10">
              <w:rPr>
                <w:rFonts w:asciiTheme="minorHAnsi" w:hAnsiTheme="minorHAnsi"/>
                <w:b/>
                <w:bCs/>
              </w:rPr>
              <w:t xml:space="preserve"> </w:t>
            </w:r>
            <w:r w:rsidRPr="00001B10">
              <w:rPr>
                <w:rFonts w:asciiTheme="minorHAnsi" w:hAnsiTheme="minorHAnsi"/>
                <w:b/>
                <w:bCs/>
              </w:rPr>
              <w:br/>
            </w:r>
            <w:r w:rsidRPr="00001B10">
              <w:rPr>
                <w:rFonts w:asciiTheme="minorHAnsi" w:hAnsiTheme="minorHAnsi"/>
                <w:bCs/>
              </w:rPr>
              <w:t>(one line per item</w:t>
            </w:r>
            <w:r>
              <w:rPr>
                <w:rFonts w:asciiTheme="minorHAnsi" w:hAnsiTheme="minorHAnsi"/>
                <w:bCs/>
              </w:rPr>
              <w:t xml:space="preserve"> type</w:t>
            </w:r>
            <w:r w:rsidRPr="00001B10">
              <w:rPr>
                <w:rFonts w:asciiTheme="minorHAnsi" w:hAnsiTheme="minorHAnsi"/>
                <w:bCs/>
              </w:rPr>
              <w:t>, add lines as needed)</w:t>
            </w:r>
          </w:p>
        </w:tc>
        <w:tc>
          <w:tcPr>
            <w:tcW w:w="1530" w:type="dxa"/>
            <w:hideMark/>
          </w:tcPr>
          <w:p w14:paraId="6D4ECB14" w14:textId="77777777" w:rsidR="00AA6D14" w:rsidRPr="00001B10" w:rsidRDefault="00AA6D14" w:rsidP="00033ED5">
            <w:pPr>
              <w:spacing w:after="120"/>
              <w:rPr>
                <w:rFonts w:asciiTheme="minorHAnsi" w:hAnsiTheme="minorHAnsi"/>
                <w:b/>
                <w:bCs/>
              </w:rPr>
            </w:pPr>
            <w:r w:rsidRPr="00001B10">
              <w:rPr>
                <w:rFonts w:asciiTheme="minorHAnsi" w:hAnsiTheme="minorHAnsi"/>
                <w:b/>
                <w:bCs/>
              </w:rPr>
              <w:t>Anticipated Item Cost</w:t>
            </w:r>
          </w:p>
        </w:tc>
        <w:tc>
          <w:tcPr>
            <w:tcW w:w="1260" w:type="dxa"/>
          </w:tcPr>
          <w:p w14:paraId="6FCDA639" w14:textId="683CB038" w:rsidR="00AA6D14" w:rsidRPr="00001B10" w:rsidRDefault="00AA6D14" w:rsidP="4CD9AF69">
            <w:pPr>
              <w:rPr>
                <w:rFonts w:asciiTheme="minorHAnsi" w:hAnsiTheme="minorHAnsi"/>
                <w:b/>
                <w:bCs/>
              </w:rPr>
            </w:pPr>
            <w:r w:rsidRPr="00001B10">
              <w:rPr>
                <w:rFonts w:asciiTheme="minorHAnsi" w:hAnsiTheme="minorHAnsi"/>
                <w:b/>
                <w:bCs/>
              </w:rPr>
              <w:t>Quantity</w:t>
            </w:r>
          </w:p>
        </w:tc>
        <w:tc>
          <w:tcPr>
            <w:tcW w:w="1260" w:type="dxa"/>
            <w:hideMark/>
          </w:tcPr>
          <w:p w14:paraId="02D1B7F4" w14:textId="77777777" w:rsidR="00AA6D14" w:rsidRPr="00001B10" w:rsidRDefault="00AA6D14" w:rsidP="00033ED5">
            <w:pPr>
              <w:spacing w:after="120"/>
              <w:rPr>
                <w:rFonts w:asciiTheme="minorHAnsi" w:hAnsiTheme="minorHAnsi"/>
                <w:b/>
                <w:bCs/>
              </w:rPr>
            </w:pPr>
            <w:r w:rsidRPr="00001B10">
              <w:rPr>
                <w:rFonts w:asciiTheme="minorHAnsi" w:hAnsiTheme="minorHAnsi"/>
                <w:b/>
                <w:bCs/>
              </w:rPr>
              <w:t>Tax</w:t>
            </w:r>
          </w:p>
        </w:tc>
        <w:tc>
          <w:tcPr>
            <w:tcW w:w="1440" w:type="dxa"/>
            <w:hideMark/>
          </w:tcPr>
          <w:p w14:paraId="428ABE84" w14:textId="77777777" w:rsidR="00AA6D14" w:rsidRPr="00001B10" w:rsidRDefault="00AA6D14" w:rsidP="00033ED5">
            <w:pPr>
              <w:spacing w:after="120"/>
              <w:rPr>
                <w:rFonts w:asciiTheme="minorHAnsi" w:hAnsiTheme="minorHAnsi"/>
                <w:b/>
                <w:bCs/>
              </w:rPr>
            </w:pPr>
            <w:r w:rsidRPr="00001B10">
              <w:rPr>
                <w:rFonts w:asciiTheme="minorHAnsi" w:hAnsiTheme="minorHAnsi"/>
                <w:b/>
                <w:bCs/>
              </w:rPr>
              <w:t>Shipping</w:t>
            </w:r>
          </w:p>
        </w:tc>
        <w:tc>
          <w:tcPr>
            <w:tcW w:w="1710" w:type="dxa"/>
            <w:noWrap/>
            <w:hideMark/>
          </w:tcPr>
          <w:p w14:paraId="3F0C894E" w14:textId="77777777" w:rsidR="00AA6D14" w:rsidRPr="00001B10" w:rsidRDefault="00AA6D14" w:rsidP="00033ED5">
            <w:pPr>
              <w:spacing w:after="120"/>
              <w:rPr>
                <w:rFonts w:asciiTheme="minorHAnsi" w:hAnsiTheme="minorHAnsi"/>
                <w:b/>
                <w:bCs/>
              </w:rPr>
            </w:pPr>
            <w:r w:rsidRPr="00001B10">
              <w:rPr>
                <w:rFonts w:asciiTheme="minorHAnsi" w:hAnsiTheme="minorHAnsi"/>
                <w:b/>
                <w:bCs/>
              </w:rPr>
              <w:t>Total Cost</w:t>
            </w:r>
          </w:p>
        </w:tc>
      </w:tr>
      <w:tr w:rsidR="00AA6D14" w:rsidRPr="00001B10" w14:paraId="6F7FD1B9" w14:textId="77777777" w:rsidTr="00272943">
        <w:trPr>
          <w:trHeight w:val="345"/>
        </w:trPr>
        <w:tc>
          <w:tcPr>
            <w:tcW w:w="2785" w:type="dxa"/>
            <w:shd w:val="clear" w:color="auto" w:fill="F2F2F2" w:themeFill="background1" w:themeFillShade="F2"/>
            <w:noWrap/>
            <w:hideMark/>
          </w:tcPr>
          <w:p w14:paraId="0AD84BE2" w14:textId="07333ECA" w:rsidR="00AA6D14" w:rsidRPr="00001B10" w:rsidRDefault="00AA6D14" w:rsidP="00AA6D14">
            <w:pPr>
              <w:spacing w:after="120"/>
              <w:rPr>
                <w:rFonts w:asciiTheme="minorHAnsi" w:hAnsiTheme="minorHAnsi"/>
                <w:i/>
                <w:iCs/>
              </w:rPr>
            </w:pPr>
            <w:r w:rsidRPr="00001B10">
              <w:rPr>
                <w:rFonts w:asciiTheme="minorHAnsi" w:hAnsiTheme="minorHAnsi"/>
                <w:i/>
                <w:iCs/>
              </w:rPr>
              <w:t xml:space="preserve">Example: </w:t>
            </w:r>
            <w:proofErr w:type="spellStart"/>
            <w:r>
              <w:rPr>
                <w:rFonts w:asciiTheme="minorHAnsi" w:hAnsiTheme="minorHAnsi"/>
                <w:i/>
                <w:iCs/>
              </w:rPr>
              <w:t>BrandABC</w:t>
            </w:r>
            <w:proofErr w:type="spellEnd"/>
            <w:r>
              <w:rPr>
                <w:rFonts w:asciiTheme="minorHAnsi" w:hAnsiTheme="minorHAnsi"/>
                <w:i/>
                <w:iCs/>
              </w:rPr>
              <w:t xml:space="preserve"> handheld reusable tote – 20” x 14” x 12”</w:t>
            </w:r>
          </w:p>
        </w:tc>
        <w:tc>
          <w:tcPr>
            <w:tcW w:w="1530" w:type="dxa"/>
            <w:shd w:val="clear" w:color="auto" w:fill="F2F2F2" w:themeFill="background1" w:themeFillShade="F2"/>
            <w:noWrap/>
            <w:hideMark/>
          </w:tcPr>
          <w:p w14:paraId="26E3E33C" w14:textId="7EED5AE5" w:rsidR="00AA6D14" w:rsidRPr="00001B10" w:rsidRDefault="00AA6D14" w:rsidP="00AA6D14">
            <w:pPr>
              <w:spacing w:after="120"/>
              <w:rPr>
                <w:rFonts w:asciiTheme="minorHAnsi" w:hAnsiTheme="minorHAnsi"/>
                <w:i/>
                <w:iCs/>
              </w:rPr>
            </w:pPr>
            <w:r w:rsidRPr="00001B10">
              <w:rPr>
                <w:rFonts w:asciiTheme="minorHAnsi" w:hAnsiTheme="minorHAnsi"/>
                <w:i/>
                <w:iCs/>
              </w:rPr>
              <w:t>$</w:t>
            </w:r>
            <w:r>
              <w:rPr>
                <w:rFonts w:asciiTheme="minorHAnsi" w:hAnsiTheme="minorHAnsi"/>
                <w:i/>
                <w:iCs/>
              </w:rPr>
              <w:t>25</w:t>
            </w:r>
          </w:p>
        </w:tc>
        <w:tc>
          <w:tcPr>
            <w:tcW w:w="1260" w:type="dxa"/>
            <w:shd w:val="clear" w:color="auto" w:fill="F2F2F2" w:themeFill="background1" w:themeFillShade="F2"/>
          </w:tcPr>
          <w:p w14:paraId="57213479" w14:textId="379F0AA6" w:rsidR="00AA6D14" w:rsidRPr="00001B10" w:rsidRDefault="00AA6D14" w:rsidP="4CD9AF69">
            <w:pPr>
              <w:rPr>
                <w:rFonts w:asciiTheme="minorHAnsi" w:hAnsiTheme="minorHAnsi"/>
                <w:i/>
                <w:iCs/>
              </w:rPr>
            </w:pPr>
            <w:r>
              <w:rPr>
                <w:rFonts w:asciiTheme="minorHAnsi" w:hAnsiTheme="minorHAnsi"/>
                <w:i/>
                <w:iCs/>
              </w:rPr>
              <w:t>200</w:t>
            </w:r>
          </w:p>
        </w:tc>
        <w:tc>
          <w:tcPr>
            <w:tcW w:w="1260" w:type="dxa"/>
            <w:shd w:val="clear" w:color="auto" w:fill="F2F2F2" w:themeFill="background1" w:themeFillShade="F2"/>
            <w:noWrap/>
            <w:hideMark/>
          </w:tcPr>
          <w:p w14:paraId="0F914F3D" w14:textId="4CC338DC" w:rsidR="00AA6D14" w:rsidRPr="00001B10" w:rsidRDefault="00AA6D14" w:rsidP="00033ED5">
            <w:pPr>
              <w:spacing w:after="120"/>
              <w:rPr>
                <w:rFonts w:asciiTheme="minorHAnsi" w:hAnsiTheme="minorHAnsi"/>
                <w:i/>
              </w:rPr>
            </w:pPr>
            <w:r w:rsidRPr="00001B10">
              <w:rPr>
                <w:rFonts w:asciiTheme="minorHAnsi" w:hAnsiTheme="minorHAnsi"/>
                <w:i/>
              </w:rPr>
              <w:t>$50</w:t>
            </w:r>
            <w:r>
              <w:rPr>
                <w:rFonts w:asciiTheme="minorHAnsi" w:hAnsiTheme="minorHAnsi"/>
                <w:i/>
              </w:rPr>
              <w:t>0</w:t>
            </w:r>
            <w:r w:rsidRPr="00001B10">
              <w:rPr>
                <w:rFonts w:asciiTheme="minorHAnsi" w:hAnsiTheme="minorHAnsi"/>
                <w:i/>
              </w:rPr>
              <w:t>.00</w:t>
            </w:r>
          </w:p>
        </w:tc>
        <w:tc>
          <w:tcPr>
            <w:tcW w:w="1440" w:type="dxa"/>
            <w:shd w:val="clear" w:color="auto" w:fill="F2F2F2" w:themeFill="background1" w:themeFillShade="F2"/>
            <w:noWrap/>
            <w:hideMark/>
          </w:tcPr>
          <w:p w14:paraId="549993DA" w14:textId="034A14F1" w:rsidR="00AA6D14" w:rsidRPr="00001B10" w:rsidRDefault="00AA6D14" w:rsidP="00033ED5">
            <w:pPr>
              <w:spacing w:after="120"/>
              <w:rPr>
                <w:rFonts w:asciiTheme="minorHAnsi" w:hAnsiTheme="minorHAnsi"/>
                <w:i/>
              </w:rPr>
            </w:pPr>
            <w:r>
              <w:rPr>
                <w:rFonts w:asciiTheme="minorHAnsi" w:hAnsiTheme="minorHAnsi"/>
                <w:i/>
              </w:rPr>
              <w:t>$15</w:t>
            </w:r>
            <w:r w:rsidRPr="00001B10">
              <w:rPr>
                <w:rFonts w:asciiTheme="minorHAnsi" w:hAnsiTheme="minorHAnsi"/>
                <w:i/>
              </w:rPr>
              <w:t>0.00</w:t>
            </w:r>
          </w:p>
        </w:tc>
        <w:tc>
          <w:tcPr>
            <w:tcW w:w="1710" w:type="dxa"/>
            <w:shd w:val="clear" w:color="auto" w:fill="F2F2F2" w:themeFill="background1" w:themeFillShade="F2"/>
            <w:noWrap/>
            <w:hideMark/>
          </w:tcPr>
          <w:p w14:paraId="382E9E68" w14:textId="4105B0D2" w:rsidR="00AA6D14" w:rsidRPr="00001B10" w:rsidRDefault="00AA6D14" w:rsidP="00272943">
            <w:pPr>
              <w:spacing w:after="120"/>
              <w:rPr>
                <w:rFonts w:asciiTheme="minorHAnsi" w:hAnsiTheme="minorHAnsi"/>
                <w:i/>
              </w:rPr>
            </w:pPr>
            <w:r w:rsidRPr="00001B10">
              <w:rPr>
                <w:rFonts w:asciiTheme="minorHAnsi" w:hAnsiTheme="minorHAnsi"/>
                <w:i/>
              </w:rPr>
              <w:t> $</w:t>
            </w:r>
            <w:r w:rsidR="00272943">
              <w:rPr>
                <w:rFonts w:asciiTheme="minorHAnsi" w:hAnsiTheme="minorHAnsi"/>
                <w:i/>
              </w:rPr>
              <w:t>5,650.00</w:t>
            </w:r>
          </w:p>
        </w:tc>
      </w:tr>
      <w:tr w:rsidR="00AA6D14" w:rsidRPr="00001B10" w14:paraId="0A762A44" w14:textId="77777777" w:rsidTr="00272943">
        <w:trPr>
          <w:trHeight w:val="315"/>
        </w:trPr>
        <w:tc>
          <w:tcPr>
            <w:tcW w:w="2785" w:type="dxa"/>
            <w:noWrap/>
            <w:hideMark/>
          </w:tcPr>
          <w:p w14:paraId="159D8D29" w14:textId="1FEF9F1B" w:rsidR="00AA6D14" w:rsidRPr="00001B10" w:rsidRDefault="00AA6D14" w:rsidP="0089088D">
            <w:pPr>
              <w:spacing w:after="120"/>
              <w:rPr>
                <w:rFonts w:asciiTheme="minorHAnsi" w:hAnsiTheme="minorHAnsi"/>
              </w:rPr>
            </w:pPr>
            <w:r w:rsidRPr="00001B10">
              <w:rPr>
                <w:rFonts w:asciiTheme="minorHAnsi" w:hAnsiTheme="minorHAnsi"/>
              </w:rPr>
              <w:t>Reusable totes or bins</w:t>
            </w:r>
          </w:p>
        </w:tc>
        <w:tc>
          <w:tcPr>
            <w:tcW w:w="1530" w:type="dxa"/>
            <w:noWrap/>
            <w:hideMark/>
          </w:tcPr>
          <w:p w14:paraId="583D278C" w14:textId="64E99F46" w:rsidR="00AA6D14" w:rsidRPr="00001B10" w:rsidRDefault="004F1B95" w:rsidP="0089088D">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bookmarkStart w:id="7" w:name="c1a"/>
            <w:r>
              <w:rPr>
                <w:rFonts w:ascii="Helvetica" w:hAnsi="Helvetica"/>
              </w:rPr>
              <w:instrText xml:space="preserve"> FORMTEXT </w:instrText>
            </w:r>
            <w:r>
              <w:rPr>
                <w:rFonts w:ascii="Helvetica" w:hAnsi="Helvetica"/>
              </w:rPr>
            </w:r>
            <w:r>
              <w:rPr>
                <w:rFonts w:ascii="Helvetica" w:hAnsi="Helvetica"/>
              </w:rPr>
              <w:fldChar w:fldCharType="separate"/>
            </w:r>
            <w:r w:rsidR="00780BA9">
              <w:rPr>
                <w:rFonts w:ascii="Helvetica" w:hAnsi="Helvetica"/>
                <w:noProof/>
              </w:rPr>
              <w:t> </w:t>
            </w:r>
            <w:r w:rsidR="00780BA9">
              <w:rPr>
                <w:rFonts w:ascii="Helvetica" w:hAnsi="Helvetica"/>
                <w:noProof/>
              </w:rPr>
              <w:t> </w:t>
            </w:r>
            <w:r w:rsidR="00780BA9">
              <w:rPr>
                <w:rFonts w:ascii="Helvetica" w:hAnsi="Helvetica"/>
                <w:noProof/>
              </w:rPr>
              <w:t> </w:t>
            </w:r>
            <w:r w:rsidR="00780BA9">
              <w:rPr>
                <w:rFonts w:ascii="Helvetica" w:hAnsi="Helvetica"/>
                <w:noProof/>
              </w:rPr>
              <w:t> </w:t>
            </w:r>
            <w:r w:rsidR="00780BA9">
              <w:rPr>
                <w:rFonts w:ascii="Helvetica" w:hAnsi="Helvetica"/>
                <w:noProof/>
              </w:rPr>
              <w:t> </w:t>
            </w:r>
            <w:r>
              <w:rPr>
                <w:rFonts w:ascii="Helvetica" w:hAnsi="Helvetica"/>
              </w:rPr>
              <w:fldChar w:fldCharType="end"/>
            </w:r>
            <w:bookmarkEnd w:id="7"/>
          </w:p>
        </w:tc>
        <w:tc>
          <w:tcPr>
            <w:tcW w:w="1260" w:type="dxa"/>
          </w:tcPr>
          <w:p w14:paraId="2021D3CA" w14:textId="3781C0CB" w:rsidR="00AA6D14" w:rsidRPr="00001B10" w:rsidRDefault="00E46F23" w:rsidP="4CD9AF69">
            <w:pPr>
              <w:rPr>
                <w:rFonts w:asciiTheme="minorHAnsi" w:hAnsiTheme="minorHAnsi"/>
                <w:noProof/>
              </w:rPr>
            </w:pPr>
            <w:r>
              <w:rPr>
                <w:rFonts w:ascii="Helvetica" w:hAnsi="Helvetica"/>
              </w:rPr>
              <w:fldChar w:fldCharType="begin">
                <w:ffData>
                  <w:name w:val=""/>
                  <w:enabled/>
                  <w:calcOnExit/>
                  <w:textInput>
                    <w:type w:val="number"/>
                    <w:forma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260" w:type="dxa"/>
            <w:noWrap/>
            <w:hideMark/>
          </w:tcPr>
          <w:p w14:paraId="3D2314E7" w14:textId="12A7C419" w:rsidR="00AA6D14" w:rsidRPr="00001B10" w:rsidRDefault="0089076B" w:rsidP="0089088D">
            <w:pPr>
              <w:spacing w:after="120"/>
              <w:rPr>
                <w:rFonts w:asciiTheme="minorHAnsi" w:hAnsiTheme="minorHAnsi"/>
              </w:rPr>
            </w:pPr>
            <w:r>
              <w:rPr>
                <w:rFonts w:ascii="Helvetica" w:hAnsi="Helvetica"/>
              </w:rPr>
              <w:fldChar w:fldCharType="begin">
                <w:ffData>
                  <w:name w:val=""/>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440" w:type="dxa"/>
            <w:noWrap/>
            <w:hideMark/>
          </w:tcPr>
          <w:p w14:paraId="05E5C31B" w14:textId="53DA9930" w:rsidR="00AA6D14" w:rsidRPr="00001B10" w:rsidRDefault="0089076B" w:rsidP="0089088D">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710" w:type="dxa"/>
            <w:noWrap/>
            <w:hideMark/>
          </w:tcPr>
          <w:p w14:paraId="2985BB7B" w14:textId="0433BACE" w:rsidR="00AA6D14" w:rsidRPr="00001B10" w:rsidRDefault="0089076B" w:rsidP="0089088D">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AA6D14" w:rsidRPr="00001B10" w14:paraId="59641646" w14:textId="77777777" w:rsidTr="00272943">
        <w:trPr>
          <w:trHeight w:val="315"/>
        </w:trPr>
        <w:tc>
          <w:tcPr>
            <w:tcW w:w="2785" w:type="dxa"/>
            <w:noWrap/>
            <w:hideMark/>
          </w:tcPr>
          <w:p w14:paraId="1F2D010F" w14:textId="3FAAB560" w:rsidR="00AA6D14" w:rsidRPr="00001B10" w:rsidRDefault="00272943" w:rsidP="00C151AD">
            <w:pPr>
              <w:spacing w:after="120"/>
              <w:rPr>
                <w:rFonts w:asciiTheme="minorHAnsi" w:hAnsiTheme="minorHAnsi"/>
              </w:rPr>
            </w:pPr>
            <w:r>
              <w:rPr>
                <w:rFonts w:asciiTheme="minorHAnsi" w:hAnsiTheme="minorHAnsi"/>
              </w:rPr>
              <w:t>Durable pallets</w:t>
            </w:r>
          </w:p>
        </w:tc>
        <w:tc>
          <w:tcPr>
            <w:tcW w:w="1530" w:type="dxa"/>
            <w:noWrap/>
            <w:hideMark/>
          </w:tcPr>
          <w:p w14:paraId="1C8E5DB7" w14:textId="28D7A652" w:rsidR="00AA6D14" w:rsidRPr="00001B10" w:rsidRDefault="004F1B95" w:rsidP="00E90C53">
            <w:pPr>
              <w:spacing w:after="120"/>
              <w:rPr>
                <w:rFonts w:asciiTheme="minorHAnsi" w:hAnsiTheme="minorHAnsi"/>
              </w:rPr>
            </w:pPr>
            <w:r>
              <w:rPr>
                <w:rFonts w:ascii="Helvetica" w:hAnsi="Helvetica"/>
              </w:rPr>
              <w:fldChar w:fldCharType="begin">
                <w:ffData>
                  <w:name w:val="c2a"/>
                  <w:enabled/>
                  <w:calcOnExit/>
                  <w:textInput>
                    <w:type w:val="number"/>
                    <w:format w:val="$#,##0.00;($#,##0.00)"/>
                  </w:textInput>
                </w:ffData>
              </w:fldChar>
            </w:r>
            <w:bookmarkStart w:id="8" w:name="c2a"/>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8"/>
          </w:p>
        </w:tc>
        <w:tc>
          <w:tcPr>
            <w:tcW w:w="1260" w:type="dxa"/>
          </w:tcPr>
          <w:p w14:paraId="4C21C963" w14:textId="2D0E6DAC" w:rsidR="00AA6D14" w:rsidRPr="00001B10" w:rsidRDefault="00E46F23" w:rsidP="4CD9AF69">
            <w:pPr>
              <w:rPr>
                <w:rFonts w:asciiTheme="minorHAnsi" w:hAnsiTheme="minorHAnsi"/>
                <w:noProof/>
              </w:rPr>
            </w:pPr>
            <w:r>
              <w:rPr>
                <w:rFonts w:ascii="Helvetica" w:hAnsi="Helvetica"/>
              </w:rPr>
              <w:fldChar w:fldCharType="begin">
                <w:ffData>
                  <w:name w:val=""/>
                  <w:enabled/>
                  <w:calcOnExit/>
                  <w:textInput>
                    <w:type w:val="number"/>
                    <w:forma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260" w:type="dxa"/>
            <w:noWrap/>
            <w:hideMark/>
          </w:tcPr>
          <w:p w14:paraId="1CADF0FA" w14:textId="3E72BCC4" w:rsidR="00AA6D14" w:rsidRPr="00001B10" w:rsidRDefault="0089076B" w:rsidP="00C151AD">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440" w:type="dxa"/>
            <w:noWrap/>
            <w:hideMark/>
          </w:tcPr>
          <w:p w14:paraId="580262D6" w14:textId="52C08A49" w:rsidR="00AA6D14" w:rsidRPr="00001B10" w:rsidRDefault="0089076B" w:rsidP="00C151AD">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710" w:type="dxa"/>
            <w:noWrap/>
            <w:hideMark/>
          </w:tcPr>
          <w:p w14:paraId="2266B615" w14:textId="3F85FF9E" w:rsidR="00AA6D14" w:rsidRPr="00001B10" w:rsidRDefault="0089076B" w:rsidP="00C151AD">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AA6D14" w:rsidRPr="00001B10" w14:paraId="68FE9F26" w14:textId="77777777" w:rsidTr="00272943">
        <w:trPr>
          <w:trHeight w:val="315"/>
        </w:trPr>
        <w:tc>
          <w:tcPr>
            <w:tcW w:w="2785" w:type="dxa"/>
            <w:noWrap/>
            <w:hideMark/>
          </w:tcPr>
          <w:p w14:paraId="6FB762AE" w14:textId="0554FF4A" w:rsidR="00AA6D14" w:rsidRPr="00001B10" w:rsidRDefault="00272943" w:rsidP="00C151AD">
            <w:pPr>
              <w:spacing w:after="120"/>
              <w:rPr>
                <w:rFonts w:asciiTheme="minorHAnsi" w:hAnsiTheme="minorHAnsi"/>
              </w:rPr>
            </w:pPr>
            <w:r>
              <w:rPr>
                <w:rFonts w:asciiTheme="minorHAnsi" w:hAnsiTheme="minorHAnsi"/>
              </w:rPr>
              <w:t>R</w:t>
            </w:r>
            <w:r w:rsidR="0041325F">
              <w:rPr>
                <w:rFonts w:asciiTheme="minorHAnsi" w:hAnsiTheme="minorHAnsi"/>
              </w:rPr>
              <w:t>e</w:t>
            </w:r>
            <w:r>
              <w:rPr>
                <w:rFonts w:asciiTheme="minorHAnsi" w:hAnsiTheme="minorHAnsi"/>
              </w:rPr>
              <w:t>usable pallet bands, belts, or wraps</w:t>
            </w:r>
          </w:p>
        </w:tc>
        <w:tc>
          <w:tcPr>
            <w:tcW w:w="1530" w:type="dxa"/>
            <w:noWrap/>
            <w:hideMark/>
          </w:tcPr>
          <w:p w14:paraId="69519296" w14:textId="5809279D" w:rsidR="00AA6D14" w:rsidRPr="00001B10" w:rsidRDefault="004F1B95" w:rsidP="00C151AD">
            <w:pPr>
              <w:spacing w:after="120"/>
              <w:rPr>
                <w:rFonts w:asciiTheme="minorHAnsi" w:hAnsiTheme="minorHAnsi"/>
              </w:rPr>
            </w:pPr>
            <w:r>
              <w:rPr>
                <w:rFonts w:ascii="Helvetica" w:hAnsi="Helvetica"/>
              </w:rPr>
              <w:fldChar w:fldCharType="begin">
                <w:ffData>
                  <w:name w:val="c3a"/>
                  <w:enabled/>
                  <w:calcOnExit/>
                  <w:textInput>
                    <w:type w:val="number"/>
                    <w:format w:val="$#,##0.00;($#,##0.00)"/>
                  </w:textInput>
                </w:ffData>
              </w:fldChar>
            </w:r>
            <w:bookmarkStart w:id="9" w:name="c3a"/>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9"/>
          </w:p>
        </w:tc>
        <w:tc>
          <w:tcPr>
            <w:tcW w:w="1260" w:type="dxa"/>
          </w:tcPr>
          <w:p w14:paraId="1F658804" w14:textId="0CDDE3E3" w:rsidR="00AA6D14" w:rsidRPr="00001B10" w:rsidRDefault="00E46F23" w:rsidP="4CD9AF69">
            <w:pPr>
              <w:rPr>
                <w:rFonts w:asciiTheme="minorHAnsi" w:hAnsiTheme="minorHAnsi"/>
                <w:noProof/>
              </w:rPr>
            </w:pPr>
            <w:r>
              <w:rPr>
                <w:rFonts w:ascii="Helvetica" w:hAnsi="Helvetica"/>
              </w:rPr>
              <w:fldChar w:fldCharType="begin">
                <w:ffData>
                  <w:name w:val=""/>
                  <w:enabled/>
                  <w:calcOnExit/>
                  <w:textInput>
                    <w:type w:val="number"/>
                    <w:forma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260" w:type="dxa"/>
            <w:noWrap/>
            <w:hideMark/>
          </w:tcPr>
          <w:p w14:paraId="79717B8D" w14:textId="23E33D83" w:rsidR="00AA6D14" w:rsidRPr="00001B10" w:rsidRDefault="0089076B" w:rsidP="00C151AD">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440" w:type="dxa"/>
            <w:noWrap/>
            <w:hideMark/>
          </w:tcPr>
          <w:p w14:paraId="119DC21E" w14:textId="5FBB7FB6" w:rsidR="00AA6D14" w:rsidRPr="00001B10" w:rsidRDefault="0089076B" w:rsidP="00C151AD">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710" w:type="dxa"/>
            <w:noWrap/>
            <w:hideMark/>
          </w:tcPr>
          <w:p w14:paraId="0967AA58" w14:textId="371F6101" w:rsidR="00AA6D14" w:rsidRPr="00001B10" w:rsidRDefault="0089076B" w:rsidP="00C151AD">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AA6D14" w:rsidRPr="00001B10" w14:paraId="54039A1B" w14:textId="77777777" w:rsidTr="00272943">
        <w:trPr>
          <w:trHeight w:val="315"/>
        </w:trPr>
        <w:tc>
          <w:tcPr>
            <w:tcW w:w="2785" w:type="dxa"/>
            <w:noWrap/>
            <w:hideMark/>
          </w:tcPr>
          <w:p w14:paraId="0B2C62F4" w14:textId="70D84052" w:rsidR="00AA6D14" w:rsidRPr="00C41B94" w:rsidRDefault="00272943" w:rsidP="00C41B94">
            <w:pPr>
              <w:rPr>
                <w:rFonts w:asciiTheme="minorHAnsi" w:hAnsiTheme="minorHAnsi"/>
                <w:b/>
                <w:bCs/>
              </w:rPr>
            </w:pPr>
            <w:r w:rsidRPr="00272943">
              <w:rPr>
                <w:rFonts w:asciiTheme="minorHAnsi" w:hAnsiTheme="minorHAnsi"/>
              </w:rPr>
              <w:t>Durable intermediate bulk containers (IBCs)</w:t>
            </w:r>
          </w:p>
        </w:tc>
        <w:tc>
          <w:tcPr>
            <w:tcW w:w="1530" w:type="dxa"/>
            <w:noWrap/>
            <w:hideMark/>
          </w:tcPr>
          <w:p w14:paraId="40DCDE91" w14:textId="2C30F2D3" w:rsidR="00AA6D14" w:rsidRPr="00001B10" w:rsidRDefault="004F1B95" w:rsidP="00165FB0">
            <w:pPr>
              <w:spacing w:after="120"/>
              <w:rPr>
                <w:rFonts w:asciiTheme="minorHAnsi" w:hAnsiTheme="minorHAnsi"/>
              </w:rPr>
            </w:pPr>
            <w:r>
              <w:rPr>
                <w:rFonts w:ascii="Helvetica" w:hAnsi="Helvetica"/>
              </w:rPr>
              <w:fldChar w:fldCharType="begin">
                <w:ffData>
                  <w:name w:val="c4a"/>
                  <w:enabled/>
                  <w:calcOnExit/>
                  <w:textInput>
                    <w:type w:val="number"/>
                    <w:format w:val="$#,##0.00;($#,##0.00)"/>
                  </w:textInput>
                </w:ffData>
              </w:fldChar>
            </w:r>
            <w:bookmarkStart w:id="10" w:name="c4a"/>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
          </w:p>
        </w:tc>
        <w:tc>
          <w:tcPr>
            <w:tcW w:w="1260" w:type="dxa"/>
          </w:tcPr>
          <w:p w14:paraId="6E22B59F" w14:textId="2AEC8F2E" w:rsidR="00AA6D14" w:rsidRPr="00001B10" w:rsidRDefault="00E46F23" w:rsidP="4CD9AF69">
            <w:pPr>
              <w:rPr>
                <w:rFonts w:asciiTheme="minorHAnsi" w:hAnsiTheme="minorHAnsi"/>
                <w:noProof/>
              </w:rPr>
            </w:pPr>
            <w:r>
              <w:rPr>
                <w:rFonts w:ascii="Helvetica" w:hAnsi="Helvetica"/>
              </w:rPr>
              <w:fldChar w:fldCharType="begin">
                <w:ffData>
                  <w:name w:val=""/>
                  <w:enabled/>
                  <w:calcOnExit/>
                  <w:textInput>
                    <w:type w:val="number"/>
                    <w:forma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260" w:type="dxa"/>
            <w:noWrap/>
            <w:hideMark/>
          </w:tcPr>
          <w:p w14:paraId="745335CB" w14:textId="2C9193B2" w:rsidR="00AA6D14" w:rsidRPr="00001B10" w:rsidRDefault="0089076B" w:rsidP="00165FB0">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440" w:type="dxa"/>
            <w:noWrap/>
            <w:hideMark/>
          </w:tcPr>
          <w:p w14:paraId="374393C6" w14:textId="67DBE6AF" w:rsidR="00AA6D14" w:rsidRPr="00001B10" w:rsidRDefault="0089076B" w:rsidP="00165FB0">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710" w:type="dxa"/>
            <w:noWrap/>
            <w:hideMark/>
          </w:tcPr>
          <w:p w14:paraId="3C8BA346" w14:textId="7A2DAB4D" w:rsidR="00AA6D14" w:rsidRPr="00001B10" w:rsidRDefault="0089076B" w:rsidP="00165FB0">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924802" w:rsidRPr="00001B10" w14:paraId="5CC7D404" w14:textId="77777777" w:rsidTr="00272943">
        <w:trPr>
          <w:trHeight w:val="315"/>
        </w:trPr>
        <w:tc>
          <w:tcPr>
            <w:tcW w:w="2785" w:type="dxa"/>
            <w:noWrap/>
          </w:tcPr>
          <w:p w14:paraId="1019667A" w14:textId="5AB7AAE8" w:rsidR="00924802" w:rsidRPr="00272943" w:rsidRDefault="00924802" w:rsidP="00272943">
            <w:pPr>
              <w:rPr>
                <w:rFonts w:asciiTheme="minorHAnsi" w:hAnsiTheme="minorHAnsi"/>
              </w:rPr>
            </w:pPr>
            <w:r>
              <w:rPr>
                <w:rFonts w:asciiTheme="minorHAnsi" w:hAnsiTheme="minorHAnsi"/>
              </w:rPr>
              <w:t>Other equipment</w:t>
            </w:r>
            <w:r>
              <w:rPr>
                <w:rFonts w:asciiTheme="minorHAnsi" w:hAnsiTheme="minorHAnsi"/>
              </w:rPr>
              <w:br/>
              <w:t>(describe)</w:t>
            </w:r>
            <w:r w:rsidR="00AE0F40">
              <w:rPr>
                <w:rFonts w:asciiTheme="minorHAnsi" w:hAnsiTheme="minorHAnsi"/>
              </w:rPr>
              <w:t xml:space="preserve"> </w:t>
            </w:r>
            <w:sdt>
              <w:sdtPr>
                <w:rPr>
                  <w:rFonts w:ascii="Helvetica" w:hAnsi="Helvetica"/>
                </w:rPr>
                <w:tag w:val="enter text"/>
                <w:id w:val="1705747052"/>
                <w:placeholder>
                  <w:docPart w:val="2809D206A35042A78A7DC4537256BC2F"/>
                </w:placeholder>
                <w:showingPlcHdr/>
              </w:sdtPr>
              <w:sdtEndPr/>
              <w:sdtContent>
                <w:r w:rsidR="00AE0F40">
                  <w:rPr>
                    <w:rStyle w:val="PlaceholderText"/>
                  </w:rPr>
                  <w:t>en</w:t>
                </w:r>
                <w:r w:rsidR="00AE0F40" w:rsidRPr="001A2FAB">
                  <w:rPr>
                    <w:rStyle w:val="PlaceholderText"/>
                  </w:rPr>
                  <w:t>ter text.</w:t>
                </w:r>
              </w:sdtContent>
            </w:sdt>
          </w:p>
        </w:tc>
        <w:tc>
          <w:tcPr>
            <w:tcW w:w="1530" w:type="dxa"/>
            <w:noWrap/>
          </w:tcPr>
          <w:p w14:paraId="397D0813" w14:textId="20BB99AB" w:rsidR="00924802" w:rsidRPr="00001B10" w:rsidRDefault="004F1B95" w:rsidP="00165FB0">
            <w:pPr>
              <w:spacing w:after="120"/>
              <w:rPr>
                <w:rFonts w:asciiTheme="minorHAnsi" w:hAnsiTheme="minorHAnsi"/>
              </w:rPr>
            </w:pPr>
            <w:r>
              <w:rPr>
                <w:rFonts w:ascii="Helvetica" w:hAnsi="Helvetica"/>
              </w:rPr>
              <w:fldChar w:fldCharType="begin">
                <w:ffData>
                  <w:name w:val="c5a"/>
                  <w:enabled/>
                  <w:calcOnExit/>
                  <w:textInput>
                    <w:type w:val="number"/>
                    <w:format w:val="$#,##0.00;($#,##0.00)"/>
                  </w:textInput>
                </w:ffData>
              </w:fldChar>
            </w:r>
            <w:bookmarkStart w:id="11" w:name="c5a"/>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1"/>
          </w:p>
        </w:tc>
        <w:tc>
          <w:tcPr>
            <w:tcW w:w="1260" w:type="dxa"/>
          </w:tcPr>
          <w:p w14:paraId="0CAB8BC2" w14:textId="788E6E07" w:rsidR="00924802" w:rsidRPr="00001B10" w:rsidRDefault="00E46F23" w:rsidP="4CD9AF69">
            <w:pPr>
              <w:rPr>
                <w:rFonts w:asciiTheme="minorHAnsi" w:hAnsiTheme="minorHAnsi"/>
                <w:noProof/>
              </w:rPr>
            </w:pPr>
            <w:r>
              <w:rPr>
                <w:rFonts w:ascii="Helvetica" w:hAnsi="Helvetica"/>
              </w:rPr>
              <w:fldChar w:fldCharType="begin">
                <w:ffData>
                  <w:name w:val=""/>
                  <w:enabled/>
                  <w:calcOnExit/>
                  <w:textInput>
                    <w:type w:val="number"/>
                    <w:forma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260" w:type="dxa"/>
            <w:noWrap/>
          </w:tcPr>
          <w:p w14:paraId="2C1D5690" w14:textId="14E94D2E" w:rsidR="00924802" w:rsidRPr="00001B10" w:rsidRDefault="0089076B" w:rsidP="00165FB0">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440" w:type="dxa"/>
            <w:noWrap/>
          </w:tcPr>
          <w:p w14:paraId="7C8E97EB" w14:textId="55429CBA" w:rsidR="00924802" w:rsidRPr="00001B10" w:rsidRDefault="0089076B" w:rsidP="00165FB0">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710" w:type="dxa"/>
            <w:noWrap/>
          </w:tcPr>
          <w:p w14:paraId="056708C3" w14:textId="77835C31" w:rsidR="00924802" w:rsidRPr="00001B10" w:rsidRDefault="0089076B" w:rsidP="00165FB0">
            <w:pPr>
              <w:spacing w:after="120"/>
              <w:rPr>
                <w:rFonts w:asciiTheme="minorHAnsi" w:hAnsiTheme="minorHAnsi"/>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AE0F40" w:rsidRPr="00001B10" w14:paraId="3747BE7E" w14:textId="77777777" w:rsidTr="00272943">
        <w:trPr>
          <w:trHeight w:val="315"/>
        </w:trPr>
        <w:tc>
          <w:tcPr>
            <w:tcW w:w="2785" w:type="dxa"/>
            <w:noWrap/>
          </w:tcPr>
          <w:p w14:paraId="6EFF001E" w14:textId="6DCB20C6" w:rsidR="00AE0F40" w:rsidRPr="00001B10" w:rsidRDefault="00E529D7" w:rsidP="0089357E">
            <w:pPr>
              <w:spacing w:after="120"/>
              <w:rPr>
                <w:rFonts w:asciiTheme="minorHAnsi" w:hAnsiTheme="minorHAnsi"/>
                <w:b/>
                <w:bCs/>
              </w:rPr>
            </w:pPr>
            <w:sdt>
              <w:sdtPr>
                <w:rPr>
                  <w:rFonts w:ascii="Helvetica" w:hAnsi="Helvetica"/>
                </w:rPr>
                <w:tag w:val="enter text"/>
                <w:id w:val="-1396271337"/>
                <w:placeholder>
                  <w:docPart w:val="93F9D4CC52144A779A3170EF39401956"/>
                </w:placeholder>
                <w:showingPlcHdr/>
              </w:sdtPr>
              <w:sdtEndPr/>
              <w:sdtContent>
                <w:r w:rsidR="004F1B95">
                  <w:rPr>
                    <w:rStyle w:val="PlaceholderText"/>
                  </w:rPr>
                  <w:t>en</w:t>
                </w:r>
                <w:r w:rsidR="004F1B95" w:rsidRPr="001A2FAB">
                  <w:rPr>
                    <w:rStyle w:val="PlaceholderText"/>
                  </w:rPr>
                  <w:t>ter text.</w:t>
                </w:r>
              </w:sdtContent>
            </w:sdt>
          </w:p>
        </w:tc>
        <w:tc>
          <w:tcPr>
            <w:tcW w:w="1530" w:type="dxa"/>
            <w:noWrap/>
          </w:tcPr>
          <w:p w14:paraId="47B46327" w14:textId="327579D2" w:rsidR="00AE0F40" w:rsidRDefault="004F1B95" w:rsidP="0089357E">
            <w:pPr>
              <w:spacing w:after="120"/>
              <w:rPr>
                <w:rFonts w:ascii="Helvetica" w:hAnsi="Helvetica"/>
              </w:rPr>
            </w:pPr>
            <w:r>
              <w:rPr>
                <w:rFonts w:ascii="Helvetica" w:hAnsi="Helvetica"/>
              </w:rPr>
              <w:fldChar w:fldCharType="begin">
                <w:ffData>
                  <w:name w:val="c6a"/>
                  <w:enabled/>
                  <w:calcOnExit/>
                  <w:textInput>
                    <w:type w:val="number"/>
                    <w:format w:val="$#,##0.00;($#,##0.00)"/>
                  </w:textInput>
                </w:ffData>
              </w:fldChar>
            </w:r>
            <w:bookmarkStart w:id="12" w:name="c6a"/>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2"/>
          </w:p>
        </w:tc>
        <w:tc>
          <w:tcPr>
            <w:tcW w:w="1260" w:type="dxa"/>
          </w:tcPr>
          <w:p w14:paraId="6E4CAA81" w14:textId="1DEFE7FF" w:rsidR="00AE0F40" w:rsidRDefault="00E46F23" w:rsidP="4CD9AF69">
            <w:pPr>
              <w:rPr>
                <w:rFonts w:ascii="Helvetica" w:hAnsi="Helvetica"/>
              </w:rPr>
            </w:pPr>
            <w:r>
              <w:rPr>
                <w:rFonts w:ascii="Helvetica" w:hAnsi="Helvetica"/>
              </w:rPr>
              <w:fldChar w:fldCharType="begin">
                <w:ffData>
                  <w:name w:val=""/>
                  <w:enabled/>
                  <w:calcOnExit/>
                  <w:textInput>
                    <w:type w:val="number"/>
                    <w:forma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260" w:type="dxa"/>
            <w:noWrap/>
          </w:tcPr>
          <w:p w14:paraId="0E3600D1" w14:textId="34A81A74" w:rsidR="00AE0F40" w:rsidRDefault="00AE0F40" w:rsidP="0089357E">
            <w:pPr>
              <w:spacing w:after="120"/>
              <w:rPr>
                <w:rFonts w:ascii="Helvetica" w:hAnsi="Helvetica"/>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440" w:type="dxa"/>
            <w:noWrap/>
          </w:tcPr>
          <w:p w14:paraId="48C9FF68" w14:textId="4783915E" w:rsidR="00AE0F40" w:rsidRDefault="00AE0F40" w:rsidP="0089357E">
            <w:pPr>
              <w:spacing w:after="120"/>
              <w:rPr>
                <w:rFonts w:ascii="Helvetica" w:hAnsi="Helvetica"/>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710" w:type="dxa"/>
            <w:noWrap/>
          </w:tcPr>
          <w:p w14:paraId="08581C71" w14:textId="6D842869" w:rsidR="00AE0F40" w:rsidRDefault="00AE0F40" w:rsidP="0089357E">
            <w:pPr>
              <w:spacing w:after="120"/>
              <w:rPr>
                <w:rFonts w:ascii="Helvetica" w:hAnsi="Helvetica"/>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AE0F40" w:rsidRPr="00001B10" w14:paraId="57D72ECA" w14:textId="77777777" w:rsidTr="00272943">
        <w:trPr>
          <w:trHeight w:val="315"/>
        </w:trPr>
        <w:tc>
          <w:tcPr>
            <w:tcW w:w="2785" w:type="dxa"/>
            <w:noWrap/>
          </w:tcPr>
          <w:p w14:paraId="090CC097" w14:textId="16EDC7F8" w:rsidR="00AE0F40" w:rsidRPr="00001B10" w:rsidRDefault="00E529D7" w:rsidP="0089357E">
            <w:pPr>
              <w:spacing w:after="120"/>
              <w:rPr>
                <w:rFonts w:asciiTheme="minorHAnsi" w:hAnsiTheme="minorHAnsi"/>
                <w:b/>
                <w:bCs/>
              </w:rPr>
            </w:pPr>
            <w:sdt>
              <w:sdtPr>
                <w:rPr>
                  <w:rFonts w:ascii="Helvetica" w:hAnsi="Helvetica"/>
                </w:rPr>
                <w:tag w:val="enter text"/>
                <w:id w:val="1379671225"/>
                <w:placeholder>
                  <w:docPart w:val="46B6BE663ACA4263A972D27871B2947F"/>
                </w:placeholder>
                <w:showingPlcHdr/>
              </w:sdtPr>
              <w:sdtEndPr/>
              <w:sdtContent>
                <w:r w:rsidR="00AE0F40">
                  <w:rPr>
                    <w:rStyle w:val="PlaceholderText"/>
                  </w:rPr>
                  <w:t>en</w:t>
                </w:r>
                <w:r w:rsidR="00AE0F40" w:rsidRPr="001A2FAB">
                  <w:rPr>
                    <w:rStyle w:val="PlaceholderText"/>
                  </w:rPr>
                  <w:t>ter text.</w:t>
                </w:r>
              </w:sdtContent>
            </w:sdt>
          </w:p>
        </w:tc>
        <w:tc>
          <w:tcPr>
            <w:tcW w:w="1530" w:type="dxa"/>
            <w:noWrap/>
          </w:tcPr>
          <w:p w14:paraId="49451B60" w14:textId="7F3DA22B" w:rsidR="00AE0F40" w:rsidRDefault="004F1B95" w:rsidP="0089357E">
            <w:pPr>
              <w:spacing w:after="120"/>
              <w:rPr>
                <w:rFonts w:ascii="Helvetica" w:hAnsi="Helvetica"/>
              </w:rPr>
            </w:pPr>
            <w:r>
              <w:rPr>
                <w:rFonts w:ascii="Helvetica" w:hAnsi="Helvetica"/>
              </w:rPr>
              <w:fldChar w:fldCharType="begin">
                <w:ffData>
                  <w:name w:val="c7a"/>
                  <w:enabled/>
                  <w:calcOnExit/>
                  <w:textInput>
                    <w:type w:val="number"/>
                    <w:format w:val="$#,##0.00;($#,##0.00)"/>
                  </w:textInput>
                </w:ffData>
              </w:fldChar>
            </w:r>
            <w:bookmarkStart w:id="13" w:name="c7a"/>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3"/>
          </w:p>
        </w:tc>
        <w:tc>
          <w:tcPr>
            <w:tcW w:w="1260" w:type="dxa"/>
          </w:tcPr>
          <w:p w14:paraId="7B380664" w14:textId="3579C52F" w:rsidR="00AE0F40" w:rsidRDefault="00E46F23" w:rsidP="4CD9AF69">
            <w:pPr>
              <w:rPr>
                <w:rFonts w:ascii="Helvetica" w:hAnsi="Helvetica"/>
              </w:rPr>
            </w:pPr>
            <w:r>
              <w:rPr>
                <w:rFonts w:ascii="Helvetica" w:hAnsi="Helvetica"/>
              </w:rPr>
              <w:fldChar w:fldCharType="begin">
                <w:ffData>
                  <w:name w:val=""/>
                  <w:enabled/>
                  <w:calcOnExit/>
                  <w:textInput>
                    <w:type w:val="number"/>
                    <w:forma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260" w:type="dxa"/>
            <w:noWrap/>
          </w:tcPr>
          <w:p w14:paraId="2F5A2656" w14:textId="300B95EE" w:rsidR="00AE0F40" w:rsidRDefault="00AE0F40" w:rsidP="0089357E">
            <w:pPr>
              <w:spacing w:after="120"/>
              <w:rPr>
                <w:rFonts w:ascii="Helvetica" w:hAnsi="Helvetica"/>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440" w:type="dxa"/>
            <w:noWrap/>
          </w:tcPr>
          <w:p w14:paraId="307D7C66" w14:textId="1D6CAF0C" w:rsidR="00AE0F40" w:rsidRDefault="00AE0F40" w:rsidP="0089357E">
            <w:pPr>
              <w:spacing w:after="120"/>
              <w:rPr>
                <w:rFonts w:ascii="Helvetica" w:hAnsi="Helvetica"/>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710" w:type="dxa"/>
            <w:noWrap/>
          </w:tcPr>
          <w:p w14:paraId="591A0FA6" w14:textId="020F482C" w:rsidR="00AE0F40" w:rsidRDefault="00AE0F40" w:rsidP="0089357E">
            <w:pPr>
              <w:spacing w:after="120"/>
              <w:rPr>
                <w:rFonts w:ascii="Helvetica" w:hAnsi="Helvetica"/>
              </w:rPr>
            </w:pPr>
            <w:r>
              <w:rPr>
                <w:rFonts w:ascii="Helvetica" w:hAnsi="Helvetica"/>
              </w:rPr>
              <w:fldChar w:fldCharType="begin">
                <w:ffData>
                  <w:name w:val="c1a"/>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AA6D14" w:rsidRPr="00001B10" w14:paraId="3F8CC150" w14:textId="77777777" w:rsidTr="00272943">
        <w:trPr>
          <w:trHeight w:val="315"/>
        </w:trPr>
        <w:tc>
          <w:tcPr>
            <w:tcW w:w="2785" w:type="dxa"/>
            <w:noWrap/>
            <w:hideMark/>
          </w:tcPr>
          <w:p w14:paraId="33C9E8F0" w14:textId="2D4F7A9A" w:rsidR="00AA6D14" w:rsidRPr="00001B10" w:rsidRDefault="00AA6D14" w:rsidP="0089357E">
            <w:pPr>
              <w:spacing w:after="120"/>
              <w:rPr>
                <w:rFonts w:asciiTheme="minorHAnsi" w:hAnsiTheme="minorHAnsi"/>
                <w:b/>
                <w:bCs/>
              </w:rPr>
            </w:pPr>
            <w:r w:rsidRPr="00001B10">
              <w:rPr>
                <w:rFonts w:asciiTheme="minorHAnsi" w:hAnsiTheme="minorHAnsi"/>
                <w:b/>
                <w:bCs/>
              </w:rPr>
              <w:t>Total Equipment</w:t>
            </w:r>
          </w:p>
        </w:tc>
        <w:tc>
          <w:tcPr>
            <w:tcW w:w="1530" w:type="dxa"/>
            <w:noWrap/>
            <w:hideMark/>
          </w:tcPr>
          <w:p w14:paraId="63FA155B" w14:textId="7111A335" w:rsidR="00AA6D14" w:rsidRPr="00001B10" w:rsidRDefault="001F6B6A" w:rsidP="0089357E">
            <w:pPr>
              <w:spacing w:after="120"/>
              <w:rPr>
                <w:rFonts w:asciiTheme="minorHAnsi" w:hAnsiTheme="minorHAnsi"/>
              </w:rPr>
            </w:pPr>
            <w:r>
              <w:rPr>
                <w:rFonts w:ascii="Helvetica" w:hAnsi="Helvetica"/>
              </w:rPr>
              <w:fldChar w:fldCharType="begin">
                <w:ffData>
                  <w:name w:val="text1"/>
                  <w:enabled/>
                  <w:calcOnExit/>
                  <w:textInput>
                    <w:type w:val="number"/>
                    <w:format w:val="$#,##0.00;($#,##0.00)"/>
                  </w:textInput>
                </w:ffData>
              </w:fldChar>
            </w:r>
            <w:bookmarkStart w:id="14" w:name="text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4"/>
          </w:p>
        </w:tc>
        <w:tc>
          <w:tcPr>
            <w:tcW w:w="1260" w:type="dxa"/>
          </w:tcPr>
          <w:p w14:paraId="03205ABC" w14:textId="4B0A8207" w:rsidR="00AA6D14" w:rsidRPr="00001B10" w:rsidRDefault="00E46F23" w:rsidP="4CD9AF69">
            <w:pPr>
              <w:rPr>
                <w:rFonts w:asciiTheme="minorHAnsi" w:hAnsiTheme="minorHAnsi"/>
                <w:noProof/>
              </w:rPr>
            </w:pPr>
            <w:r>
              <w:rPr>
                <w:rFonts w:ascii="Helvetica" w:hAnsi="Helvetica"/>
              </w:rPr>
              <w:fldChar w:fldCharType="begin">
                <w:ffData>
                  <w:name w:val="tax1"/>
                  <w:enabled/>
                  <w:calcOnExit/>
                  <w:textInput>
                    <w:type w:val="number"/>
                    <w:format w:val="0"/>
                  </w:textInput>
                </w:ffData>
              </w:fldChar>
            </w:r>
            <w:bookmarkStart w:id="15" w:name="tax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5"/>
          </w:p>
        </w:tc>
        <w:tc>
          <w:tcPr>
            <w:tcW w:w="1260" w:type="dxa"/>
            <w:noWrap/>
            <w:hideMark/>
          </w:tcPr>
          <w:p w14:paraId="0C12250F" w14:textId="05C82FFA" w:rsidR="00AA6D14" w:rsidRPr="00001B10" w:rsidRDefault="001F6B6A" w:rsidP="0089357E">
            <w:pPr>
              <w:spacing w:after="120"/>
              <w:rPr>
                <w:rFonts w:asciiTheme="minorHAnsi" w:hAnsiTheme="minorHAnsi"/>
              </w:rPr>
            </w:pPr>
            <w:r>
              <w:rPr>
                <w:rFonts w:ascii="Helvetica" w:hAnsi="Helvetica"/>
              </w:rPr>
              <w:fldChar w:fldCharType="begin">
                <w:ffData>
                  <w:name w:val=""/>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440" w:type="dxa"/>
            <w:noWrap/>
            <w:hideMark/>
          </w:tcPr>
          <w:p w14:paraId="2F2455EA" w14:textId="45FF1857" w:rsidR="00AA6D14" w:rsidRPr="00001B10" w:rsidRDefault="001F6B6A" w:rsidP="0089357E">
            <w:pPr>
              <w:spacing w:after="120"/>
              <w:rPr>
                <w:rFonts w:asciiTheme="minorHAnsi" w:hAnsiTheme="minorHAnsi"/>
              </w:rPr>
            </w:pPr>
            <w:r>
              <w:rPr>
                <w:rFonts w:ascii="Helvetica" w:hAnsi="Helvetica"/>
              </w:rPr>
              <w:fldChar w:fldCharType="begin">
                <w:ffData>
                  <w:name w:val=""/>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710" w:type="dxa"/>
            <w:noWrap/>
            <w:hideMark/>
          </w:tcPr>
          <w:p w14:paraId="5890A167" w14:textId="55099A08" w:rsidR="00AA6D14" w:rsidRPr="00001B10" w:rsidRDefault="00FD24A5" w:rsidP="0089357E">
            <w:pPr>
              <w:spacing w:after="120"/>
              <w:rPr>
                <w:rFonts w:asciiTheme="minorHAnsi" w:hAnsiTheme="minorHAnsi"/>
                <w:b/>
                <w:bCs/>
              </w:rPr>
            </w:pPr>
            <w:r>
              <w:rPr>
                <w:rFonts w:ascii="Helvetica" w:hAnsi="Helvetica"/>
              </w:rPr>
              <w:fldChar w:fldCharType="begin">
                <w:ffData>
                  <w:name w:val=""/>
                  <w:enabled/>
                  <w:calcOnExit/>
                  <w:textInput>
                    <w:type w:val="number"/>
                    <w:format w:val="$#,##0.00;($#,##0.0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6DBEC4F2" w14:textId="7FCA7FE0" w:rsidR="00272943" w:rsidRPr="00272943" w:rsidRDefault="00924802" w:rsidP="00924802">
      <w:pPr>
        <w:ind w:right="-450"/>
        <w:rPr>
          <w:rFonts w:asciiTheme="minorHAnsi" w:eastAsiaTheme="minorEastAsia" w:hAnsiTheme="minorHAnsi" w:cstheme="minorBidi"/>
          <w:i/>
        </w:rPr>
      </w:pPr>
      <w:r>
        <w:rPr>
          <w:rFonts w:asciiTheme="minorHAnsi" w:hAnsiTheme="minorHAnsi"/>
          <w:i/>
        </w:rPr>
        <w:t>*When</w:t>
      </w:r>
      <w:r w:rsidR="00272943" w:rsidRPr="00272943">
        <w:rPr>
          <w:rFonts w:asciiTheme="minorHAnsi" w:hAnsiTheme="minorHAnsi"/>
          <w:i/>
        </w:rPr>
        <w:t xml:space="preserve"> possible, please </w:t>
      </w:r>
      <w:r w:rsidR="00272943">
        <w:rPr>
          <w:rFonts w:asciiTheme="minorHAnsi" w:hAnsiTheme="minorHAnsi"/>
          <w:i/>
        </w:rPr>
        <w:t>provide</w:t>
      </w:r>
      <w:r w:rsidR="00272943" w:rsidRPr="00272943">
        <w:rPr>
          <w:rFonts w:asciiTheme="minorHAnsi" w:hAnsiTheme="minorHAnsi"/>
          <w:i/>
        </w:rPr>
        <w:t xml:space="preserve"> </w:t>
      </w:r>
      <w:r w:rsidR="00272943">
        <w:rPr>
          <w:rFonts w:asciiTheme="minorHAnsi" w:hAnsiTheme="minorHAnsi"/>
          <w:i/>
        </w:rPr>
        <w:t>links to online product pages and submit</w:t>
      </w:r>
      <w:r>
        <w:rPr>
          <w:rFonts w:asciiTheme="minorHAnsi" w:hAnsiTheme="minorHAnsi"/>
          <w:i/>
        </w:rPr>
        <w:t xml:space="preserve"> quotes for requested equipment including vendor name, product specifications, and pricing information</w:t>
      </w:r>
      <w:r w:rsidR="00272943" w:rsidRPr="00272943">
        <w:rPr>
          <w:rFonts w:asciiTheme="minorHAnsi" w:eastAsiaTheme="minorEastAsia" w:hAnsiTheme="minorHAnsi" w:cstheme="minorBidi"/>
          <w:i/>
        </w:rPr>
        <w:t xml:space="preserve"> </w:t>
      </w:r>
      <w:r w:rsidR="00272943">
        <w:rPr>
          <w:rFonts w:asciiTheme="minorHAnsi" w:eastAsiaTheme="minorEastAsia" w:hAnsiTheme="minorHAnsi" w:cstheme="minorBidi"/>
          <w:i/>
        </w:rPr>
        <w:t xml:space="preserve">in your application PDF. </w:t>
      </w:r>
    </w:p>
    <w:p w14:paraId="1F98EB44" w14:textId="77777777" w:rsidR="00924802" w:rsidRPr="00001B10" w:rsidRDefault="00924802" w:rsidP="007C53F7">
      <w:pPr>
        <w:spacing w:after="120"/>
        <w:rPr>
          <w:rFonts w:asciiTheme="minorHAnsi" w:hAnsiTheme="minorHAnsi"/>
        </w:rPr>
      </w:pPr>
    </w:p>
    <w:p w14:paraId="0DF8C306" w14:textId="5FC20B04" w:rsidR="001F5E80" w:rsidRPr="00001B10" w:rsidRDefault="007C53F7" w:rsidP="007C53F7">
      <w:pPr>
        <w:spacing w:after="120"/>
        <w:rPr>
          <w:rFonts w:asciiTheme="minorHAnsi" w:hAnsiTheme="minorHAnsi" w:cstheme="minorHAnsi"/>
          <w:b/>
        </w:rPr>
      </w:pPr>
      <w:r w:rsidRPr="00001B10">
        <w:rPr>
          <w:rFonts w:asciiTheme="minorHAnsi" w:hAnsiTheme="minorHAnsi" w:cstheme="minorHAnsi"/>
        </w:rPr>
        <w:t>List any funding matches or in-kind contributions.</w:t>
      </w:r>
    </w:p>
    <w:tbl>
      <w:tblPr>
        <w:tblStyle w:val="TableGrid"/>
        <w:tblW w:w="0" w:type="auto"/>
        <w:tblLook w:val="04A0" w:firstRow="1" w:lastRow="0" w:firstColumn="1" w:lastColumn="0" w:noHBand="0" w:noVBand="1"/>
      </w:tblPr>
      <w:tblGrid>
        <w:gridCol w:w="9576"/>
      </w:tblGrid>
      <w:tr w:rsidR="001F5E80" w:rsidRPr="00001B10" w14:paraId="149E25F8" w14:textId="77777777" w:rsidTr="007C53F7">
        <w:trPr>
          <w:trHeight w:val="1008"/>
        </w:trPr>
        <w:tc>
          <w:tcPr>
            <w:tcW w:w="9576" w:type="dxa"/>
          </w:tcPr>
          <w:p w14:paraId="1B5E8843" w14:textId="519F96A7" w:rsidR="001F5E80" w:rsidRPr="00001B10" w:rsidRDefault="001F5E80" w:rsidP="00376588">
            <w:pPr>
              <w:spacing w:after="120"/>
              <w:rPr>
                <w:rFonts w:asciiTheme="minorHAnsi" w:hAnsiTheme="minorHAnsi" w:cstheme="minorHAnsi"/>
              </w:rPr>
            </w:pPr>
            <w:bookmarkStart w:id="16" w:name="_Hlk5708771"/>
          </w:p>
        </w:tc>
      </w:tr>
      <w:bookmarkEnd w:id="16"/>
    </w:tbl>
    <w:p w14:paraId="48AAE116" w14:textId="77777777" w:rsidR="00A91991" w:rsidRPr="00001B10" w:rsidRDefault="00A91991" w:rsidP="007C53F7">
      <w:pPr>
        <w:spacing w:line="276" w:lineRule="auto"/>
        <w:rPr>
          <w:rFonts w:asciiTheme="minorHAnsi" w:hAnsiTheme="minorHAnsi" w:cstheme="minorHAnsi"/>
          <w:b/>
        </w:rPr>
      </w:pPr>
    </w:p>
    <w:p w14:paraId="46732732" w14:textId="77777777" w:rsidR="00AA1715" w:rsidRDefault="00AA1715">
      <w:pPr>
        <w:spacing w:after="200" w:line="276" w:lineRule="auto"/>
        <w:rPr>
          <w:rFonts w:asciiTheme="minorHAnsi" w:hAnsiTheme="minorHAnsi" w:cstheme="minorHAnsi"/>
          <w:b/>
        </w:rPr>
      </w:pPr>
      <w:r>
        <w:rPr>
          <w:rFonts w:asciiTheme="minorHAnsi" w:hAnsiTheme="minorHAnsi" w:cstheme="minorHAnsi"/>
          <w:b/>
        </w:rPr>
        <w:br w:type="page"/>
      </w:r>
    </w:p>
    <w:p w14:paraId="5A870271" w14:textId="6B01FDD1" w:rsidR="00546ADE" w:rsidRPr="00001B10" w:rsidRDefault="00924802" w:rsidP="00546ADE">
      <w:pPr>
        <w:rPr>
          <w:rFonts w:asciiTheme="minorHAnsi" w:hAnsiTheme="minorHAnsi" w:cstheme="minorHAnsi"/>
          <w:b/>
        </w:rPr>
      </w:pPr>
      <w:r>
        <w:rPr>
          <w:rFonts w:asciiTheme="minorHAnsi" w:hAnsiTheme="minorHAnsi" w:cstheme="minorHAnsi"/>
          <w:b/>
        </w:rPr>
        <w:lastRenderedPageBreak/>
        <w:t>9</w:t>
      </w:r>
      <w:r w:rsidR="00546ADE" w:rsidRPr="00001B10">
        <w:rPr>
          <w:rFonts w:asciiTheme="minorHAnsi" w:hAnsiTheme="minorHAnsi" w:cstheme="minorHAnsi"/>
          <w:b/>
        </w:rPr>
        <w:t>. Measurement</w:t>
      </w:r>
    </w:p>
    <w:p w14:paraId="08759913" w14:textId="77777777" w:rsidR="00546ADE" w:rsidRPr="00001B10" w:rsidRDefault="00546ADE" w:rsidP="00546ADE">
      <w:pPr>
        <w:spacing w:after="120"/>
        <w:rPr>
          <w:rFonts w:asciiTheme="minorHAnsi" w:hAnsiTheme="minorHAnsi" w:cstheme="minorHAnsi"/>
        </w:rPr>
      </w:pPr>
      <w:r w:rsidRPr="00001B10">
        <w:rPr>
          <w:rFonts w:asciiTheme="minorHAnsi" w:hAnsiTheme="minorHAnsi" w:cstheme="minorHAnsi"/>
        </w:rPr>
        <w:t xml:space="preserve">Indicate project goals/deliverables, and any indicators that will serve as a measure of success. </w:t>
      </w:r>
    </w:p>
    <w:tbl>
      <w:tblPr>
        <w:tblStyle w:val="TableGrid"/>
        <w:tblW w:w="0" w:type="auto"/>
        <w:tblLook w:val="04A0" w:firstRow="1" w:lastRow="0" w:firstColumn="1" w:lastColumn="0" w:noHBand="0" w:noVBand="1"/>
      </w:tblPr>
      <w:tblGrid>
        <w:gridCol w:w="9576"/>
      </w:tblGrid>
      <w:tr w:rsidR="00546ADE" w:rsidRPr="00001B10" w14:paraId="59411586" w14:textId="77777777" w:rsidTr="00AA1715">
        <w:trPr>
          <w:trHeight w:val="3518"/>
        </w:trPr>
        <w:tc>
          <w:tcPr>
            <w:tcW w:w="9576" w:type="dxa"/>
          </w:tcPr>
          <w:p w14:paraId="227E1039" w14:textId="72636AB8" w:rsidR="00546ADE" w:rsidRPr="00001B10" w:rsidRDefault="00546ADE" w:rsidP="00100CBC">
            <w:pPr>
              <w:rPr>
                <w:rFonts w:asciiTheme="minorHAnsi" w:hAnsiTheme="minorHAnsi" w:cstheme="minorHAnsi"/>
              </w:rPr>
            </w:pPr>
          </w:p>
        </w:tc>
      </w:tr>
    </w:tbl>
    <w:p w14:paraId="73A9F774" w14:textId="45CFF9A3" w:rsidR="00036445" w:rsidRDefault="00036445" w:rsidP="00BD376B">
      <w:pPr>
        <w:rPr>
          <w:rFonts w:asciiTheme="minorHAnsi" w:hAnsiTheme="minorHAnsi" w:cstheme="minorHAnsi"/>
          <w:b/>
        </w:rPr>
      </w:pPr>
    </w:p>
    <w:p w14:paraId="1DB9C81D" w14:textId="77777777" w:rsidR="00AA1715" w:rsidRDefault="00AA1715" w:rsidP="00AA1715">
      <w:pPr>
        <w:spacing w:after="200" w:line="276" w:lineRule="auto"/>
        <w:rPr>
          <w:rFonts w:asciiTheme="minorHAnsi" w:hAnsiTheme="minorHAnsi" w:cstheme="minorHAnsi"/>
          <w:b/>
        </w:rPr>
      </w:pPr>
    </w:p>
    <w:p w14:paraId="5E89F437" w14:textId="1FC32D9E" w:rsidR="00BD376B" w:rsidRPr="00001B10" w:rsidRDefault="00924802" w:rsidP="00AA1715">
      <w:pPr>
        <w:spacing w:after="200" w:line="276" w:lineRule="auto"/>
        <w:rPr>
          <w:rFonts w:asciiTheme="minorHAnsi" w:hAnsiTheme="minorHAnsi" w:cstheme="minorHAnsi"/>
          <w:b/>
        </w:rPr>
      </w:pPr>
      <w:r>
        <w:rPr>
          <w:rFonts w:asciiTheme="minorHAnsi" w:hAnsiTheme="minorHAnsi" w:cstheme="minorHAnsi"/>
          <w:b/>
        </w:rPr>
        <w:t>10</w:t>
      </w:r>
      <w:r w:rsidR="007C53F7" w:rsidRPr="00001B10">
        <w:rPr>
          <w:rFonts w:asciiTheme="minorHAnsi" w:hAnsiTheme="minorHAnsi" w:cstheme="minorHAnsi"/>
          <w:b/>
        </w:rPr>
        <w:t xml:space="preserve">. </w:t>
      </w:r>
      <w:r w:rsidR="00546ADE" w:rsidRPr="00001B10">
        <w:rPr>
          <w:rFonts w:asciiTheme="minorHAnsi" w:hAnsiTheme="minorHAnsi" w:cstheme="minorHAnsi"/>
          <w:b/>
        </w:rPr>
        <w:t>Project Timeline</w:t>
      </w:r>
    </w:p>
    <w:p w14:paraId="6D6AB90B" w14:textId="4ACA5595" w:rsidR="00BD376B" w:rsidRPr="00001B10" w:rsidRDefault="00924802" w:rsidP="007C53F7">
      <w:pPr>
        <w:spacing w:after="120"/>
        <w:rPr>
          <w:rFonts w:asciiTheme="minorHAnsi" w:hAnsiTheme="minorHAnsi" w:cstheme="minorHAnsi"/>
        </w:rPr>
      </w:pPr>
      <w:r>
        <w:rPr>
          <w:rFonts w:asciiTheme="minorHAnsi" w:hAnsiTheme="minorHAnsi" w:cstheme="minorHAnsi"/>
        </w:rPr>
        <w:t>Present an</w:t>
      </w:r>
      <w:r w:rsidR="00546ADE" w:rsidRPr="00001B10">
        <w:rPr>
          <w:rFonts w:asciiTheme="minorHAnsi" w:hAnsiTheme="minorHAnsi" w:cstheme="minorHAnsi"/>
        </w:rPr>
        <w:t xml:space="preserve"> implementation schedule for the project</w:t>
      </w:r>
      <w:r w:rsidR="00BD376B" w:rsidRPr="00001B10">
        <w:rPr>
          <w:rFonts w:asciiTheme="minorHAnsi" w:hAnsiTheme="minorHAnsi" w:cstheme="minorHAnsi"/>
        </w:rPr>
        <w:t>.</w:t>
      </w:r>
      <w:r w:rsidR="00546ADE" w:rsidRPr="00001B10">
        <w:rPr>
          <w:rFonts w:asciiTheme="minorHAnsi" w:hAnsiTheme="minorHAnsi" w:cstheme="minorHAnsi"/>
        </w:rPr>
        <w:t xml:space="preserve"> The equipment must be purchased and the project implemented within 6 months of the start of the grant contract.</w:t>
      </w:r>
      <w:r w:rsidR="00BD376B" w:rsidRPr="00001B1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576"/>
      </w:tblGrid>
      <w:tr w:rsidR="007C53F7" w:rsidRPr="00001B10" w14:paraId="56CCC0E0" w14:textId="77777777" w:rsidTr="00AA1715">
        <w:trPr>
          <w:trHeight w:val="4031"/>
        </w:trPr>
        <w:tc>
          <w:tcPr>
            <w:tcW w:w="9576" w:type="dxa"/>
          </w:tcPr>
          <w:p w14:paraId="3249DDBF" w14:textId="36E4BA74" w:rsidR="007C53F7" w:rsidRPr="00001B10" w:rsidRDefault="007C53F7" w:rsidP="00100CBC">
            <w:pPr>
              <w:rPr>
                <w:rFonts w:asciiTheme="minorHAnsi" w:hAnsiTheme="minorHAnsi" w:cstheme="minorHAnsi"/>
              </w:rPr>
            </w:pPr>
          </w:p>
        </w:tc>
      </w:tr>
    </w:tbl>
    <w:p w14:paraId="08103F13" w14:textId="77777777" w:rsidR="00BD376B" w:rsidRPr="00001B10" w:rsidRDefault="00BD376B" w:rsidP="00BD376B">
      <w:pPr>
        <w:rPr>
          <w:rFonts w:asciiTheme="minorHAnsi" w:hAnsiTheme="minorHAnsi" w:cstheme="minorHAnsi"/>
          <w:b/>
        </w:rPr>
      </w:pPr>
    </w:p>
    <w:p w14:paraId="2DFE63B1" w14:textId="77777777" w:rsidR="00AA1715" w:rsidRDefault="00AA1715">
      <w:pPr>
        <w:spacing w:after="200" w:line="276" w:lineRule="auto"/>
        <w:rPr>
          <w:rFonts w:asciiTheme="minorHAnsi" w:hAnsiTheme="minorHAnsi" w:cstheme="minorHAnsi"/>
          <w:b/>
        </w:rPr>
      </w:pPr>
      <w:r>
        <w:rPr>
          <w:rFonts w:asciiTheme="minorHAnsi" w:hAnsiTheme="minorHAnsi" w:cstheme="minorHAnsi"/>
          <w:b/>
        </w:rPr>
        <w:br w:type="page"/>
      </w:r>
    </w:p>
    <w:p w14:paraId="125AB316" w14:textId="05CD3F34" w:rsidR="00BD376B" w:rsidRPr="00001B10" w:rsidRDefault="00272943" w:rsidP="00A91991">
      <w:pPr>
        <w:spacing w:after="200" w:line="276" w:lineRule="auto"/>
        <w:rPr>
          <w:rFonts w:asciiTheme="minorHAnsi" w:hAnsiTheme="minorHAnsi" w:cstheme="minorHAnsi"/>
          <w:b/>
        </w:rPr>
      </w:pPr>
      <w:r>
        <w:rPr>
          <w:rFonts w:asciiTheme="minorHAnsi" w:hAnsiTheme="minorHAnsi" w:cstheme="minorHAnsi"/>
          <w:b/>
        </w:rPr>
        <w:lastRenderedPageBreak/>
        <w:t>1</w:t>
      </w:r>
      <w:r w:rsidR="00924802">
        <w:rPr>
          <w:rFonts w:asciiTheme="minorHAnsi" w:hAnsiTheme="minorHAnsi" w:cstheme="minorHAnsi"/>
          <w:b/>
        </w:rPr>
        <w:t>1</w:t>
      </w:r>
      <w:r w:rsidR="007C53F7" w:rsidRPr="00001B10">
        <w:rPr>
          <w:rFonts w:asciiTheme="minorHAnsi" w:hAnsiTheme="minorHAnsi" w:cstheme="minorHAnsi"/>
          <w:b/>
        </w:rPr>
        <w:t xml:space="preserve">. </w:t>
      </w:r>
      <w:r w:rsidR="00BD376B" w:rsidRPr="00001B10">
        <w:rPr>
          <w:rFonts w:asciiTheme="minorHAnsi" w:hAnsiTheme="minorHAnsi" w:cstheme="minorHAnsi"/>
          <w:b/>
        </w:rPr>
        <w:t>Personnel</w:t>
      </w:r>
      <w:r w:rsidR="00A91991" w:rsidRPr="00001B10">
        <w:rPr>
          <w:rFonts w:asciiTheme="minorHAnsi" w:hAnsiTheme="minorHAnsi" w:cstheme="minorHAnsi"/>
          <w:b/>
        </w:rPr>
        <w:br/>
      </w:r>
      <w:r w:rsidR="00BD376B" w:rsidRPr="00001B10">
        <w:rPr>
          <w:rFonts w:asciiTheme="minorHAnsi" w:hAnsiTheme="minorHAnsi" w:cstheme="minorHAnsi"/>
        </w:rPr>
        <w:t>List team members and expertise, as relevant for the proposed project.</w:t>
      </w:r>
    </w:p>
    <w:tbl>
      <w:tblPr>
        <w:tblStyle w:val="TableGrid"/>
        <w:tblW w:w="0" w:type="auto"/>
        <w:tblLook w:val="04A0" w:firstRow="1" w:lastRow="0" w:firstColumn="1" w:lastColumn="0" w:noHBand="0" w:noVBand="1"/>
      </w:tblPr>
      <w:tblGrid>
        <w:gridCol w:w="9576"/>
      </w:tblGrid>
      <w:tr w:rsidR="007C53F7" w:rsidRPr="00001B10" w14:paraId="3DCF6820" w14:textId="77777777" w:rsidTr="00BF18BF">
        <w:trPr>
          <w:trHeight w:val="1872"/>
        </w:trPr>
        <w:tc>
          <w:tcPr>
            <w:tcW w:w="9576" w:type="dxa"/>
          </w:tcPr>
          <w:p w14:paraId="3C95118F" w14:textId="6FA2B166" w:rsidR="007C53F7" w:rsidRPr="00001B10" w:rsidRDefault="007C53F7" w:rsidP="00100CBC">
            <w:pPr>
              <w:rPr>
                <w:rFonts w:asciiTheme="minorHAnsi" w:hAnsiTheme="minorHAnsi" w:cstheme="minorHAnsi"/>
              </w:rPr>
            </w:pPr>
            <w:bookmarkStart w:id="17" w:name="_Hlk5708785"/>
          </w:p>
        </w:tc>
      </w:tr>
      <w:bookmarkEnd w:id="17"/>
    </w:tbl>
    <w:p w14:paraId="09A7483B" w14:textId="77777777" w:rsidR="00BD376B" w:rsidRPr="00001B10" w:rsidRDefault="00BD376B" w:rsidP="00BD376B">
      <w:pPr>
        <w:rPr>
          <w:rFonts w:asciiTheme="minorHAnsi" w:hAnsiTheme="minorHAnsi" w:cstheme="minorHAnsi"/>
        </w:rPr>
      </w:pPr>
    </w:p>
    <w:p w14:paraId="0ACA6043" w14:textId="77777777" w:rsidR="00E529D7" w:rsidRDefault="00E529D7" w:rsidP="00BD376B">
      <w:pPr>
        <w:rPr>
          <w:rFonts w:asciiTheme="minorHAnsi" w:hAnsiTheme="minorHAnsi" w:cstheme="minorHAnsi"/>
          <w:b/>
        </w:rPr>
      </w:pPr>
    </w:p>
    <w:p w14:paraId="4F2A79F4" w14:textId="60ED4DB1" w:rsidR="00BD376B" w:rsidRPr="00001B10" w:rsidRDefault="00546ADE" w:rsidP="00BD376B">
      <w:pPr>
        <w:rPr>
          <w:rFonts w:asciiTheme="minorHAnsi" w:hAnsiTheme="minorHAnsi" w:cstheme="minorHAnsi"/>
          <w:b/>
        </w:rPr>
      </w:pPr>
      <w:r w:rsidRPr="00001B10">
        <w:rPr>
          <w:rFonts w:asciiTheme="minorHAnsi" w:hAnsiTheme="minorHAnsi" w:cstheme="minorHAnsi"/>
          <w:b/>
        </w:rPr>
        <w:t>1</w:t>
      </w:r>
      <w:r w:rsidR="00924802">
        <w:rPr>
          <w:rFonts w:asciiTheme="minorHAnsi" w:hAnsiTheme="minorHAnsi" w:cstheme="minorHAnsi"/>
          <w:b/>
        </w:rPr>
        <w:t>2</w:t>
      </w:r>
      <w:r w:rsidR="007C53F7" w:rsidRPr="00001B10">
        <w:rPr>
          <w:rFonts w:asciiTheme="minorHAnsi" w:hAnsiTheme="minorHAnsi" w:cstheme="minorHAnsi"/>
          <w:b/>
        </w:rPr>
        <w:t xml:space="preserve">. </w:t>
      </w:r>
      <w:r w:rsidR="00BD376B" w:rsidRPr="00001B10">
        <w:rPr>
          <w:rFonts w:asciiTheme="minorHAnsi" w:hAnsiTheme="minorHAnsi" w:cstheme="minorHAnsi"/>
          <w:b/>
        </w:rPr>
        <w:t>Other Participating Organizations/Partners</w:t>
      </w:r>
    </w:p>
    <w:p w14:paraId="2B956148" w14:textId="1016C8F9" w:rsidR="00BD376B" w:rsidRPr="00001B10" w:rsidRDefault="56213BFE" w:rsidP="007C53F7">
      <w:pPr>
        <w:spacing w:after="120"/>
        <w:rPr>
          <w:rFonts w:asciiTheme="minorHAnsi" w:hAnsiTheme="minorHAnsi" w:cstheme="minorHAnsi"/>
        </w:rPr>
      </w:pPr>
      <w:r w:rsidRPr="00001B10">
        <w:rPr>
          <w:rFonts w:asciiTheme="minorHAnsi" w:hAnsiTheme="minorHAnsi" w:cstheme="minorHAnsi"/>
        </w:rPr>
        <w:t>List a</w:t>
      </w:r>
      <w:r w:rsidR="5D7F8809" w:rsidRPr="00001B10">
        <w:rPr>
          <w:rFonts w:asciiTheme="minorHAnsi" w:hAnsiTheme="minorHAnsi" w:cstheme="minorHAnsi"/>
        </w:rPr>
        <w:t>ny cooperative or collaborative efforts with other organizations that are part of your proposed project.</w:t>
      </w:r>
    </w:p>
    <w:tbl>
      <w:tblPr>
        <w:tblStyle w:val="TableGrid"/>
        <w:tblW w:w="0" w:type="auto"/>
        <w:tblLook w:val="04A0" w:firstRow="1" w:lastRow="0" w:firstColumn="1" w:lastColumn="0" w:noHBand="0" w:noVBand="1"/>
      </w:tblPr>
      <w:tblGrid>
        <w:gridCol w:w="9576"/>
      </w:tblGrid>
      <w:tr w:rsidR="007C53F7" w:rsidRPr="00001B10" w14:paraId="4FF940D3" w14:textId="77777777" w:rsidTr="00BF18BF">
        <w:trPr>
          <w:trHeight w:val="1872"/>
        </w:trPr>
        <w:tc>
          <w:tcPr>
            <w:tcW w:w="9576" w:type="dxa"/>
          </w:tcPr>
          <w:p w14:paraId="616663B6" w14:textId="77777777" w:rsidR="007C53F7" w:rsidRDefault="007C53F7" w:rsidP="00100CBC">
            <w:pPr>
              <w:rPr>
                <w:rFonts w:asciiTheme="minorHAnsi" w:hAnsiTheme="minorHAnsi"/>
              </w:rPr>
            </w:pPr>
          </w:p>
          <w:p w14:paraId="74715A83" w14:textId="77777777" w:rsidR="00AA1715" w:rsidRDefault="00AA1715" w:rsidP="00100CBC">
            <w:pPr>
              <w:rPr>
                <w:rFonts w:asciiTheme="minorHAnsi" w:hAnsiTheme="minorHAnsi"/>
              </w:rPr>
            </w:pPr>
          </w:p>
          <w:p w14:paraId="0F26F277" w14:textId="77777777" w:rsidR="00AA1715" w:rsidRDefault="00AA1715" w:rsidP="00100CBC">
            <w:pPr>
              <w:rPr>
                <w:rFonts w:asciiTheme="minorHAnsi" w:hAnsiTheme="minorHAnsi"/>
              </w:rPr>
            </w:pPr>
          </w:p>
          <w:p w14:paraId="305D0A8F" w14:textId="77777777" w:rsidR="00AA1715" w:rsidRDefault="00AA1715" w:rsidP="00100CBC">
            <w:pPr>
              <w:rPr>
                <w:rFonts w:asciiTheme="minorHAnsi" w:hAnsiTheme="minorHAnsi"/>
              </w:rPr>
            </w:pPr>
          </w:p>
          <w:p w14:paraId="2A0B396A" w14:textId="77777777" w:rsidR="00AA1715" w:rsidRDefault="00AA1715" w:rsidP="00100CBC">
            <w:pPr>
              <w:rPr>
                <w:rFonts w:asciiTheme="minorHAnsi" w:hAnsiTheme="minorHAnsi"/>
              </w:rPr>
            </w:pPr>
          </w:p>
          <w:p w14:paraId="07BF5E64" w14:textId="77777777" w:rsidR="00AA1715" w:rsidRDefault="00AA1715" w:rsidP="00100CBC">
            <w:pPr>
              <w:rPr>
                <w:rFonts w:asciiTheme="minorHAnsi" w:hAnsiTheme="minorHAnsi"/>
              </w:rPr>
            </w:pPr>
          </w:p>
          <w:p w14:paraId="11F1B975" w14:textId="77777777" w:rsidR="00AA1715" w:rsidRDefault="00AA1715" w:rsidP="00100CBC">
            <w:pPr>
              <w:rPr>
                <w:rFonts w:asciiTheme="minorHAnsi" w:hAnsiTheme="minorHAnsi"/>
              </w:rPr>
            </w:pPr>
          </w:p>
          <w:p w14:paraId="1CC1C041" w14:textId="5394E3BD" w:rsidR="00AA1715" w:rsidRPr="00001B10" w:rsidRDefault="00AA1715" w:rsidP="00100CBC">
            <w:pPr>
              <w:rPr>
                <w:rFonts w:asciiTheme="minorHAnsi" w:hAnsiTheme="minorHAnsi"/>
              </w:rPr>
            </w:pPr>
          </w:p>
        </w:tc>
      </w:tr>
    </w:tbl>
    <w:p w14:paraId="08297207" w14:textId="77777777" w:rsidR="00534781" w:rsidRDefault="00534781" w:rsidP="00534781">
      <w:pPr>
        <w:rPr>
          <w:b/>
          <w:bCs/>
        </w:rPr>
      </w:pPr>
      <w:bookmarkStart w:id="18" w:name="_Toc145991277"/>
      <w:bookmarkStart w:id="19" w:name="_Acknowledgement_of_Required"/>
      <w:bookmarkStart w:id="20" w:name="_Appendix_A:_Example"/>
      <w:bookmarkStart w:id="21" w:name="_Acknowledgement_of_Requirements"/>
      <w:bookmarkStart w:id="22" w:name="_Insurance_Requirements"/>
      <w:bookmarkStart w:id="23" w:name="_Insurance_Requirements_1"/>
      <w:bookmarkStart w:id="24" w:name="_Appendix_A_–"/>
      <w:bookmarkStart w:id="25" w:name="_Toc90564820"/>
      <w:bookmarkEnd w:id="18"/>
      <w:bookmarkEnd w:id="19"/>
      <w:bookmarkEnd w:id="20"/>
      <w:bookmarkEnd w:id="21"/>
      <w:bookmarkEnd w:id="22"/>
      <w:bookmarkEnd w:id="23"/>
      <w:bookmarkEnd w:id="24"/>
    </w:p>
    <w:p w14:paraId="2BE10A00" w14:textId="77777777" w:rsidR="00AA1715" w:rsidRDefault="00AA1715">
      <w:pPr>
        <w:spacing w:after="200" w:line="276" w:lineRule="auto"/>
        <w:rPr>
          <w:rFonts w:asciiTheme="minorHAnsi" w:hAnsiTheme="minorHAnsi" w:cstheme="minorHAnsi"/>
          <w:b/>
          <w:bCs/>
        </w:rPr>
      </w:pPr>
      <w:r>
        <w:rPr>
          <w:rFonts w:asciiTheme="minorHAnsi" w:hAnsiTheme="minorHAnsi" w:cstheme="minorHAnsi"/>
          <w:b/>
          <w:bCs/>
        </w:rPr>
        <w:br w:type="page"/>
      </w:r>
    </w:p>
    <w:p w14:paraId="078F6EB0" w14:textId="7FD1BA32" w:rsidR="00534781" w:rsidRDefault="00534781" w:rsidP="00534781">
      <w:pPr>
        <w:rPr>
          <w:rFonts w:asciiTheme="minorHAnsi" w:hAnsiTheme="minorHAnsi" w:cstheme="minorHAnsi"/>
        </w:rPr>
      </w:pPr>
      <w:r>
        <w:rPr>
          <w:rFonts w:asciiTheme="minorHAnsi" w:hAnsiTheme="minorHAnsi" w:cstheme="minorHAnsi"/>
          <w:b/>
          <w:bCs/>
        </w:rPr>
        <w:lastRenderedPageBreak/>
        <w:t xml:space="preserve">13. </w:t>
      </w:r>
      <w:r w:rsidRPr="00534781">
        <w:rPr>
          <w:rFonts w:asciiTheme="minorHAnsi" w:hAnsiTheme="minorHAnsi" w:cstheme="minorHAnsi"/>
          <w:b/>
          <w:bCs/>
        </w:rPr>
        <w:t>Equity and Community Involvement</w:t>
      </w:r>
      <w:r w:rsidRPr="00534781">
        <w:rPr>
          <w:rFonts w:asciiTheme="minorHAnsi" w:hAnsiTheme="minorHAnsi" w:cstheme="minorHAnsi"/>
        </w:rPr>
        <w:br/>
        <w:t>Referring to your proposed project and/or your organization’s work in general, please describe efforts to advance equity and inclusion in your organization, in your community, and/or through your programs and services in one or more of the following areas:</w:t>
      </w:r>
    </w:p>
    <w:p w14:paraId="0315A4C1" w14:textId="7209ADA8" w:rsidR="00534781" w:rsidRPr="00534781" w:rsidRDefault="00534781" w:rsidP="00534781">
      <w:pPr>
        <w:pStyle w:val="ListParagraph"/>
        <w:numPr>
          <w:ilvl w:val="1"/>
          <w:numId w:val="12"/>
        </w:numPr>
        <w:ind w:left="720"/>
        <w:rPr>
          <w:rFonts w:asciiTheme="minorHAnsi" w:hAnsiTheme="minorHAnsi" w:cstheme="minorHAnsi"/>
        </w:rPr>
      </w:pPr>
      <w:r w:rsidRPr="00534781">
        <w:rPr>
          <w:rFonts w:asciiTheme="minorHAnsi" w:hAnsiTheme="minorHAnsi" w:cstheme="minorHAnsi"/>
        </w:rPr>
        <w:t>Increasing access for those in need of food, products and /or services.</w:t>
      </w:r>
    </w:p>
    <w:p w14:paraId="705E3263" w14:textId="297B622C" w:rsidR="00534781" w:rsidRPr="00534781" w:rsidRDefault="00534781" w:rsidP="00534781">
      <w:pPr>
        <w:pStyle w:val="ListParagraph"/>
        <w:numPr>
          <w:ilvl w:val="1"/>
          <w:numId w:val="12"/>
        </w:numPr>
        <w:ind w:left="720"/>
        <w:rPr>
          <w:rFonts w:asciiTheme="minorHAnsi" w:hAnsiTheme="minorHAnsi" w:cstheme="minorHAnsi"/>
        </w:rPr>
      </w:pPr>
      <w:r w:rsidRPr="00534781">
        <w:rPr>
          <w:rFonts w:asciiTheme="minorHAnsi" w:hAnsiTheme="minorHAnsi" w:cstheme="minorHAnsi"/>
        </w:rPr>
        <w:t>Improving the community by offering education, training, recreation or other lacking services.</w:t>
      </w:r>
    </w:p>
    <w:p w14:paraId="68BFFB99" w14:textId="64CE749D" w:rsidR="00534781" w:rsidRPr="00534781" w:rsidRDefault="00534781" w:rsidP="00534781">
      <w:pPr>
        <w:pStyle w:val="ListParagraph"/>
        <w:numPr>
          <w:ilvl w:val="1"/>
          <w:numId w:val="12"/>
        </w:numPr>
        <w:ind w:left="720"/>
        <w:rPr>
          <w:rFonts w:asciiTheme="minorHAnsi" w:hAnsiTheme="minorHAnsi" w:cstheme="minorHAnsi"/>
        </w:rPr>
      </w:pPr>
      <w:r w:rsidRPr="00534781">
        <w:rPr>
          <w:rFonts w:asciiTheme="minorHAnsi" w:hAnsiTheme="minorHAnsi" w:cstheme="minorHAnsi"/>
        </w:rPr>
        <w:t>Job training and creation of jobs for marginalized and/or under-employed community members.</w:t>
      </w:r>
    </w:p>
    <w:p w14:paraId="28240243" w14:textId="084BFE4A" w:rsidR="00534781" w:rsidRPr="00534781" w:rsidRDefault="00534781" w:rsidP="00534781">
      <w:pPr>
        <w:pStyle w:val="ListParagraph"/>
        <w:numPr>
          <w:ilvl w:val="1"/>
          <w:numId w:val="12"/>
        </w:numPr>
        <w:ind w:left="720"/>
        <w:rPr>
          <w:rFonts w:asciiTheme="minorHAnsi" w:hAnsiTheme="minorHAnsi" w:cstheme="minorHAnsi"/>
        </w:rPr>
      </w:pPr>
      <w:r w:rsidRPr="00534781">
        <w:rPr>
          <w:rFonts w:asciiTheme="minorHAnsi" w:hAnsiTheme="minorHAnsi" w:cstheme="minorHAnsi"/>
        </w:rPr>
        <w:t>Working with and supporting community organizations in your community.</w:t>
      </w:r>
    </w:p>
    <w:p w14:paraId="08778A7A" w14:textId="60EA0455" w:rsidR="00534781" w:rsidRPr="00534781" w:rsidRDefault="00534781" w:rsidP="00534781">
      <w:pPr>
        <w:pStyle w:val="ListParagraph"/>
        <w:numPr>
          <w:ilvl w:val="1"/>
          <w:numId w:val="12"/>
        </w:numPr>
        <w:ind w:left="720"/>
        <w:rPr>
          <w:rFonts w:asciiTheme="minorHAnsi" w:hAnsiTheme="minorHAnsi" w:cstheme="minorHAnsi"/>
        </w:rPr>
      </w:pPr>
      <w:r w:rsidRPr="00534781">
        <w:rPr>
          <w:rFonts w:asciiTheme="minorHAnsi" w:hAnsiTheme="minorHAnsi" w:cstheme="minorHAnsi"/>
        </w:rPr>
        <w:t>Other</w:t>
      </w:r>
    </w:p>
    <w:p w14:paraId="6B82EBBF" w14:textId="45C4E315" w:rsidR="00534781" w:rsidRDefault="00534781" w:rsidP="00534781">
      <w:pPr>
        <w:rPr>
          <w:rFonts w:asciiTheme="minorHAnsi" w:hAnsiTheme="minorHAnsi" w:cstheme="minorHAnsi"/>
          <w:i/>
          <w:iCs/>
          <w:sz w:val="20"/>
          <w:szCs w:val="20"/>
        </w:rPr>
      </w:pPr>
      <w:r w:rsidRPr="00534781">
        <w:rPr>
          <w:rFonts w:asciiTheme="minorHAnsi" w:hAnsiTheme="minorHAnsi" w:cstheme="minorHAnsi"/>
          <w:i/>
          <w:iCs/>
          <w:sz w:val="20"/>
          <w:szCs w:val="20"/>
        </w:rPr>
        <w:t>NOTE: If you have addressed equity and community involvement in response to previous questions, no need to repeat</w:t>
      </w:r>
      <w:r>
        <w:rPr>
          <w:rFonts w:asciiTheme="minorHAnsi" w:hAnsiTheme="minorHAnsi" w:cstheme="minorHAnsi"/>
          <w:i/>
          <w:iCs/>
          <w:sz w:val="20"/>
          <w:szCs w:val="20"/>
        </w:rPr>
        <w:t>. In the space below, simply</w:t>
      </w:r>
      <w:r w:rsidRPr="00534781">
        <w:rPr>
          <w:rFonts w:asciiTheme="minorHAnsi" w:hAnsiTheme="minorHAnsi" w:cstheme="minorHAnsi"/>
          <w:i/>
          <w:iCs/>
          <w:sz w:val="20"/>
          <w:szCs w:val="20"/>
        </w:rPr>
        <w:t xml:space="preserve"> reference the question response(s) that contain(s) the information.</w:t>
      </w:r>
    </w:p>
    <w:p w14:paraId="6C0C21C4" w14:textId="77777777" w:rsidR="00CA2509" w:rsidRPr="00001B10" w:rsidRDefault="00CA2509" w:rsidP="00CA2509">
      <w:pPr>
        <w:spacing w:after="120"/>
        <w:rPr>
          <w:rFonts w:asciiTheme="minorHAnsi" w:hAnsiTheme="minorHAnsi" w:cstheme="minorHAnsi"/>
          <w:b/>
        </w:rPr>
      </w:pPr>
    </w:p>
    <w:tbl>
      <w:tblPr>
        <w:tblStyle w:val="TableGrid"/>
        <w:tblW w:w="0" w:type="auto"/>
        <w:tblLook w:val="04A0" w:firstRow="1" w:lastRow="0" w:firstColumn="1" w:lastColumn="0" w:noHBand="0" w:noVBand="1"/>
      </w:tblPr>
      <w:tblGrid>
        <w:gridCol w:w="9576"/>
      </w:tblGrid>
      <w:tr w:rsidR="00CA2509" w:rsidRPr="00001B10" w14:paraId="2AEB65A3" w14:textId="77777777" w:rsidTr="00E529D7">
        <w:trPr>
          <w:trHeight w:val="5246"/>
        </w:trPr>
        <w:tc>
          <w:tcPr>
            <w:tcW w:w="9576" w:type="dxa"/>
          </w:tcPr>
          <w:p w14:paraId="287851EB" w14:textId="0EBDDD8F" w:rsidR="00CA2509" w:rsidRPr="00001B10" w:rsidRDefault="00CA2509" w:rsidP="00806960">
            <w:pPr>
              <w:spacing w:after="120"/>
              <w:rPr>
                <w:rFonts w:asciiTheme="minorHAnsi" w:hAnsiTheme="minorHAnsi" w:cstheme="minorHAnsi"/>
              </w:rPr>
            </w:pPr>
          </w:p>
        </w:tc>
      </w:tr>
    </w:tbl>
    <w:p w14:paraId="23A6D9B6" w14:textId="77777777" w:rsidR="00CA2509" w:rsidRPr="00001B10" w:rsidRDefault="00CA2509" w:rsidP="00CA2509">
      <w:pPr>
        <w:spacing w:line="276" w:lineRule="auto"/>
        <w:rPr>
          <w:rFonts w:asciiTheme="minorHAnsi" w:hAnsiTheme="minorHAnsi" w:cstheme="minorHAnsi"/>
          <w:b/>
        </w:rPr>
      </w:pPr>
    </w:p>
    <w:p w14:paraId="2D4866E2" w14:textId="77777777" w:rsidR="00CA2509" w:rsidRDefault="00CA2509" w:rsidP="00534781">
      <w:pPr>
        <w:rPr>
          <w:rFonts w:asciiTheme="minorHAnsi" w:hAnsiTheme="minorHAnsi" w:cstheme="minorHAnsi"/>
          <w:i/>
          <w:iCs/>
          <w:sz w:val="20"/>
          <w:szCs w:val="20"/>
        </w:rPr>
      </w:pPr>
    </w:p>
    <w:p w14:paraId="2B7C1410" w14:textId="77777777" w:rsidR="00AA1715" w:rsidRDefault="00AA1715">
      <w:pPr>
        <w:spacing w:after="200" w:line="276" w:lineRule="auto"/>
        <w:rPr>
          <w:rFonts w:asciiTheme="minorHAnsi" w:eastAsiaTheme="minorEastAsia" w:hAnsiTheme="minorHAnsi" w:cstheme="minorHAnsi"/>
          <w:b/>
          <w:kern w:val="28"/>
          <w:sz w:val="32"/>
          <w:szCs w:val="32"/>
          <w:u w:val="single"/>
        </w:rPr>
      </w:pPr>
      <w:r>
        <w:rPr>
          <w:rFonts w:asciiTheme="minorHAnsi" w:eastAsiaTheme="minorEastAsia" w:hAnsiTheme="minorHAnsi" w:cstheme="minorHAnsi"/>
        </w:rPr>
        <w:br w:type="page"/>
      </w:r>
    </w:p>
    <w:p w14:paraId="4193B39A" w14:textId="24E976B7" w:rsidR="00996E07" w:rsidRPr="00996E07" w:rsidRDefault="00996E07" w:rsidP="00996E07">
      <w:pPr>
        <w:pStyle w:val="Heading1"/>
        <w:rPr>
          <w:rFonts w:asciiTheme="minorHAnsi" w:eastAsiaTheme="minorEastAsia" w:hAnsiTheme="minorHAnsi" w:cstheme="minorHAnsi"/>
        </w:rPr>
      </w:pPr>
      <w:r w:rsidRPr="00996E07">
        <w:rPr>
          <w:rFonts w:asciiTheme="minorHAnsi" w:eastAsiaTheme="minorEastAsia" w:hAnsiTheme="minorHAnsi" w:cstheme="minorHAnsi"/>
        </w:rPr>
        <w:lastRenderedPageBreak/>
        <w:t>Directions for Submitting Application and Supporting Documents</w:t>
      </w:r>
      <w:bookmarkEnd w:id="25"/>
    </w:p>
    <w:p w14:paraId="5A5E0412" w14:textId="77777777" w:rsidR="00996E07" w:rsidRPr="00996E07" w:rsidRDefault="00996E07" w:rsidP="003E4A18">
      <w:pPr>
        <w:pStyle w:val="ListParagraph"/>
        <w:numPr>
          <w:ilvl w:val="0"/>
          <w:numId w:val="9"/>
        </w:numPr>
        <w:rPr>
          <w:rFonts w:asciiTheme="minorHAnsi" w:hAnsiTheme="minorHAnsi" w:cstheme="minorHAnsi"/>
        </w:rPr>
      </w:pPr>
      <w:r w:rsidRPr="00AA1715">
        <w:rPr>
          <w:rFonts w:asciiTheme="minorHAnsi" w:hAnsiTheme="minorHAnsi" w:cstheme="minorHAnsi"/>
          <w:b/>
          <w:bCs/>
        </w:rPr>
        <w:t>Save completed application (this Word document) as a PDF</w:t>
      </w:r>
      <w:r w:rsidRPr="00996E07">
        <w:rPr>
          <w:rFonts w:asciiTheme="minorHAnsi" w:hAnsiTheme="minorHAnsi" w:cstheme="minorHAnsi"/>
        </w:rPr>
        <w:t xml:space="preserve">. </w:t>
      </w:r>
    </w:p>
    <w:p w14:paraId="63CEFA4F" w14:textId="77777777" w:rsidR="00996E07" w:rsidRPr="00996E07" w:rsidRDefault="00996E07" w:rsidP="00996E07">
      <w:pPr>
        <w:ind w:left="360"/>
        <w:rPr>
          <w:rFonts w:asciiTheme="minorHAnsi" w:hAnsiTheme="minorHAnsi" w:cstheme="minorHAnsi"/>
          <w:i/>
          <w:color w:val="000000" w:themeColor="text1"/>
        </w:rPr>
      </w:pPr>
    </w:p>
    <w:p w14:paraId="16658563" w14:textId="77777777" w:rsidR="00996E07" w:rsidRPr="00996E07" w:rsidRDefault="00996E07" w:rsidP="003E4A18">
      <w:pPr>
        <w:pStyle w:val="BulletList"/>
        <w:numPr>
          <w:ilvl w:val="0"/>
          <w:numId w:val="9"/>
        </w:numPr>
        <w:rPr>
          <w:rFonts w:asciiTheme="minorHAnsi" w:hAnsiTheme="minorHAnsi" w:cstheme="minorHAnsi"/>
          <w:color w:val="000000" w:themeColor="text1"/>
          <w:sz w:val="24"/>
          <w:szCs w:val="24"/>
        </w:rPr>
      </w:pPr>
      <w:r w:rsidRPr="00996E07">
        <w:rPr>
          <w:rStyle w:val="Strong"/>
          <w:rFonts w:asciiTheme="minorHAnsi" w:hAnsiTheme="minorHAnsi" w:cstheme="minorHAnsi"/>
          <w:sz w:val="24"/>
          <w:szCs w:val="24"/>
        </w:rPr>
        <w:t xml:space="preserve">Combine the following required documents into </w:t>
      </w:r>
      <w:r w:rsidRPr="00AA1715">
        <w:rPr>
          <w:rStyle w:val="Strong"/>
          <w:rFonts w:asciiTheme="minorHAnsi" w:hAnsiTheme="minorHAnsi" w:cstheme="minorHAnsi"/>
          <w:b w:val="0"/>
          <w:bCs w:val="0"/>
          <w:sz w:val="24"/>
          <w:szCs w:val="24"/>
        </w:rPr>
        <w:t xml:space="preserve">a </w:t>
      </w:r>
      <w:r w:rsidRPr="00AA1715">
        <w:rPr>
          <w:rFonts w:asciiTheme="minorHAnsi" w:eastAsiaTheme="minorEastAsia" w:hAnsiTheme="minorHAnsi" w:cstheme="minorHAnsi"/>
          <w:b/>
          <w:bCs/>
          <w:sz w:val="24"/>
          <w:szCs w:val="24"/>
        </w:rPr>
        <w:t>singular PDF:</w:t>
      </w:r>
    </w:p>
    <w:p w14:paraId="4FBAF4E4" w14:textId="77777777" w:rsidR="00996E07" w:rsidRPr="00996E07" w:rsidRDefault="00996E07" w:rsidP="003E4A18">
      <w:pPr>
        <w:pStyle w:val="ListParagraph"/>
        <w:numPr>
          <w:ilvl w:val="1"/>
          <w:numId w:val="6"/>
        </w:numPr>
        <w:rPr>
          <w:rFonts w:asciiTheme="minorHAnsi" w:eastAsiaTheme="minorEastAsia" w:hAnsiTheme="minorHAnsi" w:cstheme="minorHAnsi"/>
        </w:rPr>
      </w:pPr>
      <w:r w:rsidRPr="00996E07">
        <w:rPr>
          <w:rFonts w:asciiTheme="minorHAnsi" w:eastAsia="Calibri" w:hAnsiTheme="minorHAnsi" w:cstheme="minorHAnsi"/>
        </w:rPr>
        <w:t xml:space="preserve">StopWaste Grant Application PDF </w:t>
      </w:r>
    </w:p>
    <w:p w14:paraId="5251A512" w14:textId="77777777" w:rsidR="00996E07" w:rsidRPr="00996E07" w:rsidRDefault="00996E07" w:rsidP="003E4A18">
      <w:pPr>
        <w:pStyle w:val="ListParagraph"/>
        <w:numPr>
          <w:ilvl w:val="1"/>
          <w:numId w:val="6"/>
        </w:numPr>
        <w:rPr>
          <w:rFonts w:asciiTheme="minorHAnsi" w:eastAsiaTheme="minorEastAsia" w:hAnsiTheme="minorHAnsi" w:cstheme="minorHAnsi"/>
        </w:rPr>
      </w:pPr>
      <w:r w:rsidRPr="00996E07">
        <w:rPr>
          <w:rFonts w:asciiTheme="minorHAnsi" w:eastAsia="Calibri" w:hAnsiTheme="minorHAnsi" w:cstheme="minorHAnsi"/>
        </w:rPr>
        <w:t>Valid business license or 501C documentation</w:t>
      </w:r>
    </w:p>
    <w:p w14:paraId="42D95F62" w14:textId="2D0B2291" w:rsidR="00996E07" w:rsidRPr="00996E07" w:rsidRDefault="00996E07" w:rsidP="003E4A18">
      <w:pPr>
        <w:pStyle w:val="ListParagraph"/>
        <w:numPr>
          <w:ilvl w:val="1"/>
          <w:numId w:val="6"/>
        </w:numPr>
        <w:rPr>
          <w:rFonts w:asciiTheme="minorHAnsi" w:eastAsia="Calibri" w:hAnsiTheme="minorHAnsi" w:cstheme="minorHAnsi"/>
        </w:rPr>
      </w:pPr>
      <w:r w:rsidRPr="00996E07">
        <w:rPr>
          <w:rFonts w:asciiTheme="minorHAnsi" w:eastAsia="Calibri" w:hAnsiTheme="minorHAnsi" w:cstheme="minorHAnsi"/>
        </w:rPr>
        <w:t>If applicable: Letter(s) of Support (</w:t>
      </w:r>
      <w:r w:rsidRPr="00996E07">
        <w:rPr>
          <w:rFonts w:asciiTheme="minorHAnsi" w:eastAsiaTheme="minorEastAsia" w:hAnsiTheme="minorHAnsi" w:cstheme="minorHAnsi"/>
        </w:rPr>
        <w:t>applicable only for projects with identified partners)</w:t>
      </w:r>
      <w:r w:rsidRPr="00996E07" w:rsidDel="00B16D85">
        <w:rPr>
          <w:rFonts w:asciiTheme="minorHAnsi" w:eastAsiaTheme="minorEastAsia" w:hAnsiTheme="minorHAnsi" w:cstheme="minorHAnsi"/>
        </w:rPr>
        <w:t xml:space="preserve"> </w:t>
      </w:r>
    </w:p>
    <w:p w14:paraId="282D1535" w14:textId="77777777" w:rsidR="00996E07" w:rsidRPr="00996E07" w:rsidRDefault="00996E07" w:rsidP="00996E07">
      <w:pPr>
        <w:ind w:left="360"/>
        <w:rPr>
          <w:rFonts w:asciiTheme="minorHAnsi" w:hAnsiTheme="minorHAnsi" w:cstheme="minorHAnsi"/>
          <w:i/>
          <w:color w:val="000000" w:themeColor="text1"/>
        </w:rPr>
      </w:pPr>
    </w:p>
    <w:p w14:paraId="64936D97" w14:textId="0921B66D" w:rsidR="00996E07" w:rsidRPr="00996E07" w:rsidRDefault="00996E07" w:rsidP="00996E07">
      <w:pPr>
        <w:ind w:left="360"/>
        <w:rPr>
          <w:rFonts w:asciiTheme="minorHAnsi" w:hAnsiTheme="minorHAnsi" w:cstheme="minorHAnsi"/>
          <w:b/>
          <w:bCs/>
          <w:i/>
          <w:color w:val="000000" w:themeColor="text1"/>
        </w:rPr>
      </w:pPr>
      <w:r w:rsidRPr="00996E07">
        <w:rPr>
          <w:rFonts w:asciiTheme="minorHAnsi" w:hAnsiTheme="minorHAnsi" w:cstheme="minorHAnsi"/>
          <w:i/>
          <w:color w:val="000000" w:themeColor="text1"/>
        </w:rPr>
        <w:t>Links to external download sources for application materials will not be accepted (this includes Google Docs, Google Photos, Dropbox etc.).</w:t>
      </w:r>
      <w:r w:rsidRPr="00996E07">
        <w:rPr>
          <w:rFonts w:asciiTheme="minorHAnsi" w:hAnsiTheme="minorHAnsi" w:cstheme="minorHAnsi"/>
          <w:color w:val="000000" w:themeColor="text1"/>
        </w:rPr>
        <w:t xml:space="preserve"> </w:t>
      </w:r>
      <w:r w:rsidRPr="00996E07">
        <w:rPr>
          <w:rFonts w:asciiTheme="minorHAnsi" w:hAnsiTheme="minorHAnsi" w:cstheme="minorHAnsi"/>
          <w:i/>
          <w:color w:val="000000" w:themeColor="text1"/>
        </w:rPr>
        <w:t xml:space="preserve">Help combining multiple PDFs into one is </w:t>
      </w:r>
      <w:hyperlink r:id="rId26" w:history="1">
        <w:r w:rsidRPr="00996E07">
          <w:rPr>
            <w:rStyle w:val="Hyperlink"/>
            <w:rFonts w:asciiTheme="minorHAnsi" w:hAnsiTheme="minorHAnsi" w:cstheme="minorHAnsi"/>
            <w:i/>
          </w:rPr>
          <w:t>available here</w:t>
        </w:r>
      </w:hyperlink>
      <w:r w:rsidRPr="00996E07">
        <w:rPr>
          <w:rFonts w:asciiTheme="minorHAnsi" w:hAnsiTheme="minorHAnsi" w:cstheme="minorHAnsi"/>
          <w:b/>
          <w:bCs/>
          <w:i/>
          <w:color w:val="000000" w:themeColor="text1"/>
        </w:rPr>
        <w:t xml:space="preserve">. </w:t>
      </w:r>
    </w:p>
    <w:p w14:paraId="06E023CF" w14:textId="77777777" w:rsidR="00996E07" w:rsidRPr="00996E07" w:rsidRDefault="00996E07" w:rsidP="00996E07">
      <w:pPr>
        <w:ind w:left="360"/>
        <w:rPr>
          <w:rFonts w:asciiTheme="minorHAnsi" w:hAnsiTheme="minorHAnsi" w:cstheme="minorHAnsi"/>
          <w:b/>
          <w:bCs/>
          <w:i/>
          <w:color w:val="000000" w:themeColor="text1"/>
        </w:rPr>
      </w:pPr>
    </w:p>
    <w:p w14:paraId="5FCA6987" w14:textId="1E6F157D" w:rsidR="00996E07" w:rsidRPr="00996E07" w:rsidRDefault="00996E07" w:rsidP="00996E07">
      <w:pPr>
        <w:pStyle w:val="BulletList"/>
        <w:numPr>
          <w:ilvl w:val="0"/>
          <w:numId w:val="0"/>
        </w:numPr>
        <w:tabs>
          <w:tab w:val="left" w:pos="1080"/>
        </w:tabs>
        <w:ind w:left="1080" w:hanging="720"/>
        <w:rPr>
          <w:rFonts w:asciiTheme="minorHAnsi" w:hAnsiTheme="minorHAnsi" w:cstheme="minorHAnsi"/>
          <w:i/>
          <w:iCs/>
          <w:sz w:val="24"/>
          <w:szCs w:val="24"/>
        </w:rPr>
      </w:pPr>
      <w:r w:rsidRPr="00996E07">
        <w:rPr>
          <w:rFonts w:asciiTheme="minorHAnsi" w:hAnsiTheme="minorHAnsi" w:cstheme="minorHAnsi"/>
          <w:b/>
          <w:bCs/>
          <w:color w:val="000000" w:themeColor="text1"/>
          <w:sz w:val="24"/>
          <w:szCs w:val="24"/>
        </w:rPr>
        <w:t xml:space="preserve">3. </w:t>
      </w:r>
      <w:r>
        <w:rPr>
          <w:rFonts w:asciiTheme="minorHAnsi" w:hAnsiTheme="minorHAnsi" w:cstheme="minorHAnsi"/>
          <w:b/>
          <w:bCs/>
          <w:color w:val="000000" w:themeColor="text1"/>
          <w:sz w:val="24"/>
          <w:szCs w:val="24"/>
        </w:rPr>
        <w:tab/>
      </w:r>
      <w:r w:rsidR="00AA1715">
        <w:rPr>
          <w:rFonts w:asciiTheme="minorHAnsi" w:hAnsiTheme="minorHAnsi" w:cstheme="minorHAnsi"/>
          <w:b/>
          <w:bCs/>
          <w:color w:val="000000" w:themeColor="text1"/>
          <w:sz w:val="24"/>
          <w:szCs w:val="24"/>
        </w:rPr>
        <w:t>Complete the submission form and u</w:t>
      </w:r>
      <w:r w:rsidRPr="00996E07">
        <w:rPr>
          <w:rFonts w:asciiTheme="minorHAnsi" w:hAnsiTheme="minorHAnsi" w:cstheme="minorHAnsi"/>
          <w:b/>
          <w:bCs/>
          <w:color w:val="000000" w:themeColor="text1"/>
          <w:sz w:val="24"/>
          <w:szCs w:val="24"/>
        </w:rPr>
        <w:t>pload</w:t>
      </w:r>
      <w:r w:rsidRPr="00996E07">
        <w:rPr>
          <w:rFonts w:asciiTheme="minorHAnsi" w:hAnsiTheme="minorHAnsi" w:cstheme="minorHAnsi"/>
          <w:color w:val="000000" w:themeColor="text1"/>
          <w:sz w:val="24"/>
          <w:szCs w:val="24"/>
        </w:rPr>
        <w:t xml:space="preserve"> </w:t>
      </w:r>
      <w:r w:rsidRPr="00AA1715">
        <w:rPr>
          <w:rFonts w:asciiTheme="minorHAnsi" w:hAnsiTheme="minorHAnsi" w:cstheme="minorHAnsi"/>
          <w:b/>
          <w:bCs/>
          <w:color w:val="000000" w:themeColor="text1"/>
          <w:sz w:val="24"/>
          <w:szCs w:val="24"/>
        </w:rPr>
        <w:t>SINGLE PDF</w:t>
      </w:r>
      <w:r w:rsidRPr="00996E07">
        <w:rPr>
          <w:rFonts w:asciiTheme="minorHAnsi" w:hAnsiTheme="minorHAnsi" w:cstheme="minorHAnsi"/>
          <w:color w:val="000000" w:themeColor="text1"/>
          <w:sz w:val="24"/>
          <w:szCs w:val="24"/>
        </w:rPr>
        <w:t xml:space="preserve"> (containing combined documents listed above) to </w:t>
      </w:r>
      <w:hyperlink r:id="rId27" w:history="1">
        <w:r w:rsidRPr="00996E07">
          <w:rPr>
            <w:rStyle w:val="Hyperlink"/>
            <w:rFonts w:asciiTheme="minorHAnsi" w:hAnsiTheme="minorHAnsi" w:cstheme="minorHAnsi"/>
            <w:sz w:val="24"/>
            <w:szCs w:val="24"/>
          </w:rPr>
          <w:t>www.stopwaste.org/grants/online-grant-submissions</w:t>
        </w:r>
      </w:hyperlink>
      <w:r w:rsidRPr="00996E07">
        <w:rPr>
          <w:rStyle w:val="Hyperlink"/>
          <w:rFonts w:asciiTheme="minorHAnsi" w:hAnsiTheme="minorHAnsi" w:cstheme="minorHAnsi"/>
          <w:sz w:val="24"/>
          <w:szCs w:val="24"/>
        </w:rPr>
        <w:t xml:space="preserve"> </w:t>
      </w:r>
      <w:r w:rsidRPr="00996E07">
        <w:rPr>
          <w:rFonts w:asciiTheme="minorHAnsi" w:hAnsiTheme="minorHAnsi" w:cstheme="minorHAnsi"/>
          <w:color w:val="000000" w:themeColor="text1"/>
          <w:sz w:val="24"/>
          <w:szCs w:val="24"/>
        </w:rPr>
        <w:t xml:space="preserve"> </w:t>
      </w:r>
    </w:p>
    <w:p w14:paraId="733F5C1F" w14:textId="77777777" w:rsidR="00996E07" w:rsidRPr="00996E07" w:rsidRDefault="00996E07" w:rsidP="00996E07">
      <w:pPr>
        <w:pStyle w:val="ListParagraph"/>
        <w:ind w:left="360"/>
        <w:rPr>
          <w:rFonts w:asciiTheme="minorHAnsi" w:hAnsiTheme="minorHAnsi" w:cstheme="minorHAnsi"/>
          <w:i/>
          <w:iCs/>
        </w:rPr>
      </w:pPr>
      <w:r w:rsidRPr="00996E07">
        <w:rPr>
          <w:rFonts w:asciiTheme="minorHAnsi" w:hAnsiTheme="minorHAnsi" w:cstheme="minorHAnsi"/>
          <w:i/>
          <w:iCs/>
        </w:rPr>
        <w:t xml:space="preserve">Accessing and uploading documents and data </w:t>
      </w:r>
      <w:r w:rsidRPr="00996E07">
        <w:rPr>
          <w:rFonts w:asciiTheme="minorHAnsi" w:hAnsiTheme="minorHAnsi" w:cstheme="minorHAnsi"/>
          <w:b/>
          <w:bCs/>
          <w:i/>
          <w:iCs/>
        </w:rPr>
        <w:t>takes additional time to complete</w:t>
      </w:r>
      <w:r w:rsidRPr="00996E07">
        <w:rPr>
          <w:rFonts w:asciiTheme="minorHAnsi" w:hAnsiTheme="minorHAnsi" w:cstheme="minorHAnsi"/>
          <w:i/>
          <w:iCs/>
        </w:rPr>
        <w:t xml:space="preserve">, applicants should plan on spending at least thirty minutes to complete the application upload process. </w:t>
      </w:r>
    </w:p>
    <w:p w14:paraId="60BE09AB" w14:textId="77777777" w:rsidR="00996E07" w:rsidRPr="00996E07" w:rsidRDefault="00996E07" w:rsidP="00996E07">
      <w:pPr>
        <w:rPr>
          <w:rFonts w:asciiTheme="minorHAnsi" w:hAnsiTheme="minorHAnsi" w:cstheme="minorHAnsi"/>
        </w:rPr>
      </w:pPr>
    </w:p>
    <w:p w14:paraId="7585E16D" w14:textId="77777777" w:rsidR="00996E07" w:rsidRPr="00996E07" w:rsidRDefault="00996E07" w:rsidP="00996E07">
      <w:pPr>
        <w:rPr>
          <w:rFonts w:asciiTheme="minorHAnsi" w:eastAsiaTheme="minorEastAsia" w:hAnsiTheme="minorHAnsi" w:cstheme="minorHAnsi"/>
          <w:b/>
          <w:bCs/>
          <w:sz w:val="28"/>
          <w:szCs w:val="28"/>
          <w:u w:val="single"/>
        </w:rPr>
      </w:pPr>
      <w:r w:rsidRPr="00996E07">
        <w:rPr>
          <w:rFonts w:asciiTheme="minorHAnsi" w:hAnsiTheme="minorHAnsi" w:cstheme="minorHAnsi"/>
          <w:b/>
          <w:bCs/>
          <w:sz w:val="28"/>
          <w:szCs w:val="28"/>
          <w:u w:val="single"/>
        </w:rPr>
        <w:t xml:space="preserve">Deadline: </w:t>
      </w:r>
      <w:r w:rsidRPr="00996E07">
        <w:rPr>
          <w:rFonts w:asciiTheme="minorHAnsi" w:eastAsiaTheme="minorEastAsia" w:hAnsiTheme="minorHAnsi" w:cstheme="minorHAnsi"/>
          <w:b/>
          <w:bCs/>
          <w:sz w:val="28"/>
          <w:szCs w:val="28"/>
          <w:u w:val="single"/>
        </w:rPr>
        <w:t>5:00 p.m. on February 25, 2022</w:t>
      </w:r>
    </w:p>
    <w:p w14:paraId="2C25F98D" w14:textId="77777777" w:rsidR="00996E07" w:rsidRPr="00996E07" w:rsidRDefault="00996E07" w:rsidP="00996E07">
      <w:pPr>
        <w:rPr>
          <w:rFonts w:asciiTheme="minorHAnsi" w:eastAsiaTheme="minorEastAsia" w:hAnsiTheme="minorHAnsi" w:cstheme="minorHAnsi"/>
        </w:rPr>
      </w:pPr>
    </w:p>
    <w:p w14:paraId="47E35FE1" w14:textId="77777777" w:rsidR="00996E07" w:rsidRPr="00991B0C" w:rsidRDefault="00996E07" w:rsidP="00996E07">
      <w:pPr>
        <w:pStyle w:val="BulletList"/>
        <w:numPr>
          <w:ilvl w:val="0"/>
          <w:numId w:val="0"/>
        </w:numPr>
        <w:rPr>
          <w:rStyle w:val="Hyperlink"/>
          <w:rFonts w:asciiTheme="minorHAnsi" w:hAnsiTheme="minorHAnsi" w:cstheme="minorHAnsi"/>
          <w:b/>
          <w:bCs/>
          <w:color w:val="FF0000"/>
          <w:sz w:val="24"/>
          <w:szCs w:val="24"/>
          <w:u w:val="none"/>
        </w:rPr>
      </w:pPr>
      <w:r w:rsidRPr="00991B0C">
        <w:rPr>
          <w:rFonts w:asciiTheme="minorHAnsi" w:hAnsiTheme="minorHAnsi" w:cstheme="minorHAnsi"/>
          <w:b/>
          <w:bCs/>
          <w:color w:val="FF0000"/>
          <w:sz w:val="24"/>
          <w:szCs w:val="24"/>
        </w:rPr>
        <w:t>IMPORTANT DETAILS REGARDING THE 5:00 PM DEADLINE</w:t>
      </w:r>
    </w:p>
    <w:p w14:paraId="78E2036A" w14:textId="77777777" w:rsidR="00996E07" w:rsidRPr="00996E07" w:rsidRDefault="00996E07" w:rsidP="00996E07">
      <w:pPr>
        <w:rPr>
          <w:rStyle w:val="Hyperlink"/>
          <w:rFonts w:asciiTheme="minorHAnsi" w:eastAsia="Calibri" w:hAnsiTheme="minorHAnsi" w:cstheme="minorHAnsi"/>
          <w:color w:val="000000" w:themeColor="text1"/>
        </w:rPr>
      </w:pPr>
      <w:bookmarkStart w:id="26" w:name="_Hlk87968046"/>
    </w:p>
    <w:bookmarkEnd w:id="26"/>
    <w:p w14:paraId="11AA010E" w14:textId="77777777" w:rsidR="00996E07" w:rsidRPr="00996E07" w:rsidRDefault="00996E07" w:rsidP="003E4A18">
      <w:pPr>
        <w:pStyle w:val="ListParagraph"/>
        <w:numPr>
          <w:ilvl w:val="0"/>
          <w:numId w:val="8"/>
        </w:numPr>
        <w:rPr>
          <w:rStyle w:val="Hyperlink"/>
          <w:rFonts w:asciiTheme="minorHAnsi" w:eastAsia="Calibri" w:hAnsiTheme="minorHAnsi" w:cstheme="minorHAnsi"/>
          <w:b/>
          <w:bCs/>
        </w:rPr>
      </w:pPr>
      <w:r w:rsidRPr="00996E07">
        <w:rPr>
          <w:rFonts w:asciiTheme="minorHAnsi" w:eastAsiaTheme="minorEastAsia" w:hAnsiTheme="minorHAnsi" w:cstheme="minorHAnsi"/>
        </w:rPr>
        <w:t>Completed application packets are due by 5:00 p.m. on February 25, 2022</w:t>
      </w:r>
      <w:r w:rsidRPr="00996E07">
        <w:rPr>
          <w:rFonts w:asciiTheme="minorHAnsi" w:eastAsiaTheme="minorEastAsia" w:hAnsiTheme="minorHAnsi" w:cstheme="minorHAnsi"/>
          <w:b/>
          <w:bCs/>
        </w:rPr>
        <w:t xml:space="preserve">. </w:t>
      </w:r>
      <w:r w:rsidRPr="00996E07">
        <w:rPr>
          <w:rStyle w:val="Hyperlink"/>
          <w:rFonts w:asciiTheme="minorHAnsi" w:eastAsia="Calibri" w:hAnsiTheme="minorHAnsi" w:cstheme="minorHAnsi"/>
          <w:b/>
          <w:bCs/>
        </w:rPr>
        <w:t xml:space="preserve"> </w:t>
      </w:r>
    </w:p>
    <w:p w14:paraId="41F74031" w14:textId="77777777" w:rsidR="00996E07" w:rsidRPr="00996E07" w:rsidRDefault="00996E07" w:rsidP="003E4A18">
      <w:pPr>
        <w:pStyle w:val="ListParagraph"/>
        <w:numPr>
          <w:ilvl w:val="0"/>
          <w:numId w:val="8"/>
        </w:numPr>
        <w:rPr>
          <w:rStyle w:val="Hyperlink"/>
          <w:rFonts w:asciiTheme="minorHAnsi" w:eastAsia="Calibri" w:hAnsiTheme="minorHAnsi" w:cstheme="minorHAnsi"/>
        </w:rPr>
      </w:pPr>
      <w:r w:rsidRPr="00996E07">
        <w:rPr>
          <w:rFonts w:asciiTheme="minorHAnsi" w:hAnsiTheme="minorHAnsi" w:cstheme="minorHAnsi"/>
        </w:rPr>
        <w:t>I</w:t>
      </w:r>
      <w:r w:rsidRPr="00996E07">
        <w:rPr>
          <w:rFonts w:asciiTheme="minorHAnsi" w:eastAsiaTheme="minorEastAsia" w:hAnsiTheme="minorHAnsi" w:cstheme="minorHAnsi"/>
        </w:rPr>
        <w:t>ncomplete</w:t>
      </w:r>
      <w:r w:rsidRPr="00996E07">
        <w:rPr>
          <w:rFonts w:asciiTheme="minorHAnsi" w:hAnsiTheme="minorHAnsi" w:cstheme="minorHAnsi"/>
        </w:rPr>
        <w:t xml:space="preserve">, mailed, emailed, or faxed </w:t>
      </w:r>
      <w:r w:rsidRPr="00996E07">
        <w:rPr>
          <w:rFonts w:asciiTheme="minorHAnsi" w:eastAsiaTheme="minorEastAsia" w:hAnsiTheme="minorHAnsi" w:cstheme="minorHAnsi"/>
        </w:rPr>
        <w:t>submissions will be automatically disqualified.</w:t>
      </w:r>
      <w:r w:rsidRPr="00996E07">
        <w:rPr>
          <w:rStyle w:val="Hyperlink"/>
          <w:rFonts w:asciiTheme="minorHAnsi" w:eastAsia="Calibri" w:hAnsiTheme="minorHAnsi" w:cstheme="minorHAnsi"/>
          <w:b/>
          <w:bCs/>
          <w:color w:val="000000" w:themeColor="text1"/>
        </w:rPr>
        <w:t xml:space="preserve">  </w:t>
      </w:r>
    </w:p>
    <w:p w14:paraId="456663EE" w14:textId="3AD9C5CD" w:rsidR="00996E07" w:rsidRPr="00996E07" w:rsidRDefault="00996E07" w:rsidP="003E4A18">
      <w:pPr>
        <w:pStyle w:val="ListParagraph"/>
        <w:numPr>
          <w:ilvl w:val="0"/>
          <w:numId w:val="7"/>
        </w:numPr>
        <w:rPr>
          <w:rStyle w:val="Hyperlink"/>
          <w:rFonts w:asciiTheme="minorHAnsi" w:eastAsiaTheme="minorEastAsia" w:hAnsiTheme="minorHAnsi" w:cstheme="minorHAnsi"/>
          <w:color w:val="auto"/>
          <w:u w:val="none"/>
        </w:rPr>
      </w:pPr>
      <w:r w:rsidRPr="00996E07">
        <w:rPr>
          <w:rStyle w:val="Hyperlink"/>
          <w:rFonts w:asciiTheme="minorHAnsi" w:eastAsiaTheme="minorEastAsia" w:hAnsiTheme="minorHAnsi" w:cstheme="minorHAnsi"/>
          <w:color w:val="auto"/>
          <w:u w:val="none"/>
        </w:rPr>
        <w:t xml:space="preserve">The application submittal process includes uploading an application </w:t>
      </w:r>
      <w:r w:rsidRPr="00996E07">
        <w:rPr>
          <w:rStyle w:val="Hyperlink"/>
          <w:rFonts w:asciiTheme="minorHAnsi" w:eastAsiaTheme="minorEastAsia" w:hAnsiTheme="minorHAnsi" w:cstheme="minorHAnsi"/>
          <w:color w:val="auto"/>
        </w:rPr>
        <w:t>AND additional information</w:t>
      </w:r>
      <w:r w:rsidRPr="00996E07">
        <w:rPr>
          <w:rStyle w:val="Hyperlink"/>
          <w:rFonts w:asciiTheme="minorHAnsi" w:eastAsiaTheme="minorEastAsia" w:hAnsiTheme="minorHAnsi" w:cstheme="minorHAnsi"/>
          <w:color w:val="auto"/>
          <w:u w:val="none"/>
        </w:rPr>
        <w:t xml:space="preserve"> via the StopWaste Grant Submissions Portal.  </w:t>
      </w:r>
    </w:p>
    <w:p w14:paraId="041469EC" w14:textId="77777777" w:rsidR="00996E07" w:rsidRPr="00996E07" w:rsidRDefault="00996E07" w:rsidP="003E4A18">
      <w:pPr>
        <w:pStyle w:val="ListParagraph"/>
        <w:numPr>
          <w:ilvl w:val="0"/>
          <w:numId w:val="7"/>
        </w:numPr>
        <w:rPr>
          <w:rFonts w:asciiTheme="minorHAnsi" w:hAnsiTheme="minorHAnsi" w:cstheme="minorHAnsi"/>
        </w:rPr>
      </w:pPr>
      <w:r w:rsidRPr="00996E07">
        <w:rPr>
          <w:rFonts w:asciiTheme="minorHAnsi" w:hAnsiTheme="minorHAnsi" w:cstheme="minorHAnsi"/>
        </w:rPr>
        <w:t xml:space="preserve">Please take the time to familiarize yourself with the </w:t>
      </w:r>
      <w:hyperlink r:id="rId28" w:history="1">
        <w:r w:rsidRPr="00996E07">
          <w:rPr>
            <w:rStyle w:val="Hyperlink"/>
            <w:rFonts w:asciiTheme="minorHAnsi" w:hAnsiTheme="minorHAnsi" w:cstheme="minorHAnsi"/>
          </w:rPr>
          <w:t>application and submittal portal</w:t>
        </w:r>
      </w:hyperlink>
      <w:r w:rsidRPr="00996E07">
        <w:rPr>
          <w:rFonts w:asciiTheme="minorHAnsi" w:hAnsiTheme="minorHAnsi" w:cstheme="minorHAnsi"/>
        </w:rPr>
        <w:t xml:space="preserve"> and required documentation submissions and formats well before the deadline. </w:t>
      </w:r>
    </w:p>
    <w:p w14:paraId="1E3028A7" w14:textId="5E447D71" w:rsidR="00996E07" w:rsidRPr="00996E07" w:rsidRDefault="00996E07" w:rsidP="003E4A18">
      <w:pPr>
        <w:pStyle w:val="ListParagraph"/>
        <w:numPr>
          <w:ilvl w:val="0"/>
          <w:numId w:val="7"/>
        </w:numPr>
        <w:rPr>
          <w:rFonts w:asciiTheme="minorHAnsi" w:hAnsiTheme="minorHAnsi" w:cstheme="minorHAnsi"/>
        </w:rPr>
      </w:pPr>
      <w:r w:rsidRPr="00996E07">
        <w:rPr>
          <w:rFonts w:asciiTheme="minorHAnsi" w:eastAsiaTheme="minorEastAsia" w:hAnsiTheme="minorHAnsi" w:cstheme="minorHAnsi"/>
          <w:b/>
          <w:bCs/>
        </w:rPr>
        <w:t>The Submissions Portal shuts down promptly at 5:00 p.m</w:t>
      </w:r>
      <w:r w:rsidRPr="00996E07">
        <w:rPr>
          <w:rFonts w:asciiTheme="minorHAnsi" w:eastAsiaTheme="minorEastAsia" w:hAnsiTheme="minorHAnsi" w:cstheme="minorHAnsi"/>
        </w:rPr>
        <w:t>. on February 25, 2022</w:t>
      </w:r>
      <w:r w:rsidR="003E4A18">
        <w:rPr>
          <w:rFonts w:asciiTheme="minorHAnsi" w:eastAsiaTheme="minorEastAsia" w:hAnsiTheme="minorHAnsi" w:cstheme="minorHAnsi"/>
        </w:rPr>
        <w:t>. S</w:t>
      </w:r>
      <w:r w:rsidRPr="00996E07">
        <w:rPr>
          <w:rFonts w:asciiTheme="minorHAnsi" w:eastAsiaTheme="minorEastAsia" w:hAnsiTheme="minorHAnsi" w:cstheme="minorHAnsi"/>
          <w:i/>
        </w:rPr>
        <w:t>ubmissions that are in process</w:t>
      </w:r>
      <w:r w:rsidR="003E4A18">
        <w:rPr>
          <w:rFonts w:asciiTheme="minorHAnsi" w:eastAsiaTheme="minorEastAsia" w:hAnsiTheme="minorHAnsi" w:cstheme="minorHAnsi"/>
          <w:i/>
        </w:rPr>
        <w:t xml:space="preserve"> of upload</w:t>
      </w:r>
      <w:r w:rsidRPr="00996E07">
        <w:rPr>
          <w:rFonts w:asciiTheme="minorHAnsi" w:eastAsiaTheme="minorEastAsia" w:hAnsiTheme="minorHAnsi" w:cstheme="minorHAnsi"/>
          <w:i/>
        </w:rPr>
        <w:t xml:space="preserve"> will be aborted</w:t>
      </w:r>
      <w:r w:rsidRPr="00996E07">
        <w:rPr>
          <w:rFonts w:asciiTheme="minorHAnsi" w:eastAsiaTheme="minorEastAsia" w:hAnsiTheme="minorHAnsi" w:cstheme="minorHAnsi"/>
        </w:rPr>
        <w:t xml:space="preserve">. </w:t>
      </w:r>
      <w:r w:rsidRPr="00996E07">
        <w:rPr>
          <w:rFonts w:asciiTheme="minorHAnsi" w:hAnsiTheme="minorHAnsi" w:cstheme="minorHAnsi"/>
        </w:rPr>
        <w:t>The system will send an automated message notifying you if your application was received on time. If your application is not fully uploaded prior to the 5:00 p.m. deadline, it will not be considered for funding.</w:t>
      </w:r>
    </w:p>
    <w:p w14:paraId="4BA93F91" w14:textId="263A3864" w:rsidR="00692030" w:rsidRPr="00996E07" w:rsidRDefault="00692030" w:rsidP="00993AA7">
      <w:pPr>
        <w:pStyle w:val="Heading1"/>
        <w:rPr>
          <w:sz w:val="24"/>
          <w:szCs w:val="24"/>
        </w:rPr>
      </w:pPr>
    </w:p>
    <w:sectPr w:rsidR="00692030" w:rsidRPr="00996E07" w:rsidSect="00546ADE">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Light">
    <w:altName w:val="Times New Roman"/>
    <w:panose1 w:val="020B0604020202020204"/>
    <w:charset w:val="00"/>
    <w:family w:val="roman"/>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79F"/>
    <w:multiLevelType w:val="hybridMultilevel"/>
    <w:tmpl w:val="3E68A808"/>
    <w:lvl w:ilvl="0" w:tplc="F2181334">
      <w:numFmt w:val="bullet"/>
      <w:pStyle w:val="CheckBoxes"/>
      <w:lvlText w:val=""/>
      <w:lvlJc w:val="left"/>
      <w:pPr>
        <w:ind w:left="108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43FD"/>
    <w:multiLevelType w:val="hybridMultilevel"/>
    <w:tmpl w:val="2960BA18"/>
    <w:lvl w:ilvl="0" w:tplc="FFFFFFFF">
      <w:start w:val="1"/>
      <w:numFmt w:val="bullet"/>
      <w:lvlText w:val=""/>
      <w:lvlJc w:val="left"/>
      <w:pPr>
        <w:ind w:left="990" w:hanging="360"/>
      </w:pPr>
      <w:rPr>
        <w:rFonts w:ascii="Symbol" w:hAnsi="Symbol" w:hint="default"/>
        <w:sz w:val="20"/>
      </w:rPr>
    </w:lvl>
    <w:lvl w:ilvl="1" w:tplc="143EEE10">
      <w:start w:val="1"/>
      <w:numFmt w:val="bullet"/>
      <w:lvlText w:val=""/>
      <w:lvlJc w:val="left"/>
      <w:pPr>
        <w:ind w:left="1710" w:hanging="360"/>
      </w:pPr>
      <w:rPr>
        <w:rFonts w:ascii="Symbol" w:hAnsi="Symbol" w:hint="default"/>
        <w:sz w:val="20"/>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 w15:restartNumberingAfterBreak="0">
    <w:nsid w:val="099D76E6"/>
    <w:multiLevelType w:val="hybridMultilevel"/>
    <w:tmpl w:val="F0AEC18A"/>
    <w:lvl w:ilvl="0" w:tplc="04090001">
      <w:start w:val="1"/>
      <w:numFmt w:val="bullet"/>
      <w:lvlText w:val=""/>
      <w:lvlJc w:val="left"/>
      <w:pPr>
        <w:ind w:left="720" w:hanging="360"/>
      </w:pPr>
      <w:rPr>
        <w:rFonts w:ascii="Symbol" w:hAnsi="Symbol" w:hint="default"/>
      </w:rPr>
    </w:lvl>
    <w:lvl w:ilvl="1" w:tplc="74F085B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5C89"/>
    <w:multiLevelType w:val="hybridMultilevel"/>
    <w:tmpl w:val="2D544176"/>
    <w:lvl w:ilvl="0" w:tplc="B246A2FC">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354B"/>
    <w:multiLevelType w:val="hybridMultilevel"/>
    <w:tmpl w:val="61F0BBC4"/>
    <w:lvl w:ilvl="0" w:tplc="143EEE10">
      <w:start w:val="1"/>
      <w:numFmt w:val="bullet"/>
      <w:lvlText w:val=""/>
      <w:lvlJc w:val="left"/>
      <w:pPr>
        <w:ind w:left="990" w:hanging="360"/>
      </w:pPr>
      <w:rPr>
        <w:rFonts w:ascii="Symbol" w:hAnsi="Symbol" w:hint="default"/>
        <w:sz w:val="20"/>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2AC3372"/>
    <w:multiLevelType w:val="hybridMultilevel"/>
    <w:tmpl w:val="B764E616"/>
    <w:lvl w:ilvl="0" w:tplc="143EEE10">
      <w:start w:val="1"/>
      <w:numFmt w:val="bullet"/>
      <w:lvlText w:val=""/>
      <w:lvlJc w:val="left"/>
      <w:pPr>
        <w:tabs>
          <w:tab w:val="num" w:pos="720"/>
        </w:tabs>
        <w:ind w:left="720" w:hanging="360"/>
      </w:pPr>
      <w:rPr>
        <w:rFonts w:ascii="Symbol" w:hAnsi="Symbol" w:hint="default"/>
        <w:sz w:val="20"/>
      </w:rPr>
    </w:lvl>
    <w:lvl w:ilvl="1" w:tplc="85FE066A">
      <w:start w:val="1"/>
      <w:numFmt w:val="bullet"/>
      <w:lvlText w:val="o"/>
      <w:lvlJc w:val="left"/>
      <w:pPr>
        <w:tabs>
          <w:tab w:val="num" w:pos="1440"/>
        </w:tabs>
        <w:ind w:left="1440" w:hanging="360"/>
      </w:pPr>
      <w:rPr>
        <w:rFonts w:ascii="Courier New" w:hAnsi="Courier New" w:cs="Times New Roman" w:hint="default"/>
        <w:sz w:val="20"/>
      </w:rPr>
    </w:lvl>
    <w:lvl w:ilvl="2" w:tplc="6F06B2F6">
      <w:start w:val="1"/>
      <w:numFmt w:val="bullet"/>
      <w:lvlText w:val=""/>
      <w:lvlJc w:val="left"/>
      <w:pPr>
        <w:tabs>
          <w:tab w:val="num" w:pos="2160"/>
        </w:tabs>
        <w:ind w:left="2160" w:hanging="360"/>
      </w:pPr>
      <w:rPr>
        <w:rFonts w:ascii="Wingdings" w:hAnsi="Wingdings" w:hint="default"/>
        <w:sz w:val="20"/>
      </w:rPr>
    </w:lvl>
    <w:lvl w:ilvl="3" w:tplc="01DEF3DE">
      <w:start w:val="1"/>
      <w:numFmt w:val="bullet"/>
      <w:lvlText w:val=""/>
      <w:lvlJc w:val="left"/>
      <w:pPr>
        <w:tabs>
          <w:tab w:val="num" w:pos="2880"/>
        </w:tabs>
        <w:ind w:left="2880" w:hanging="360"/>
      </w:pPr>
      <w:rPr>
        <w:rFonts w:ascii="Wingdings" w:hAnsi="Wingdings" w:hint="default"/>
        <w:sz w:val="20"/>
      </w:rPr>
    </w:lvl>
    <w:lvl w:ilvl="4" w:tplc="3FAAA9BC">
      <w:start w:val="1"/>
      <w:numFmt w:val="bullet"/>
      <w:lvlText w:val=""/>
      <w:lvlJc w:val="left"/>
      <w:pPr>
        <w:tabs>
          <w:tab w:val="num" w:pos="3600"/>
        </w:tabs>
        <w:ind w:left="3600" w:hanging="360"/>
      </w:pPr>
      <w:rPr>
        <w:rFonts w:ascii="Wingdings" w:hAnsi="Wingdings" w:hint="default"/>
        <w:sz w:val="20"/>
      </w:rPr>
    </w:lvl>
    <w:lvl w:ilvl="5" w:tplc="0304FE22">
      <w:start w:val="1"/>
      <w:numFmt w:val="bullet"/>
      <w:lvlText w:val=""/>
      <w:lvlJc w:val="left"/>
      <w:pPr>
        <w:tabs>
          <w:tab w:val="num" w:pos="4320"/>
        </w:tabs>
        <w:ind w:left="4320" w:hanging="360"/>
      </w:pPr>
      <w:rPr>
        <w:rFonts w:ascii="Wingdings" w:hAnsi="Wingdings" w:hint="default"/>
        <w:sz w:val="20"/>
      </w:rPr>
    </w:lvl>
    <w:lvl w:ilvl="6" w:tplc="FEDCF3C4">
      <w:start w:val="1"/>
      <w:numFmt w:val="bullet"/>
      <w:lvlText w:val=""/>
      <w:lvlJc w:val="left"/>
      <w:pPr>
        <w:tabs>
          <w:tab w:val="num" w:pos="5040"/>
        </w:tabs>
        <w:ind w:left="5040" w:hanging="360"/>
      </w:pPr>
      <w:rPr>
        <w:rFonts w:ascii="Wingdings" w:hAnsi="Wingdings" w:hint="default"/>
        <w:sz w:val="20"/>
      </w:rPr>
    </w:lvl>
    <w:lvl w:ilvl="7" w:tplc="6A769A0C">
      <w:start w:val="1"/>
      <w:numFmt w:val="bullet"/>
      <w:lvlText w:val=""/>
      <w:lvlJc w:val="left"/>
      <w:pPr>
        <w:tabs>
          <w:tab w:val="num" w:pos="5760"/>
        </w:tabs>
        <w:ind w:left="5760" w:hanging="360"/>
      </w:pPr>
      <w:rPr>
        <w:rFonts w:ascii="Wingdings" w:hAnsi="Wingdings" w:hint="default"/>
        <w:sz w:val="20"/>
      </w:rPr>
    </w:lvl>
    <w:lvl w:ilvl="8" w:tplc="2E40BD4E">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A018D"/>
    <w:multiLevelType w:val="hybridMultilevel"/>
    <w:tmpl w:val="67DA92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0F55BC"/>
    <w:multiLevelType w:val="hybridMultilevel"/>
    <w:tmpl w:val="88B28B8E"/>
    <w:lvl w:ilvl="0" w:tplc="67D271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A661E"/>
    <w:multiLevelType w:val="hybridMultilevel"/>
    <w:tmpl w:val="B3728A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3B73D0A"/>
    <w:multiLevelType w:val="hybridMultilevel"/>
    <w:tmpl w:val="B65465A4"/>
    <w:lvl w:ilvl="0" w:tplc="C494E8FC">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82CBD"/>
    <w:multiLevelType w:val="hybridMultilevel"/>
    <w:tmpl w:val="D466F7DE"/>
    <w:lvl w:ilvl="0" w:tplc="551699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D49A2"/>
    <w:multiLevelType w:val="hybridMultilevel"/>
    <w:tmpl w:val="4C6C4146"/>
    <w:lvl w:ilvl="0" w:tplc="9F503C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2"/>
  </w:num>
  <w:num w:numId="6">
    <w:abstractNumId w:val="6"/>
  </w:num>
  <w:num w:numId="7">
    <w:abstractNumId w:val="7"/>
  </w:num>
  <w:num w:numId="8">
    <w:abstractNumId w:val="11"/>
  </w:num>
  <w:num w:numId="9">
    <w:abstractNumId w:val="10"/>
  </w:num>
  <w:num w:numId="10">
    <w:abstractNumId w:val="8"/>
  </w:num>
  <w:num w:numId="11">
    <w:abstractNumId w:val="4"/>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6B"/>
    <w:rsid w:val="00001B10"/>
    <w:rsid w:val="00004E1C"/>
    <w:rsid w:val="00005060"/>
    <w:rsid w:val="000070A1"/>
    <w:rsid w:val="00012417"/>
    <w:rsid w:val="0001263C"/>
    <w:rsid w:val="000172C1"/>
    <w:rsid w:val="00021D60"/>
    <w:rsid w:val="0002448D"/>
    <w:rsid w:val="000266AE"/>
    <w:rsid w:val="00033ED5"/>
    <w:rsid w:val="00036123"/>
    <w:rsid w:val="00036445"/>
    <w:rsid w:val="00037AE2"/>
    <w:rsid w:val="00042A12"/>
    <w:rsid w:val="000462C7"/>
    <w:rsid w:val="000477FA"/>
    <w:rsid w:val="00047A2C"/>
    <w:rsid w:val="00053DD8"/>
    <w:rsid w:val="00053E48"/>
    <w:rsid w:val="00054FA0"/>
    <w:rsid w:val="000576D1"/>
    <w:rsid w:val="00063EAF"/>
    <w:rsid w:val="00066659"/>
    <w:rsid w:val="000672DE"/>
    <w:rsid w:val="00067F1A"/>
    <w:rsid w:val="0007299F"/>
    <w:rsid w:val="000762AB"/>
    <w:rsid w:val="000817B0"/>
    <w:rsid w:val="0008365E"/>
    <w:rsid w:val="00083981"/>
    <w:rsid w:val="000861B3"/>
    <w:rsid w:val="000877FF"/>
    <w:rsid w:val="000919A9"/>
    <w:rsid w:val="00094006"/>
    <w:rsid w:val="00094596"/>
    <w:rsid w:val="00095C9E"/>
    <w:rsid w:val="000A078C"/>
    <w:rsid w:val="000A07A9"/>
    <w:rsid w:val="000A4CA7"/>
    <w:rsid w:val="000B613A"/>
    <w:rsid w:val="000B6CF1"/>
    <w:rsid w:val="000D5E60"/>
    <w:rsid w:val="000E189D"/>
    <w:rsid w:val="000E34FE"/>
    <w:rsid w:val="000F31E5"/>
    <w:rsid w:val="000F60AF"/>
    <w:rsid w:val="00100CBC"/>
    <w:rsid w:val="00103C87"/>
    <w:rsid w:val="001102FA"/>
    <w:rsid w:val="001115B0"/>
    <w:rsid w:val="001147DE"/>
    <w:rsid w:val="00115375"/>
    <w:rsid w:val="00117210"/>
    <w:rsid w:val="001173A0"/>
    <w:rsid w:val="00130E5B"/>
    <w:rsid w:val="00131AD9"/>
    <w:rsid w:val="0013479F"/>
    <w:rsid w:val="0014135B"/>
    <w:rsid w:val="0014174F"/>
    <w:rsid w:val="00142A58"/>
    <w:rsid w:val="001565C1"/>
    <w:rsid w:val="00165FB0"/>
    <w:rsid w:val="001703AD"/>
    <w:rsid w:val="001739D8"/>
    <w:rsid w:val="0017576D"/>
    <w:rsid w:val="00186FE1"/>
    <w:rsid w:val="0019540B"/>
    <w:rsid w:val="00197E18"/>
    <w:rsid w:val="001A1ED7"/>
    <w:rsid w:val="001A2487"/>
    <w:rsid w:val="001A4CEC"/>
    <w:rsid w:val="001A5197"/>
    <w:rsid w:val="001B2B74"/>
    <w:rsid w:val="001B53AF"/>
    <w:rsid w:val="001B7CBA"/>
    <w:rsid w:val="001C4117"/>
    <w:rsid w:val="001D366E"/>
    <w:rsid w:val="001F0733"/>
    <w:rsid w:val="001F16AB"/>
    <w:rsid w:val="001F5E80"/>
    <w:rsid w:val="001F6B6A"/>
    <w:rsid w:val="002019BE"/>
    <w:rsid w:val="00203240"/>
    <w:rsid w:val="0020450F"/>
    <w:rsid w:val="002126C4"/>
    <w:rsid w:val="00214435"/>
    <w:rsid w:val="00221A0C"/>
    <w:rsid w:val="002229B9"/>
    <w:rsid w:val="00226EE6"/>
    <w:rsid w:val="002279ED"/>
    <w:rsid w:val="0023591F"/>
    <w:rsid w:val="00235DF7"/>
    <w:rsid w:val="0024066D"/>
    <w:rsid w:val="002417E9"/>
    <w:rsid w:val="00253E94"/>
    <w:rsid w:val="00260AE3"/>
    <w:rsid w:val="00265F64"/>
    <w:rsid w:val="00272943"/>
    <w:rsid w:val="00272FBF"/>
    <w:rsid w:val="00284688"/>
    <w:rsid w:val="00284FC0"/>
    <w:rsid w:val="00285A0C"/>
    <w:rsid w:val="00286DFA"/>
    <w:rsid w:val="002962AE"/>
    <w:rsid w:val="002A3B4F"/>
    <w:rsid w:val="002A61AD"/>
    <w:rsid w:val="002A6697"/>
    <w:rsid w:val="002B43DF"/>
    <w:rsid w:val="002B4DC4"/>
    <w:rsid w:val="002B6779"/>
    <w:rsid w:val="002D09D1"/>
    <w:rsid w:val="002D1C26"/>
    <w:rsid w:val="002E3DFF"/>
    <w:rsid w:val="002F009B"/>
    <w:rsid w:val="002F2110"/>
    <w:rsid w:val="002F75CB"/>
    <w:rsid w:val="003027FC"/>
    <w:rsid w:val="00302F3B"/>
    <w:rsid w:val="00312A7A"/>
    <w:rsid w:val="00315F66"/>
    <w:rsid w:val="00331704"/>
    <w:rsid w:val="00334B7E"/>
    <w:rsid w:val="00334D83"/>
    <w:rsid w:val="00344827"/>
    <w:rsid w:val="00344BDB"/>
    <w:rsid w:val="00345D0E"/>
    <w:rsid w:val="00356D44"/>
    <w:rsid w:val="00365743"/>
    <w:rsid w:val="003705D9"/>
    <w:rsid w:val="00370DB0"/>
    <w:rsid w:val="0037219A"/>
    <w:rsid w:val="00374E3F"/>
    <w:rsid w:val="00376588"/>
    <w:rsid w:val="00376808"/>
    <w:rsid w:val="00380A58"/>
    <w:rsid w:val="00386B40"/>
    <w:rsid w:val="00395E75"/>
    <w:rsid w:val="003973F0"/>
    <w:rsid w:val="003A1054"/>
    <w:rsid w:val="003B7D10"/>
    <w:rsid w:val="003D1B3F"/>
    <w:rsid w:val="003D4FA5"/>
    <w:rsid w:val="003E4A18"/>
    <w:rsid w:val="003E6D47"/>
    <w:rsid w:val="003F6DDE"/>
    <w:rsid w:val="00404471"/>
    <w:rsid w:val="00404EE8"/>
    <w:rsid w:val="00406B41"/>
    <w:rsid w:val="00406E60"/>
    <w:rsid w:val="0041325F"/>
    <w:rsid w:val="00417F56"/>
    <w:rsid w:val="00421481"/>
    <w:rsid w:val="0042629F"/>
    <w:rsid w:val="00446A29"/>
    <w:rsid w:val="0045297E"/>
    <w:rsid w:val="00453BF7"/>
    <w:rsid w:val="00463017"/>
    <w:rsid w:val="00480D52"/>
    <w:rsid w:val="00486B8C"/>
    <w:rsid w:val="0049048A"/>
    <w:rsid w:val="00490E82"/>
    <w:rsid w:val="00492E72"/>
    <w:rsid w:val="00494ECC"/>
    <w:rsid w:val="00496691"/>
    <w:rsid w:val="00496B95"/>
    <w:rsid w:val="00496E3F"/>
    <w:rsid w:val="004A2FCE"/>
    <w:rsid w:val="004A65FE"/>
    <w:rsid w:val="004B05AB"/>
    <w:rsid w:val="004B0E87"/>
    <w:rsid w:val="004B4773"/>
    <w:rsid w:val="004C2D19"/>
    <w:rsid w:val="004C33C5"/>
    <w:rsid w:val="004C371D"/>
    <w:rsid w:val="004C46D9"/>
    <w:rsid w:val="004C5C42"/>
    <w:rsid w:val="004D0984"/>
    <w:rsid w:val="004E1846"/>
    <w:rsid w:val="004E4396"/>
    <w:rsid w:val="004E5963"/>
    <w:rsid w:val="004F01B3"/>
    <w:rsid w:val="004F1B95"/>
    <w:rsid w:val="004F5C62"/>
    <w:rsid w:val="005012D9"/>
    <w:rsid w:val="00502D79"/>
    <w:rsid w:val="00504A74"/>
    <w:rsid w:val="005077F2"/>
    <w:rsid w:val="00516529"/>
    <w:rsid w:val="00530F83"/>
    <w:rsid w:val="00533D6D"/>
    <w:rsid w:val="00534781"/>
    <w:rsid w:val="00537DD8"/>
    <w:rsid w:val="00546ADE"/>
    <w:rsid w:val="005525E5"/>
    <w:rsid w:val="00554858"/>
    <w:rsid w:val="00561FE1"/>
    <w:rsid w:val="005631DF"/>
    <w:rsid w:val="005672CE"/>
    <w:rsid w:val="00573412"/>
    <w:rsid w:val="00575A85"/>
    <w:rsid w:val="0058393E"/>
    <w:rsid w:val="005873DB"/>
    <w:rsid w:val="005970D8"/>
    <w:rsid w:val="00597132"/>
    <w:rsid w:val="005983EC"/>
    <w:rsid w:val="005A0AE7"/>
    <w:rsid w:val="005A27CF"/>
    <w:rsid w:val="005A3614"/>
    <w:rsid w:val="005B0433"/>
    <w:rsid w:val="005B661C"/>
    <w:rsid w:val="005C485B"/>
    <w:rsid w:val="005C6FF6"/>
    <w:rsid w:val="005D11BF"/>
    <w:rsid w:val="005F4983"/>
    <w:rsid w:val="0060176E"/>
    <w:rsid w:val="00604B61"/>
    <w:rsid w:val="00613736"/>
    <w:rsid w:val="00614162"/>
    <w:rsid w:val="00614859"/>
    <w:rsid w:val="0062316C"/>
    <w:rsid w:val="00642866"/>
    <w:rsid w:val="00645B5F"/>
    <w:rsid w:val="00647311"/>
    <w:rsid w:val="00651F43"/>
    <w:rsid w:val="00652C63"/>
    <w:rsid w:val="0067049E"/>
    <w:rsid w:val="00674D64"/>
    <w:rsid w:val="00680247"/>
    <w:rsid w:val="0068046F"/>
    <w:rsid w:val="00692030"/>
    <w:rsid w:val="00696739"/>
    <w:rsid w:val="006A276C"/>
    <w:rsid w:val="006A5B9E"/>
    <w:rsid w:val="006B061F"/>
    <w:rsid w:val="006B2FD1"/>
    <w:rsid w:val="006B66AB"/>
    <w:rsid w:val="006C2A41"/>
    <w:rsid w:val="006C4C71"/>
    <w:rsid w:val="006C7950"/>
    <w:rsid w:val="006D3FCB"/>
    <w:rsid w:val="006E2FC2"/>
    <w:rsid w:val="006E33F9"/>
    <w:rsid w:val="006E7091"/>
    <w:rsid w:val="006E75FC"/>
    <w:rsid w:val="006F465A"/>
    <w:rsid w:val="00716A11"/>
    <w:rsid w:val="0073035B"/>
    <w:rsid w:val="00736DF4"/>
    <w:rsid w:val="00744B3F"/>
    <w:rsid w:val="007502FB"/>
    <w:rsid w:val="00755909"/>
    <w:rsid w:val="00756193"/>
    <w:rsid w:val="00756BD4"/>
    <w:rsid w:val="00757778"/>
    <w:rsid w:val="007615D8"/>
    <w:rsid w:val="00774102"/>
    <w:rsid w:val="00775117"/>
    <w:rsid w:val="0077799B"/>
    <w:rsid w:val="00780BA9"/>
    <w:rsid w:val="00780FDD"/>
    <w:rsid w:val="00786268"/>
    <w:rsid w:val="007936A1"/>
    <w:rsid w:val="00796BFF"/>
    <w:rsid w:val="00797AA7"/>
    <w:rsid w:val="007A1E72"/>
    <w:rsid w:val="007A563B"/>
    <w:rsid w:val="007A7AB9"/>
    <w:rsid w:val="007B0A64"/>
    <w:rsid w:val="007B2883"/>
    <w:rsid w:val="007B76C6"/>
    <w:rsid w:val="007C4216"/>
    <w:rsid w:val="007C53F4"/>
    <w:rsid w:val="007C53F7"/>
    <w:rsid w:val="007D3E97"/>
    <w:rsid w:val="007D6438"/>
    <w:rsid w:val="007E320E"/>
    <w:rsid w:val="007F4121"/>
    <w:rsid w:val="007F51CB"/>
    <w:rsid w:val="008025E4"/>
    <w:rsid w:val="008058C3"/>
    <w:rsid w:val="008160CC"/>
    <w:rsid w:val="0081746F"/>
    <w:rsid w:val="00820552"/>
    <w:rsid w:val="0083393A"/>
    <w:rsid w:val="0083443A"/>
    <w:rsid w:val="00834CF0"/>
    <w:rsid w:val="00835162"/>
    <w:rsid w:val="0083609E"/>
    <w:rsid w:val="00843246"/>
    <w:rsid w:val="00844069"/>
    <w:rsid w:val="00850280"/>
    <w:rsid w:val="00852908"/>
    <w:rsid w:val="00855634"/>
    <w:rsid w:val="00856A11"/>
    <w:rsid w:val="00860F6A"/>
    <w:rsid w:val="008703E1"/>
    <w:rsid w:val="00871A2D"/>
    <w:rsid w:val="0087517D"/>
    <w:rsid w:val="0089076B"/>
    <w:rsid w:val="0089088D"/>
    <w:rsid w:val="0089357E"/>
    <w:rsid w:val="00893A05"/>
    <w:rsid w:val="00897E0D"/>
    <w:rsid w:val="008A11AC"/>
    <w:rsid w:val="008A35EC"/>
    <w:rsid w:val="008A6412"/>
    <w:rsid w:val="008A7199"/>
    <w:rsid w:val="008B1662"/>
    <w:rsid w:val="008B2B91"/>
    <w:rsid w:val="008B7D66"/>
    <w:rsid w:val="008C50EF"/>
    <w:rsid w:val="008D0AAA"/>
    <w:rsid w:val="008E0845"/>
    <w:rsid w:val="008E2F2B"/>
    <w:rsid w:val="008E5D8F"/>
    <w:rsid w:val="008E7A9D"/>
    <w:rsid w:val="008F2BC8"/>
    <w:rsid w:val="008F31BB"/>
    <w:rsid w:val="008F3A7E"/>
    <w:rsid w:val="008F622F"/>
    <w:rsid w:val="008F66B9"/>
    <w:rsid w:val="008F7CEE"/>
    <w:rsid w:val="009018BE"/>
    <w:rsid w:val="00901CBE"/>
    <w:rsid w:val="00902C54"/>
    <w:rsid w:val="00904D85"/>
    <w:rsid w:val="00907E75"/>
    <w:rsid w:val="00915F05"/>
    <w:rsid w:val="009165E1"/>
    <w:rsid w:val="00924802"/>
    <w:rsid w:val="00926CBA"/>
    <w:rsid w:val="00932451"/>
    <w:rsid w:val="009372D7"/>
    <w:rsid w:val="00942577"/>
    <w:rsid w:val="00942CCB"/>
    <w:rsid w:val="00942ED9"/>
    <w:rsid w:val="0095458D"/>
    <w:rsid w:val="0095754B"/>
    <w:rsid w:val="00964CA8"/>
    <w:rsid w:val="0097022E"/>
    <w:rsid w:val="0098229E"/>
    <w:rsid w:val="0099023A"/>
    <w:rsid w:val="009907FA"/>
    <w:rsid w:val="00991B0C"/>
    <w:rsid w:val="00992A19"/>
    <w:rsid w:val="00993AA7"/>
    <w:rsid w:val="00996E07"/>
    <w:rsid w:val="009A6333"/>
    <w:rsid w:val="009A6DDB"/>
    <w:rsid w:val="009A7771"/>
    <w:rsid w:val="009B738A"/>
    <w:rsid w:val="009C253C"/>
    <w:rsid w:val="009C4037"/>
    <w:rsid w:val="009C590D"/>
    <w:rsid w:val="009C60A6"/>
    <w:rsid w:val="009D66A8"/>
    <w:rsid w:val="009D6BAF"/>
    <w:rsid w:val="009E3898"/>
    <w:rsid w:val="009E56B5"/>
    <w:rsid w:val="00A05811"/>
    <w:rsid w:val="00A1431B"/>
    <w:rsid w:val="00A230CA"/>
    <w:rsid w:val="00A23F1C"/>
    <w:rsid w:val="00A25511"/>
    <w:rsid w:val="00A271FA"/>
    <w:rsid w:val="00A27C3D"/>
    <w:rsid w:val="00A27E0C"/>
    <w:rsid w:val="00A30B7D"/>
    <w:rsid w:val="00A3358D"/>
    <w:rsid w:val="00A4088D"/>
    <w:rsid w:val="00A46C15"/>
    <w:rsid w:val="00A609D0"/>
    <w:rsid w:val="00A713D4"/>
    <w:rsid w:val="00A739EF"/>
    <w:rsid w:val="00A747B2"/>
    <w:rsid w:val="00A77A6D"/>
    <w:rsid w:val="00A805A9"/>
    <w:rsid w:val="00A80EA5"/>
    <w:rsid w:val="00A81DB5"/>
    <w:rsid w:val="00A857B0"/>
    <w:rsid w:val="00A85C28"/>
    <w:rsid w:val="00A87E55"/>
    <w:rsid w:val="00A91991"/>
    <w:rsid w:val="00A94AB6"/>
    <w:rsid w:val="00AA1715"/>
    <w:rsid w:val="00AA6D14"/>
    <w:rsid w:val="00AB00B4"/>
    <w:rsid w:val="00AB6917"/>
    <w:rsid w:val="00AC0618"/>
    <w:rsid w:val="00AC5C26"/>
    <w:rsid w:val="00AD052A"/>
    <w:rsid w:val="00AD4906"/>
    <w:rsid w:val="00AD6639"/>
    <w:rsid w:val="00AE0F40"/>
    <w:rsid w:val="00AE164D"/>
    <w:rsid w:val="00AF0165"/>
    <w:rsid w:val="00AF54F9"/>
    <w:rsid w:val="00B02160"/>
    <w:rsid w:val="00B035AB"/>
    <w:rsid w:val="00B03ABF"/>
    <w:rsid w:val="00B03E60"/>
    <w:rsid w:val="00B04640"/>
    <w:rsid w:val="00B06815"/>
    <w:rsid w:val="00B149F0"/>
    <w:rsid w:val="00B15CB3"/>
    <w:rsid w:val="00B16367"/>
    <w:rsid w:val="00B204C8"/>
    <w:rsid w:val="00B21B58"/>
    <w:rsid w:val="00B24D0C"/>
    <w:rsid w:val="00B24D6D"/>
    <w:rsid w:val="00B27399"/>
    <w:rsid w:val="00B40E3C"/>
    <w:rsid w:val="00B51CBE"/>
    <w:rsid w:val="00B528DB"/>
    <w:rsid w:val="00B550CF"/>
    <w:rsid w:val="00B57950"/>
    <w:rsid w:val="00B808DC"/>
    <w:rsid w:val="00B84DD3"/>
    <w:rsid w:val="00B9462C"/>
    <w:rsid w:val="00B97CB9"/>
    <w:rsid w:val="00BA32CB"/>
    <w:rsid w:val="00BA4F85"/>
    <w:rsid w:val="00BB3DD6"/>
    <w:rsid w:val="00BC0AE8"/>
    <w:rsid w:val="00BC2BC9"/>
    <w:rsid w:val="00BD1840"/>
    <w:rsid w:val="00BD1EB5"/>
    <w:rsid w:val="00BD376B"/>
    <w:rsid w:val="00BD3D34"/>
    <w:rsid w:val="00BD7E08"/>
    <w:rsid w:val="00BE6066"/>
    <w:rsid w:val="00BF18BF"/>
    <w:rsid w:val="00BF2709"/>
    <w:rsid w:val="00BF54ED"/>
    <w:rsid w:val="00C1266B"/>
    <w:rsid w:val="00C1368A"/>
    <w:rsid w:val="00C151AD"/>
    <w:rsid w:val="00C26477"/>
    <w:rsid w:val="00C26C80"/>
    <w:rsid w:val="00C30A01"/>
    <w:rsid w:val="00C34AA0"/>
    <w:rsid w:val="00C3632A"/>
    <w:rsid w:val="00C41B94"/>
    <w:rsid w:val="00C43A43"/>
    <w:rsid w:val="00C43BA3"/>
    <w:rsid w:val="00C50DDC"/>
    <w:rsid w:val="00C523B5"/>
    <w:rsid w:val="00C52E0A"/>
    <w:rsid w:val="00C57462"/>
    <w:rsid w:val="00C630E0"/>
    <w:rsid w:val="00C7050D"/>
    <w:rsid w:val="00C713D4"/>
    <w:rsid w:val="00C7265F"/>
    <w:rsid w:val="00C747A1"/>
    <w:rsid w:val="00C750C3"/>
    <w:rsid w:val="00C8009B"/>
    <w:rsid w:val="00C82443"/>
    <w:rsid w:val="00C868CA"/>
    <w:rsid w:val="00C87F10"/>
    <w:rsid w:val="00C900E8"/>
    <w:rsid w:val="00C9145C"/>
    <w:rsid w:val="00CA2509"/>
    <w:rsid w:val="00CA7023"/>
    <w:rsid w:val="00CB546B"/>
    <w:rsid w:val="00CC6FDB"/>
    <w:rsid w:val="00CF6449"/>
    <w:rsid w:val="00CF74D3"/>
    <w:rsid w:val="00D0166D"/>
    <w:rsid w:val="00D03C8B"/>
    <w:rsid w:val="00D11518"/>
    <w:rsid w:val="00D20A96"/>
    <w:rsid w:val="00D22D55"/>
    <w:rsid w:val="00D2768B"/>
    <w:rsid w:val="00D3716E"/>
    <w:rsid w:val="00D40018"/>
    <w:rsid w:val="00D40FDB"/>
    <w:rsid w:val="00D456C0"/>
    <w:rsid w:val="00D45E32"/>
    <w:rsid w:val="00D5673C"/>
    <w:rsid w:val="00D66EA0"/>
    <w:rsid w:val="00D721AF"/>
    <w:rsid w:val="00D75ED4"/>
    <w:rsid w:val="00D814F3"/>
    <w:rsid w:val="00D85407"/>
    <w:rsid w:val="00DA138B"/>
    <w:rsid w:val="00DA3DBA"/>
    <w:rsid w:val="00DA5F3A"/>
    <w:rsid w:val="00DB5E28"/>
    <w:rsid w:val="00DB7AF6"/>
    <w:rsid w:val="00DC48C5"/>
    <w:rsid w:val="00DC5D42"/>
    <w:rsid w:val="00DD7055"/>
    <w:rsid w:val="00DE6A71"/>
    <w:rsid w:val="00DF2E4C"/>
    <w:rsid w:val="00E05C1F"/>
    <w:rsid w:val="00E06E0F"/>
    <w:rsid w:val="00E107D9"/>
    <w:rsid w:val="00E10D3A"/>
    <w:rsid w:val="00E1345B"/>
    <w:rsid w:val="00E17742"/>
    <w:rsid w:val="00E2065C"/>
    <w:rsid w:val="00E22D41"/>
    <w:rsid w:val="00E27184"/>
    <w:rsid w:val="00E416BA"/>
    <w:rsid w:val="00E46F23"/>
    <w:rsid w:val="00E47E82"/>
    <w:rsid w:val="00E525E8"/>
    <w:rsid w:val="00E529D7"/>
    <w:rsid w:val="00E54B69"/>
    <w:rsid w:val="00E55702"/>
    <w:rsid w:val="00E571A1"/>
    <w:rsid w:val="00E6158D"/>
    <w:rsid w:val="00E6628A"/>
    <w:rsid w:val="00E6782D"/>
    <w:rsid w:val="00E67857"/>
    <w:rsid w:val="00E72091"/>
    <w:rsid w:val="00E72522"/>
    <w:rsid w:val="00E73030"/>
    <w:rsid w:val="00E84ADB"/>
    <w:rsid w:val="00E90C53"/>
    <w:rsid w:val="00E9135C"/>
    <w:rsid w:val="00E922BE"/>
    <w:rsid w:val="00E96B62"/>
    <w:rsid w:val="00EA0F61"/>
    <w:rsid w:val="00EA3A98"/>
    <w:rsid w:val="00EA4248"/>
    <w:rsid w:val="00EC5A03"/>
    <w:rsid w:val="00EE2AAB"/>
    <w:rsid w:val="00EF0782"/>
    <w:rsid w:val="00F07A2A"/>
    <w:rsid w:val="00F16EF5"/>
    <w:rsid w:val="00F23CAE"/>
    <w:rsid w:val="00F36F25"/>
    <w:rsid w:val="00F440F5"/>
    <w:rsid w:val="00F44EE4"/>
    <w:rsid w:val="00F5579D"/>
    <w:rsid w:val="00F56FD8"/>
    <w:rsid w:val="00F606E6"/>
    <w:rsid w:val="00F609B3"/>
    <w:rsid w:val="00F624AE"/>
    <w:rsid w:val="00F643F2"/>
    <w:rsid w:val="00F70169"/>
    <w:rsid w:val="00F81D28"/>
    <w:rsid w:val="00F9303F"/>
    <w:rsid w:val="00FA0F7E"/>
    <w:rsid w:val="00FA10C9"/>
    <w:rsid w:val="00FA342F"/>
    <w:rsid w:val="00FA587E"/>
    <w:rsid w:val="00FA5BB6"/>
    <w:rsid w:val="00FA6099"/>
    <w:rsid w:val="00FA6EFA"/>
    <w:rsid w:val="00FA6F20"/>
    <w:rsid w:val="00FB37CE"/>
    <w:rsid w:val="00FB436A"/>
    <w:rsid w:val="00FC29B4"/>
    <w:rsid w:val="00FC4C65"/>
    <w:rsid w:val="00FD24A5"/>
    <w:rsid w:val="00FD2C6C"/>
    <w:rsid w:val="00FD3FFA"/>
    <w:rsid w:val="00FE2260"/>
    <w:rsid w:val="00FE2645"/>
    <w:rsid w:val="00FE3240"/>
    <w:rsid w:val="00FE418B"/>
    <w:rsid w:val="013B1156"/>
    <w:rsid w:val="015B1A8E"/>
    <w:rsid w:val="01736BC4"/>
    <w:rsid w:val="018C2BAD"/>
    <w:rsid w:val="01A4AF86"/>
    <w:rsid w:val="02392A1E"/>
    <w:rsid w:val="0247CC1A"/>
    <w:rsid w:val="024803BB"/>
    <w:rsid w:val="0377A127"/>
    <w:rsid w:val="0397760C"/>
    <w:rsid w:val="04213ACE"/>
    <w:rsid w:val="05858EE2"/>
    <w:rsid w:val="05947944"/>
    <w:rsid w:val="05A49F49"/>
    <w:rsid w:val="05B566BF"/>
    <w:rsid w:val="05CD1F84"/>
    <w:rsid w:val="0659CD2B"/>
    <w:rsid w:val="067FAA16"/>
    <w:rsid w:val="0695EB39"/>
    <w:rsid w:val="074939F7"/>
    <w:rsid w:val="0793F514"/>
    <w:rsid w:val="0842D183"/>
    <w:rsid w:val="0934B308"/>
    <w:rsid w:val="0A6EA57A"/>
    <w:rsid w:val="0A92A92F"/>
    <w:rsid w:val="0AC5B433"/>
    <w:rsid w:val="0AEB28B9"/>
    <w:rsid w:val="0B5CC7B4"/>
    <w:rsid w:val="0BB202AF"/>
    <w:rsid w:val="0CA56093"/>
    <w:rsid w:val="0D333BF8"/>
    <w:rsid w:val="0D4026B9"/>
    <w:rsid w:val="0D6BCD79"/>
    <w:rsid w:val="0DC675F7"/>
    <w:rsid w:val="0DD88403"/>
    <w:rsid w:val="0E57DF5F"/>
    <w:rsid w:val="0EFA44D0"/>
    <w:rsid w:val="0F050769"/>
    <w:rsid w:val="0F267767"/>
    <w:rsid w:val="0F47A66E"/>
    <w:rsid w:val="0F766196"/>
    <w:rsid w:val="0FA55FEA"/>
    <w:rsid w:val="1073FAB8"/>
    <w:rsid w:val="109CE183"/>
    <w:rsid w:val="10BEA465"/>
    <w:rsid w:val="10D72BEB"/>
    <w:rsid w:val="1193A6F1"/>
    <w:rsid w:val="11A48C75"/>
    <w:rsid w:val="12207496"/>
    <w:rsid w:val="12592F54"/>
    <w:rsid w:val="1272FC4C"/>
    <w:rsid w:val="1280E223"/>
    <w:rsid w:val="12897DBC"/>
    <w:rsid w:val="12AA1D28"/>
    <w:rsid w:val="12DD41C8"/>
    <w:rsid w:val="13EEE332"/>
    <w:rsid w:val="1427E3C8"/>
    <w:rsid w:val="142FE1D4"/>
    <w:rsid w:val="14F64BDC"/>
    <w:rsid w:val="15BC3C8C"/>
    <w:rsid w:val="170583A0"/>
    <w:rsid w:val="17299ED1"/>
    <w:rsid w:val="17C880E9"/>
    <w:rsid w:val="17CA1939"/>
    <w:rsid w:val="17EFEA01"/>
    <w:rsid w:val="189B113A"/>
    <w:rsid w:val="18A7FCBA"/>
    <w:rsid w:val="191128DC"/>
    <w:rsid w:val="19828D9F"/>
    <w:rsid w:val="19A7CBFE"/>
    <w:rsid w:val="19E4768B"/>
    <w:rsid w:val="1A24250C"/>
    <w:rsid w:val="1A2CC112"/>
    <w:rsid w:val="1A7CFE0E"/>
    <w:rsid w:val="1B1DF043"/>
    <w:rsid w:val="1B517FDB"/>
    <w:rsid w:val="1BC882E3"/>
    <w:rsid w:val="1C1737A5"/>
    <w:rsid w:val="1C5CC4A2"/>
    <w:rsid w:val="1C71F400"/>
    <w:rsid w:val="1D0DA185"/>
    <w:rsid w:val="1D9B0E99"/>
    <w:rsid w:val="1DCE6F23"/>
    <w:rsid w:val="1DDFA9FA"/>
    <w:rsid w:val="1DE33A6D"/>
    <w:rsid w:val="1E0B1670"/>
    <w:rsid w:val="1E59019C"/>
    <w:rsid w:val="1F070466"/>
    <w:rsid w:val="1F0FFAF6"/>
    <w:rsid w:val="1F4112CA"/>
    <w:rsid w:val="1F520F9C"/>
    <w:rsid w:val="2055890F"/>
    <w:rsid w:val="2055FF0C"/>
    <w:rsid w:val="207AE207"/>
    <w:rsid w:val="20BA5A60"/>
    <w:rsid w:val="20C3A52A"/>
    <w:rsid w:val="20E46E20"/>
    <w:rsid w:val="216F2DAD"/>
    <w:rsid w:val="21B1C0A5"/>
    <w:rsid w:val="221377AE"/>
    <w:rsid w:val="22669E1F"/>
    <w:rsid w:val="22803E81"/>
    <w:rsid w:val="22BA3186"/>
    <w:rsid w:val="22DEBFAD"/>
    <w:rsid w:val="235BCF95"/>
    <w:rsid w:val="23837791"/>
    <w:rsid w:val="23A1C93F"/>
    <w:rsid w:val="23A2213C"/>
    <w:rsid w:val="23E16221"/>
    <w:rsid w:val="24218BE0"/>
    <w:rsid w:val="24444531"/>
    <w:rsid w:val="24D0E81F"/>
    <w:rsid w:val="25555539"/>
    <w:rsid w:val="25611592"/>
    <w:rsid w:val="259FD1D9"/>
    <w:rsid w:val="25E5A70E"/>
    <w:rsid w:val="26FC3C46"/>
    <w:rsid w:val="27326D6E"/>
    <w:rsid w:val="2774F894"/>
    <w:rsid w:val="27862BB8"/>
    <w:rsid w:val="278F2FFD"/>
    <w:rsid w:val="285D88F6"/>
    <w:rsid w:val="28985964"/>
    <w:rsid w:val="2899CABC"/>
    <w:rsid w:val="291DB83B"/>
    <w:rsid w:val="2A09E742"/>
    <w:rsid w:val="2A16C42F"/>
    <w:rsid w:val="2A33DD08"/>
    <w:rsid w:val="2A6B48D3"/>
    <w:rsid w:val="2A90697A"/>
    <w:rsid w:val="2A93C9CE"/>
    <w:rsid w:val="2C55FE30"/>
    <w:rsid w:val="2C63A9DE"/>
    <w:rsid w:val="2C81A592"/>
    <w:rsid w:val="2DB4A013"/>
    <w:rsid w:val="2E66F8E7"/>
    <w:rsid w:val="2E70E61F"/>
    <w:rsid w:val="2E7712EC"/>
    <w:rsid w:val="2E9620D6"/>
    <w:rsid w:val="2EF5C518"/>
    <w:rsid w:val="2F430147"/>
    <w:rsid w:val="2FCFC56E"/>
    <w:rsid w:val="30804C47"/>
    <w:rsid w:val="30BB29AE"/>
    <w:rsid w:val="30D86BB0"/>
    <w:rsid w:val="31095336"/>
    <w:rsid w:val="310AB84B"/>
    <w:rsid w:val="31371B01"/>
    <w:rsid w:val="31BB1643"/>
    <w:rsid w:val="32758183"/>
    <w:rsid w:val="3391C7B3"/>
    <w:rsid w:val="33F6880E"/>
    <w:rsid w:val="341151E4"/>
    <w:rsid w:val="34CD2C13"/>
    <w:rsid w:val="355F2567"/>
    <w:rsid w:val="35830867"/>
    <w:rsid w:val="36048D20"/>
    <w:rsid w:val="36B96CBE"/>
    <w:rsid w:val="36D6656E"/>
    <w:rsid w:val="3713F541"/>
    <w:rsid w:val="37354EA9"/>
    <w:rsid w:val="37A080B4"/>
    <w:rsid w:val="383F0449"/>
    <w:rsid w:val="3982A063"/>
    <w:rsid w:val="398FDAA9"/>
    <w:rsid w:val="39E6790D"/>
    <w:rsid w:val="3A311C83"/>
    <w:rsid w:val="3A933ECB"/>
    <w:rsid w:val="3A95806E"/>
    <w:rsid w:val="3AB55642"/>
    <w:rsid w:val="3B1AF180"/>
    <w:rsid w:val="3B3C6D97"/>
    <w:rsid w:val="3B8F320C"/>
    <w:rsid w:val="3B90EB96"/>
    <w:rsid w:val="3BAC5868"/>
    <w:rsid w:val="3C27DF11"/>
    <w:rsid w:val="3C4E29A8"/>
    <w:rsid w:val="3CC823F3"/>
    <w:rsid w:val="3CFA426C"/>
    <w:rsid w:val="3D74300B"/>
    <w:rsid w:val="3D8E842B"/>
    <w:rsid w:val="3DBE769C"/>
    <w:rsid w:val="3DC3E578"/>
    <w:rsid w:val="3E0FDFE1"/>
    <w:rsid w:val="3E3865B6"/>
    <w:rsid w:val="3EA390F9"/>
    <w:rsid w:val="3F0C6792"/>
    <w:rsid w:val="3F4CA293"/>
    <w:rsid w:val="403F615A"/>
    <w:rsid w:val="417BD19E"/>
    <w:rsid w:val="41C7E514"/>
    <w:rsid w:val="41E2526D"/>
    <w:rsid w:val="4221059B"/>
    <w:rsid w:val="430BD6D9"/>
    <w:rsid w:val="431A8C74"/>
    <w:rsid w:val="43BBD1CD"/>
    <w:rsid w:val="43D5A0D3"/>
    <w:rsid w:val="445A5EB9"/>
    <w:rsid w:val="44871D4B"/>
    <w:rsid w:val="4489FEF9"/>
    <w:rsid w:val="44A94C8A"/>
    <w:rsid w:val="44EFE6E6"/>
    <w:rsid w:val="45F55A99"/>
    <w:rsid w:val="46271E0A"/>
    <w:rsid w:val="46304E53"/>
    <w:rsid w:val="464DBF7B"/>
    <w:rsid w:val="46A506E2"/>
    <w:rsid w:val="46EB6287"/>
    <w:rsid w:val="472B91E7"/>
    <w:rsid w:val="476EF608"/>
    <w:rsid w:val="4788B25B"/>
    <w:rsid w:val="47A38EA6"/>
    <w:rsid w:val="47A44627"/>
    <w:rsid w:val="47A920E1"/>
    <w:rsid w:val="495C3B97"/>
    <w:rsid w:val="4AB81E29"/>
    <w:rsid w:val="4B481E1F"/>
    <w:rsid w:val="4BBC4004"/>
    <w:rsid w:val="4CA90B63"/>
    <w:rsid w:val="4CD9AF69"/>
    <w:rsid w:val="4D37492D"/>
    <w:rsid w:val="4D4CC1DC"/>
    <w:rsid w:val="4DA78041"/>
    <w:rsid w:val="4E006C7E"/>
    <w:rsid w:val="4E0E2D22"/>
    <w:rsid w:val="4E3FA903"/>
    <w:rsid w:val="4E5E4EFB"/>
    <w:rsid w:val="4EC94F92"/>
    <w:rsid w:val="4F28418A"/>
    <w:rsid w:val="4F453CA1"/>
    <w:rsid w:val="506D254E"/>
    <w:rsid w:val="50A556DB"/>
    <w:rsid w:val="50DF2103"/>
    <w:rsid w:val="51009D1A"/>
    <w:rsid w:val="515B13BC"/>
    <w:rsid w:val="51A01E36"/>
    <w:rsid w:val="521355EF"/>
    <w:rsid w:val="5215C955"/>
    <w:rsid w:val="5279ED35"/>
    <w:rsid w:val="52A00EE1"/>
    <w:rsid w:val="52B92D16"/>
    <w:rsid w:val="53484D32"/>
    <w:rsid w:val="537E8647"/>
    <w:rsid w:val="53A531FB"/>
    <w:rsid w:val="53AE298C"/>
    <w:rsid w:val="553791B5"/>
    <w:rsid w:val="5570F7BE"/>
    <w:rsid w:val="55A3BFC7"/>
    <w:rsid w:val="55F649C2"/>
    <w:rsid w:val="56213BFE"/>
    <w:rsid w:val="564EE7EA"/>
    <w:rsid w:val="5881C249"/>
    <w:rsid w:val="59118A60"/>
    <w:rsid w:val="59782D9F"/>
    <w:rsid w:val="599B04B9"/>
    <w:rsid w:val="59D05AD3"/>
    <w:rsid w:val="59D7CB5C"/>
    <w:rsid w:val="5A6BD6BD"/>
    <w:rsid w:val="5A6CDAEC"/>
    <w:rsid w:val="5A7335BA"/>
    <w:rsid w:val="5A9A5AB3"/>
    <w:rsid w:val="5AE4D8CB"/>
    <w:rsid w:val="5AF8AB59"/>
    <w:rsid w:val="5B0FE2ED"/>
    <w:rsid w:val="5B23A9A6"/>
    <w:rsid w:val="5BC9D36C"/>
    <w:rsid w:val="5BF2F739"/>
    <w:rsid w:val="5BF9F40C"/>
    <w:rsid w:val="5C44B586"/>
    <w:rsid w:val="5CBDBB12"/>
    <w:rsid w:val="5CBE5C53"/>
    <w:rsid w:val="5D23B6CA"/>
    <w:rsid w:val="5D3712B4"/>
    <w:rsid w:val="5D3BD939"/>
    <w:rsid w:val="5D6955C9"/>
    <w:rsid w:val="5D7F8809"/>
    <w:rsid w:val="5D813AD7"/>
    <w:rsid w:val="5D9D5FE1"/>
    <w:rsid w:val="5E5476A2"/>
    <w:rsid w:val="5E9D2E4F"/>
    <w:rsid w:val="5E9F1267"/>
    <w:rsid w:val="5F14A194"/>
    <w:rsid w:val="5F7C5648"/>
    <w:rsid w:val="5F7EB739"/>
    <w:rsid w:val="5FEF42D4"/>
    <w:rsid w:val="60985471"/>
    <w:rsid w:val="60BF23C0"/>
    <w:rsid w:val="60C9C8E6"/>
    <w:rsid w:val="61443ED1"/>
    <w:rsid w:val="61C870F3"/>
    <w:rsid w:val="61E7A946"/>
    <w:rsid w:val="627B3BEF"/>
    <w:rsid w:val="627C831E"/>
    <w:rsid w:val="629FD67A"/>
    <w:rsid w:val="63A25A04"/>
    <w:rsid w:val="63DA0FE6"/>
    <w:rsid w:val="63EC569A"/>
    <w:rsid w:val="640B025D"/>
    <w:rsid w:val="641122AE"/>
    <w:rsid w:val="642DE55E"/>
    <w:rsid w:val="6445D056"/>
    <w:rsid w:val="64BE343F"/>
    <w:rsid w:val="64F32236"/>
    <w:rsid w:val="65084720"/>
    <w:rsid w:val="65517E29"/>
    <w:rsid w:val="66092006"/>
    <w:rsid w:val="6658754C"/>
    <w:rsid w:val="667EED32"/>
    <w:rsid w:val="678F25F3"/>
    <w:rsid w:val="67BE21BD"/>
    <w:rsid w:val="683F6B59"/>
    <w:rsid w:val="6845F4AD"/>
    <w:rsid w:val="684C579F"/>
    <w:rsid w:val="690F17FE"/>
    <w:rsid w:val="691C23F5"/>
    <w:rsid w:val="698CABB1"/>
    <w:rsid w:val="6A49EE7C"/>
    <w:rsid w:val="6A662346"/>
    <w:rsid w:val="6B32F9AA"/>
    <w:rsid w:val="6B3ADB9A"/>
    <w:rsid w:val="6BE32B80"/>
    <w:rsid w:val="6C3A0DEF"/>
    <w:rsid w:val="6CDAA5F8"/>
    <w:rsid w:val="6D69868F"/>
    <w:rsid w:val="6D847E6B"/>
    <w:rsid w:val="6DAF9AA6"/>
    <w:rsid w:val="6DFA4F43"/>
    <w:rsid w:val="6E265120"/>
    <w:rsid w:val="6F1F857E"/>
    <w:rsid w:val="6F728C93"/>
    <w:rsid w:val="6F9C0CB1"/>
    <w:rsid w:val="6FA4F620"/>
    <w:rsid w:val="6FBDB1F3"/>
    <w:rsid w:val="6FC2CE32"/>
    <w:rsid w:val="6FC4F7A3"/>
    <w:rsid w:val="6FE95CFC"/>
    <w:rsid w:val="70315EEB"/>
    <w:rsid w:val="705115ED"/>
    <w:rsid w:val="70884AFE"/>
    <w:rsid w:val="71651267"/>
    <w:rsid w:val="71B0FC7A"/>
    <w:rsid w:val="7215C955"/>
    <w:rsid w:val="72698F0C"/>
    <w:rsid w:val="728AE766"/>
    <w:rsid w:val="72A92287"/>
    <w:rsid w:val="72BCBE5A"/>
    <w:rsid w:val="72EF9072"/>
    <w:rsid w:val="72FD35F1"/>
    <w:rsid w:val="7321301F"/>
    <w:rsid w:val="736C89FA"/>
    <w:rsid w:val="73CBC9EF"/>
    <w:rsid w:val="740A415F"/>
    <w:rsid w:val="7462CFDF"/>
    <w:rsid w:val="74E02D9E"/>
    <w:rsid w:val="750F800F"/>
    <w:rsid w:val="7542E6BC"/>
    <w:rsid w:val="756C500F"/>
    <w:rsid w:val="75EFCC89"/>
    <w:rsid w:val="768D599B"/>
    <w:rsid w:val="76D5CC8C"/>
    <w:rsid w:val="7722E410"/>
    <w:rsid w:val="7727D4DC"/>
    <w:rsid w:val="77A2E7AF"/>
    <w:rsid w:val="78127C81"/>
    <w:rsid w:val="787123FF"/>
    <w:rsid w:val="78D777DA"/>
    <w:rsid w:val="78E6ACB4"/>
    <w:rsid w:val="7985515E"/>
    <w:rsid w:val="799AA2BC"/>
    <w:rsid w:val="7B008F1D"/>
    <w:rsid w:val="7B14C7D0"/>
    <w:rsid w:val="7B3D9C09"/>
    <w:rsid w:val="7B4A1D43"/>
    <w:rsid w:val="7B9A8C65"/>
    <w:rsid w:val="7BBB1595"/>
    <w:rsid w:val="7C4409C1"/>
    <w:rsid w:val="7CA41A33"/>
    <w:rsid w:val="7D464036"/>
    <w:rsid w:val="7D75E24A"/>
    <w:rsid w:val="7DA34E4E"/>
    <w:rsid w:val="7E603063"/>
    <w:rsid w:val="7E8D03DA"/>
    <w:rsid w:val="7F6048EA"/>
    <w:rsid w:val="7F7596C7"/>
    <w:rsid w:val="7F82281B"/>
    <w:rsid w:val="7FA17C09"/>
    <w:rsid w:val="7FB3EBEE"/>
    <w:rsid w:val="7FDFF07E"/>
    <w:rsid w:val="7FEAB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95C2"/>
  <w15:docId w15:val="{AE1D7ECE-2319-4C80-8134-A1739FAF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7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1AD9"/>
    <w:pPr>
      <w:keepNext/>
      <w:tabs>
        <w:tab w:val="right" w:pos="10170"/>
      </w:tabs>
      <w:spacing w:before="360" w:after="240"/>
      <w:outlineLvl w:val="0"/>
    </w:pPr>
    <w:rPr>
      <w:rFonts w:ascii="Calibri" w:hAnsi="Calibri"/>
      <w:b/>
      <w:kern w:val="28"/>
      <w:sz w:val="32"/>
      <w:szCs w:val="32"/>
      <w:u w:val="single"/>
    </w:rPr>
  </w:style>
  <w:style w:type="paragraph" w:styleId="Heading3">
    <w:name w:val="heading 3"/>
    <w:basedOn w:val="Normal"/>
    <w:next w:val="Normal"/>
    <w:link w:val="Heading3Char"/>
    <w:uiPriority w:val="9"/>
    <w:semiHidden/>
    <w:unhideWhenUsed/>
    <w:qFormat/>
    <w:rsid w:val="004C46D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C46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716A11"/>
    <w:pPr>
      <w:keepNext/>
      <w:keepLines/>
      <w:spacing w:before="40"/>
      <w:outlineLvl w:val="4"/>
    </w:pPr>
    <w:rPr>
      <w:rFonts w:asciiTheme="majorHAnsi" w:eastAsiaTheme="majorEastAsia" w:hAnsiTheme="majorHAnsi" w:cstheme="majorBidi"/>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3"/>
    <w:qFormat/>
    <w:rsid w:val="00BD376B"/>
    <w:pPr>
      <w:ind w:left="720"/>
      <w:contextualSpacing/>
    </w:pPr>
  </w:style>
  <w:style w:type="table" w:styleId="TableGrid">
    <w:name w:val="Table Grid"/>
    <w:basedOn w:val="TableNormal"/>
    <w:uiPriority w:val="59"/>
    <w:rsid w:val="002F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3E"/>
    <w:rPr>
      <w:rFonts w:ascii="Segoe UI" w:eastAsia="Times New Roman" w:hAnsi="Segoe UI" w:cs="Segoe UI"/>
      <w:sz w:val="18"/>
      <w:szCs w:val="18"/>
    </w:rPr>
  </w:style>
  <w:style w:type="character" w:styleId="CommentReference">
    <w:name w:val="annotation reference"/>
    <w:basedOn w:val="DefaultParagraphFont"/>
    <w:semiHidden/>
    <w:unhideWhenUsed/>
    <w:rsid w:val="0058393E"/>
    <w:rPr>
      <w:sz w:val="16"/>
      <w:szCs w:val="16"/>
    </w:rPr>
  </w:style>
  <w:style w:type="paragraph" w:styleId="CommentText">
    <w:name w:val="annotation text"/>
    <w:basedOn w:val="Normal"/>
    <w:link w:val="CommentTextChar"/>
    <w:semiHidden/>
    <w:unhideWhenUsed/>
    <w:rsid w:val="0058393E"/>
    <w:rPr>
      <w:sz w:val="20"/>
      <w:szCs w:val="20"/>
    </w:rPr>
  </w:style>
  <w:style w:type="character" w:customStyle="1" w:styleId="CommentTextChar">
    <w:name w:val="Comment Text Char"/>
    <w:basedOn w:val="DefaultParagraphFont"/>
    <w:link w:val="CommentText"/>
    <w:semiHidden/>
    <w:rsid w:val="005839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93E"/>
    <w:rPr>
      <w:b/>
      <w:bCs/>
    </w:rPr>
  </w:style>
  <w:style w:type="character" w:customStyle="1" w:styleId="CommentSubjectChar">
    <w:name w:val="Comment Subject Char"/>
    <w:basedOn w:val="CommentTextChar"/>
    <w:link w:val="CommentSubject"/>
    <w:uiPriority w:val="99"/>
    <w:semiHidden/>
    <w:rsid w:val="0058393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131AD9"/>
    <w:rPr>
      <w:rFonts w:ascii="Calibri" w:eastAsia="Times New Roman" w:hAnsi="Calibri" w:cs="Times New Roman"/>
      <w:b/>
      <w:kern w:val="28"/>
      <w:sz w:val="32"/>
      <w:szCs w:val="32"/>
      <w:u w:val="single"/>
    </w:rPr>
  </w:style>
  <w:style w:type="paragraph" w:styleId="BodyText">
    <w:name w:val="Body Text"/>
    <w:basedOn w:val="Normal"/>
    <w:link w:val="BodyTextChar"/>
    <w:rsid w:val="00131AD9"/>
    <w:pPr>
      <w:spacing w:after="120"/>
    </w:pPr>
    <w:rPr>
      <w:rFonts w:ascii="Calibri" w:hAnsi="Calibri"/>
      <w:sz w:val="22"/>
      <w:szCs w:val="20"/>
    </w:rPr>
  </w:style>
  <w:style w:type="character" w:customStyle="1" w:styleId="BodyTextChar">
    <w:name w:val="Body Text Char"/>
    <w:basedOn w:val="DefaultParagraphFont"/>
    <w:link w:val="BodyText"/>
    <w:rsid w:val="00131AD9"/>
    <w:rPr>
      <w:rFonts w:ascii="Calibri" w:eastAsia="Times New Roman" w:hAnsi="Calibri" w:cs="Times New Roman"/>
      <w:szCs w:val="20"/>
    </w:rPr>
  </w:style>
  <w:style w:type="paragraph" w:customStyle="1" w:styleId="H1-NoTOC">
    <w:name w:val="H1 - No TOC"/>
    <w:basedOn w:val="Heading1"/>
    <w:rsid w:val="00131AD9"/>
  </w:style>
  <w:style w:type="paragraph" w:customStyle="1" w:styleId="Grantformline">
    <w:name w:val="Grant form line"/>
    <w:basedOn w:val="BodyText"/>
    <w:rsid w:val="00131AD9"/>
    <w:pPr>
      <w:tabs>
        <w:tab w:val="right" w:leader="underscore" w:pos="9180"/>
      </w:tabs>
      <w:spacing w:line="360" w:lineRule="auto"/>
    </w:pPr>
    <w:rPr>
      <w:rFonts w:ascii="CG Times" w:hAnsi="CG Times"/>
    </w:rPr>
  </w:style>
  <w:style w:type="paragraph" w:customStyle="1" w:styleId="FormQuestions">
    <w:name w:val="Form Questions"/>
    <w:basedOn w:val="BodyText"/>
    <w:qFormat/>
    <w:rsid w:val="00131AD9"/>
    <w:pPr>
      <w:tabs>
        <w:tab w:val="left" w:pos="720"/>
        <w:tab w:val="left" w:pos="10170"/>
      </w:tabs>
      <w:ind w:left="360" w:hanging="360"/>
    </w:pPr>
  </w:style>
  <w:style w:type="character" w:styleId="PlaceholderText">
    <w:name w:val="Placeholder Text"/>
    <w:basedOn w:val="DefaultParagraphFont"/>
    <w:uiPriority w:val="99"/>
    <w:rsid w:val="00005060"/>
    <w:rPr>
      <w:color w:val="808080"/>
    </w:rPr>
  </w:style>
  <w:style w:type="character" w:styleId="Strong">
    <w:name w:val="Strong"/>
    <w:basedOn w:val="DefaultParagraphFont"/>
    <w:uiPriority w:val="22"/>
    <w:qFormat/>
    <w:rsid w:val="00F606E6"/>
    <w:rPr>
      <w:b/>
      <w:bCs/>
    </w:rPr>
  </w:style>
  <w:style w:type="character" w:customStyle="1" w:styleId="Heading3Char">
    <w:name w:val="Heading 3 Char"/>
    <w:basedOn w:val="DefaultParagraphFont"/>
    <w:link w:val="Heading3"/>
    <w:uiPriority w:val="9"/>
    <w:semiHidden/>
    <w:rsid w:val="004C46D9"/>
    <w:rPr>
      <w:rFonts w:asciiTheme="majorHAnsi" w:eastAsiaTheme="majorEastAsia" w:hAnsiTheme="majorHAnsi" w:cstheme="majorBidi"/>
      <w:color w:val="243F60" w:themeColor="accent1" w:themeShade="7F"/>
      <w:sz w:val="24"/>
      <w:szCs w:val="24"/>
    </w:rPr>
  </w:style>
  <w:style w:type="character" w:styleId="Hyperlink">
    <w:name w:val="Hyperlink"/>
    <w:uiPriority w:val="99"/>
    <w:rsid w:val="004C46D9"/>
    <w:rPr>
      <w:color w:val="0070C0"/>
      <w:u w:val="single"/>
    </w:rPr>
  </w:style>
  <w:style w:type="paragraph" w:styleId="TOC1">
    <w:name w:val="toc 1"/>
    <w:basedOn w:val="Normal"/>
    <w:next w:val="Normal"/>
    <w:autoRedefine/>
    <w:uiPriority w:val="39"/>
    <w:rsid w:val="00E67857"/>
    <w:pPr>
      <w:tabs>
        <w:tab w:val="right" w:leader="dot" w:pos="10070"/>
      </w:tabs>
    </w:pPr>
    <w:rPr>
      <w:rFonts w:ascii="Calibri" w:hAnsi="Calibri"/>
      <w:szCs w:val="20"/>
    </w:rPr>
  </w:style>
  <w:style w:type="paragraph" w:customStyle="1" w:styleId="BulletList">
    <w:name w:val="Bullet List"/>
    <w:basedOn w:val="Normal"/>
    <w:qFormat/>
    <w:rsid w:val="004C46D9"/>
    <w:pPr>
      <w:numPr>
        <w:numId w:val="1"/>
      </w:numPr>
      <w:spacing w:after="120"/>
    </w:pPr>
    <w:rPr>
      <w:rFonts w:ascii="Calibri" w:eastAsia="Calibri" w:hAnsi="Calibri" w:cs="Calibri"/>
      <w:sz w:val="22"/>
      <w:szCs w:val="22"/>
    </w:rPr>
  </w:style>
  <w:style w:type="character" w:customStyle="1" w:styleId="Heading4Char">
    <w:name w:val="Heading 4 Char"/>
    <w:basedOn w:val="DefaultParagraphFont"/>
    <w:link w:val="Heading4"/>
    <w:uiPriority w:val="9"/>
    <w:rsid w:val="004C46D9"/>
    <w:rPr>
      <w:rFonts w:asciiTheme="majorHAnsi" w:eastAsiaTheme="majorEastAsia" w:hAnsiTheme="majorHAnsi" w:cstheme="majorBidi"/>
      <w:i/>
      <w:iCs/>
      <w:color w:val="365F91" w:themeColor="accent1" w:themeShade="BF"/>
      <w:sz w:val="24"/>
      <w:szCs w:val="24"/>
    </w:rPr>
  </w:style>
  <w:style w:type="paragraph" w:customStyle="1" w:styleId="H2">
    <w:name w:val="H2"/>
    <w:basedOn w:val="Heading3"/>
    <w:qFormat/>
    <w:rsid w:val="004C46D9"/>
    <w:pPr>
      <w:keepNext w:val="0"/>
      <w:keepLines w:val="0"/>
      <w:spacing w:before="240" w:after="240"/>
    </w:pPr>
    <w:rPr>
      <w:rFonts w:ascii="Calibri" w:eastAsia="Times New Roman" w:hAnsi="Calibri" w:cs="Times New Roman"/>
      <w:b/>
      <w:color w:val="auto"/>
      <w:sz w:val="28"/>
      <w:szCs w:val="28"/>
    </w:rPr>
  </w:style>
  <w:style w:type="paragraph" w:customStyle="1" w:styleId="CheckBoxes">
    <w:name w:val="CheckBoxes"/>
    <w:basedOn w:val="BulletList"/>
    <w:qFormat/>
    <w:rsid w:val="004C46D9"/>
    <w:pPr>
      <w:numPr>
        <w:numId w:val="2"/>
      </w:numPr>
    </w:pPr>
  </w:style>
  <w:style w:type="character" w:styleId="FollowedHyperlink">
    <w:name w:val="FollowedHyperlink"/>
    <w:basedOn w:val="DefaultParagraphFont"/>
    <w:uiPriority w:val="99"/>
    <w:semiHidden/>
    <w:unhideWhenUsed/>
    <w:rsid w:val="00C1266B"/>
    <w:rPr>
      <w:color w:val="800080" w:themeColor="followedHyperlink"/>
      <w:u w:val="single"/>
    </w:rPr>
  </w:style>
  <w:style w:type="paragraph" w:customStyle="1" w:styleId="paragraph">
    <w:name w:val="paragraph"/>
    <w:basedOn w:val="Normal"/>
    <w:rsid w:val="009D6BAF"/>
    <w:pPr>
      <w:spacing w:before="100" w:beforeAutospacing="1" w:after="100" w:afterAutospacing="1"/>
    </w:pPr>
  </w:style>
  <w:style w:type="character" w:customStyle="1" w:styleId="normaltextrun">
    <w:name w:val="normaltextrun"/>
    <w:basedOn w:val="DefaultParagraphFont"/>
    <w:rsid w:val="009D6BAF"/>
  </w:style>
  <w:style w:type="character" w:customStyle="1" w:styleId="findhit">
    <w:name w:val="findhit"/>
    <w:basedOn w:val="DefaultParagraphFont"/>
    <w:rsid w:val="009D6BAF"/>
  </w:style>
  <w:style w:type="character" w:customStyle="1" w:styleId="eop">
    <w:name w:val="eop"/>
    <w:basedOn w:val="DefaultParagraphFont"/>
    <w:rsid w:val="009D6BAF"/>
  </w:style>
  <w:style w:type="paragraph" w:customStyle="1" w:styleId="Body">
    <w:name w:val="Body"/>
    <w:basedOn w:val="Normal"/>
    <w:link w:val="BodyChar"/>
    <w:qFormat/>
    <w:rsid w:val="00496691"/>
    <w:rPr>
      <w:rFonts w:asciiTheme="minorHAnsi" w:eastAsia="Calibri" w:hAnsiTheme="minorHAnsi"/>
      <w:color w:val="000000" w:themeColor="text1"/>
      <w:lang w:val="en"/>
    </w:rPr>
  </w:style>
  <w:style w:type="character" w:customStyle="1" w:styleId="BodyChar">
    <w:name w:val="Body Char"/>
    <w:basedOn w:val="DefaultParagraphFont"/>
    <w:link w:val="Body"/>
    <w:rsid w:val="00496691"/>
    <w:rPr>
      <w:rFonts w:eastAsia="Calibri" w:cs="Times New Roman"/>
      <w:color w:val="000000" w:themeColor="text1"/>
      <w:sz w:val="24"/>
      <w:szCs w:val="24"/>
      <w:lang w:val="en"/>
    </w:rPr>
  </w:style>
  <w:style w:type="paragraph" w:styleId="Revision">
    <w:name w:val="Revision"/>
    <w:hidden/>
    <w:uiPriority w:val="99"/>
    <w:semiHidden/>
    <w:rsid w:val="002126C4"/>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716A11"/>
    <w:rPr>
      <w:rFonts w:asciiTheme="majorHAnsi" w:eastAsiaTheme="majorEastAsia" w:hAnsiTheme="majorHAnsi" w:cstheme="majorBidi"/>
      <w:color w:val="365F91" w:themeColor="accent1" w:themeShade="BF"/>
      <w:sz w:val="24"/>
      <w:szCs w:val="20"/>
    </w:rPr>
  </w:style>
  <w:style w:type="character" w:styleId="IntenseEmphasis">
    <w:name w:val="Intense Emphasis"/>
    <w:basedOn w:val="DefaultParagraphFont"/>
    <w:uiPriority w:val="71"/>
    <w:qFormat/>
    <w:rsid w:val="00716A11"/>
    <w:rPr>
      <w:i/>
      <w:iCs/>
      <w:color w:val="4F81BD" w:themeColor="accent1"/>
    </w:rPr>
  </w:style>
  <w:style w:type="paragraph" w:styleId="Caption">
    <w:name w:val="caption"/>
    <w:basedOn w:val="Normal"/>
    <w:next w:val="Normal"/>
    <w:uiPriority w:val="35"/>
    <w:unhideWhenUsed/>
    <w:qFormat/>
    <w:rsid w:val="008E2F2B"/>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575A85"/>
    <w:rPr>
      <w:color w:val="605E5C"/>
      <w:shd w:val="clear" w:color="auto" w:fill="E1DFDD"/>
    </w:rPr>
  </w:style>
  <w:style w:type="character" w:styleId="UnresolvedMention">
    <w:name w:val="Unresolved Mention"/>
    <w:basedOn w:val="DefaultParagraphFont"/>
    <w:uiPriority w:val="99"/>
    <w:semiHidden/>
    <w:unhideWhenUsed/>
    <w:rsid w:val="004C5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3340">
      <w:bodyDiv w:val="1"/>
      <w:marLeft w:val="0"/>
      <w:marRight w:val="0"/>
      <w:marTop w:val="0"/>
      <w:marBottom w:val="0"/>
      <w:divBdr>
        <w:top w:val="none" w:sz="0" w:space="0" w:color="auto"/>
        <w:left w:val="none" w:sz="0" w:space="0" w:color="auto"/>
        <w:bottom w:val="none" w:sz="0" w:space="0" w:color="auto"/>
        <w:right w:val="none" w:sz="0" w:space="0" w:color="auto"/>
      </w:divBdr>
    </w:div>
    <w:div w:id="101995268">
      <w:bodyDiv w:val="1"/>
      <w:marLeft w:val="0"/>
      <w:marRight w:val="0"/>
      <w:marTop w:val="0"/>
      <w:marBottom w:val="0"/>
      <w:divBdr>
        <w:top w:val="none" w:sz="0" w:space="0" w:color="auto"/>
        <w:left w:val="none" w:sz="0" w:space="0" w:color="auto"/>
        <w:bottom w:val="none" w:sz="0" w:space="0" w:color="auto"/>
        <w:right w:val="none" w:sz="0" w:space="0" w:color="auto"/>
      </w:divBdr>
    </w:div>
    <w:div w:id="119807944">
      <w:bodyDiv w:val="1"/>
      <w:marLeft w:val="0"/>
      <w:marRight w:val="0"/>
      <w:marTop w:val="0"/>
      <w:marBottom w:val="0"/>
      <w:divBdr>
        <w:top w:val="none" w:sz="0" w:space="0" w:color="auto"/>
        <w:left w:val="none" w:sz="0" w:space="0" w:color="auto"/>
        <w:bottom w:val="none" w:sz="0" w:space="0" w:color="auto"/>
        <w:right w:val="none" w:sz="0" w:space="0" w:color="auto"/>
      </w:divBdr>
    </w:div>
    <w:div w:id="166403715">
      <w:bodyDiv w:val="1"/>
      <w:marLeft w:val="0"/>
      <w:marRight w:val="0"/>
      <w:marTop w:val="0"/>
      <w:marBottom w:val="0"/>
      <w:divBdr>
        <w:top w:val="none" w:sz="0" w:space="0" w:color="auto"/>
        <w:left w:val="none" w:sz="0" w:space="0" w:color="auto"/>
        <w:bottom w:val="none" w:sz="0" w:space="0" w:color="auto"/>
        <w:right w:val="none" w:sz="0" w:space="0" w:color="auto"/>
      </w:divBdr>
    </w:div>
    <w:div w:id="193541640">
      <w:bodyDiv w:val="1"/>
      <w:marLeft w:val="0"/>
      <w:marRight w:val="0"/>
      <w:marTop w:val="0"/>
      <w:marBottom w:val="0"/>
      <w:divBdr>
        <w:top w:val="none" w:sz="0" w:space="0" w:color="auto"/>
        <w:left w:val="none" w:sz="0" w:space="0" w:color="auto"/>
        <w:bottom w:val="none" w:sz="0" w:space="0" w:color="auto"/>
        <w:right w:val="none" w:sz="0" w:space="0" w:color="auto"/>
      </w:divBdr>
    </w:div>
    <w:div w:id="275522621">
      <w:bodyDiv w:val="1"/>
      <w:marLeft w:val="0"/>
      <w:marRight w:val="0"/>
      <w:marTop w:val="0"/>
      <w:marBottom w:val="0"/>
      <w:divBdr>
        <w:top w:val="none" w:sz="0" w:space="0" w:color="auto"/>
        <w:left w:val="none" w:sz="0" w:space="0" w:color="auto"/>
        <w:bottom w:val="none" w:sz="0" w:space="0" w:color="auto"/>
        <w:right w:val="none" w:sz="0" w:space="0" w:color="auto"/>
      </w:divBdr>
    </w:div>
    <w:div w:id="478571389">
      <w:bodyDiv w:val="1"/>
      <w:marLeft w:val="0"/>
      <w:marRight w:val="0"/>
      <w:marTop w:val="0"/>
      <w:marBottom w:val="0"/>
      <w:divBdr>
        <w:top w:val="none" w:sz="0" w:space="0" w:color="auto"/>
        <w:left w:val="none" w:sz="0" w:space="0" w:color="auto"/>
        <w:bottom w:val="none" w:sz="0" w:space="0" w:color="auto"/>
        <w:right w:val="none" w:sz="0" w:space="0" w:color="auto"/>
      </w:divBdr>
    </w:div>
    <w:div w:id="541940949">
      <w:bodyDiv w:val="1"/>
      <w:marLeft w:val="0"/>
      <w:marRight w:val="0"/>
      <w:marTop w:val="0"/>
      <w:marBottom w:val="0"/>
      <w:divBdr>
        <w:top w:val="none" w:sz="0" w:space="0" w:color="auto"/>
        <w:left w:val="none" w:sz="0" w:space="0" w:color="auto"/>
        <w:bottom w:val="none" w:sz="0" w:space="0" w:color="auto"/>
        <w:right w:val="none" w:sz="0" w:space="0" w:color="auto"/>
      </w:divBdr>
    </w:div>
    <w:div w:id="617761057">
      <w:bodyDiv w:val="1"/>
      <w:marLeft w:val="0"/>
      <w:marRight w:val="0"/>
      <w:marTop w:val="0"/>
      <w:marBottom w:val="0"/>
      <w:divBdr>
        <w:top w:val="none" w:sz="0" w:space="0" w:color="auto"/>
        <w:left w:val="none" w:sz="0" w:space="0" w:color="auto"/>
        <w:bottom w:val="none" w:sz="0" w:space="0" w:color="auto"/>
        <w:right w:val="none" w:sz="0" w:space="0" w:color="auto"/>
      </w:divBdr>
      <w:divsChild>
        <w:div w:id="553004953">
          <w:marLeft w:val="0"/>
          <w:marRight w:val="0"/>
          <w:marTop w:val="0"/>
          <w:marBottom w:val="0"/>
          <w:divBdr>
            <w:top w:val="none" w:sz="0" w:space="0" w:color="auto"/>
            <w:left w:val="none" w:sz="0" w:space="0" w:color="auto"/>
            <w:bottom w:val="none" w:sz="0" w:space="0" w:color="auto"/>
            <w:right w:val="none" w:sz="0" w:space="0" w:color="auto"/>
          </w:divBdr>
        </w:div>
        <w:div w:id="823740406">
          <w:marLeft w:val="0"/>
          <w:marRight w:val="0"/>
          <w:marTop w:val="0"/>
          <w:marBottom w:val="0"/>
          <w:divBdr>
            <w:top w:val="none" w:sz="0" w:space="0" w:color="auto"/>
            <w:left w:val="none" w:sz="0" w:space="0" w:color="auto"/>
            <w:bottom w:val="none" w:sz="0" w:space="0" w:color="auto"/>
            <w:right w:val="none" w:sz="0" w:space="0" w:color="auto"/>
          </w:divBdr>
        </w:div>
        <w:div w:id="1333754999">
          <w:marLeft w:val="0"/>
          <w:marRight w:val="0"/>
          <w:marTop w:val="0"/>
          <w:marBottom w:val="0"/>
          <w:divBdr>
            <w:top w:val="none" w:sz="0" w:space="0" w:color="auto"/>
            <w:left w:val="none" w:sz="0" w:space="0" w:color="auto"/>
            <w:bottom w:val="none" w:sz="0" w:space="0" w:color="auto"/>
            <w:right w:val="none" w:sz="0" w:space="0" w:color="auto"/>
          </w:divBdr>
        </w:div>
        <w:div w:id="1666200751">
          <w:marLeft w:val="0"/>
          <w:marRight w:val="0"/>
          <w:marTop w:val="0"/>
          <w:marBottom w:val="0"/>
          <w:divBdr>
            <w:top w:val="none" w:sz="0" w:space="0" w:color="auto"/>
            <w:left w:val="none" w:sz="0" w:space="0" w:color="auto"/>
            <w:bottom w:val="none" w:sz="0" w:space="0" w:color="auto"/>
            <w:right w:val="none" w:sz="0" w:space="0" w:color="auto"/>
          </w:divBdr>
        </w:div>
      </w:divsChild>
    </w:div>
    <w:div w:id="661005502">
      <w:bodyDiv w:val="1"/>
      <w:marLeft w:val="0"/>
      <w:marRight w:val="0"/>
      <w:marTop w:val="0"/>
      <w:marBottom w:val="0"/>
      <w:divBdr>
        <w:top w:val="none" w:sz="0" w:space="0" w:color="auto"/>
        <w:left w:val="none" w:sz="0" w:space="0" w:color="auto"/>
        <w:bottom w:val="none" w:sz="0" w:space="0" w:color="auto"/>
        <w:right w:val="none" w:sz="0" w:space="0" w:color="auto"/>
      </w:divBdr>
    </w:div>
    <w:div w:id="826483574">
      <w:bodyDiv w:val="1"/>
      <w:marLeft w:val="0"/>
      <w:marRight w:val="0"/>
      <w:marTop w:val="0"/>
      <w:marBottom w:val="0"/>
      <w:divBdr>
        <w:top w:val="none" w:sz="0" w:space="0" w:color="auto"/>
        <w:left w:val="none" w:sz="0" w:space="0" w:color="auto"/>
        <w:bottom w:val="none" w:sz="0" w:space="0" w:color="auto"/>
        <w:right w:val="none" w:sz="0" w:space="0" w:color="auto"/>
      </w:divBdr>
    </w:div>
    <w:div w:id="919678836">
      <w:bodyDiv w:val="1"/>
      <w:marLeft w:val="0"/>
      <w:marRight w:val="0"/>
      <w:marTop w:val="0"/>
      <w:marBottom w:val="0"/>
      <w:divBdr>
        <w:top w:val="none" w:sz="0" w:space="0" w:color="auto"/>
        <w:left w:val="none" w:sz="0" w:space="0" w:color="auto"/>
        <w:bottom w:val="none" w:sz="0" w:space="0" w:color="auto"/>
        <w:right w:val="none" w:sz="0" w:space="0" w:color="auto"/>
      </w:divBdr>
    </w:div>
    <w:div w:id="925843964">
      <w:bodyDiv w:val="1"/>
      <w:marLeft w:val="0"/>
      <w:marRight w:val="0"/>
      <w:marTop w:val="0"/>
      <w:marBottom w:val="0"/>
      <w:divBdr>
        <w:top w:val="none" w:sz="0" w:space="0" w:color="auto"/>
        <w:left w:val="none" w:sz="0" w:space="0" w:color="auto"/>
        <w:bottom w:val="none" w:sz="0" w:space="0" w:color="auto"/>
        <w:right w:val="none" w:sz="0" w:space="0" w:color="auto"/>
      </w:divBdr>
    </w:div>
    <w:div w:id="928270884">
      <w:bodyDiv w:val="1"/>
      <w:marLeft w:val="0"/>
      <w:marRight w:val="0"/>
      <w:marTop w:val="0"/>
      <w:marBottom w:val="0"/>
      <w:divBdr>
        <w:top w:val="none" w:sz="0" w:space="0" w:color="auto"/>
        <w:left w:val="none" w:sz="0" w:space="0" w:color="auto"/>
        <w:bottom w:val="none" w:sz="0" w:space="0" w:color="auto"/>
        <w:right w:val="none" w:sz="0" w:space="0" w:color="auto"/>
      </w:divBdr>
    </w:div>
    <w:div w:id="965232763">
      <w:bodyDiv w:val="1"/>
      <w:marLeft w:val="0"/>
      <w:marRight w:val="0"/>
      <w:marTop w:val="0"/>
      <w:marBottom w:val="0"/>
      <w:divBdr>
        <w:top w:val="none" w:sz="0" w:space="0" w:color="auto"/>
        <w:left w:val="none" w:sz="0" w:space="0" w:color="auto"/>
        <w:bottom w:val="none" w:sz="0" w:space="0" w:color="auto"/>
        <w:right w:val="none" w:sz="0" w:space="0" w:color="auto"/>
      </w:divBdr>
    </w:div>
    <w:div w:id="1025403918">
      <w:bodyDiv w:val="1"/>
      <w:marLeft w:val="0"/>
      <w:marRight w:val="0"/>
      <w:marTop w:val="0"/>
      <w:marBottom w:val="0"/>
      <w:divBdr>
        <w:top w:val="none" w:sz="0" w:space="0" w:color="auto"/>
        <w:left w:val="none" w:sz="0" w:space="0" w:color="auto"/>
        <w:bottom w:val="none" w:sz="0" w:space="0" w:color="auto"/>
        <w:right w:val="none" w:sz="0" w:space="0" w:color="auto"/>
      </w:divBdr>
    </w:div>
    <w:div w:id="1077901838">
      <w:bodyDiv w:val="1"/>
      <w:marLeft w:val="0"/>
      <w:marRight w:val="0"/>
      <w:marTop w:val="0"/>
      <w:marBottom w:val="0"/>
      <w:divBdr>
        <w:top w:val="none" w:sz="0" w:space="0" w:color="auto"/>
        <w:left w:val="none" w:sz="0" w:space="0" w:color="auto"/>
        <w:bottom w:val="none" w:sz="0" w:space="0" w:color="auto"/>
        <w:right w:val="none" w:sz="0" w:space="0" w:color="auto"/>
      </w:divBdr>
    </w:div>
    <w:div w:id="1174300741">
      <w:bodyDiv w:val="1"/>
      <w:marLeft w:val="0"/>
      <w:marRight w:val="0"/>
      <w:marTop w:val="0"/>
      <w:marBottom w:val="0"/>
      <w:divBdr>
        <w:top w:val="none" w:sz="0" w:space="0" w:color="auto"/>
        <w:left w:val="none" w:sz="0" w:space="0" w:color="auto"/>
        <w:bottom w:val="none" w:sz="0" w:space="0" w:color="auto"/>
        <w:right w:val="none" w:sz="0" w:space="0" w:color="auto"/>
      </w:divBdr>
      <w:divsChild>
        <w:div w:id="352539855">
          <w:marLeft w:val="0"/>
          <w:marRight w:val="0"/>
          <w:marTop w:val="0"/>
          <w:marBottom w:val="0"/>
          <w:divBdr>
            <w:top w:val="none" w:sz="0" w:space="0" w:color="auto"/>
            <w:left w:val="none" w:sz="0" w:space="0" w:color="auto"/>
            <w:bottom w:val="none" w:sz="0" w:space="0" w:color="auto"/>
            <w:right w:val="none" w:sz="0" w:space="0" w:color="auto"/>
          </w:divBdr>
        </w:div>
        <w:div w:id="381290862">
          <w:marLeft w:val="0"/>
          <w:marRight w:val="0"/>
          <w:marTop w:val="0"/>
          <w:marBottom w:val="0"/>
          <w:divBdr>
            <w:top w:val="none" w:sz="0" w:space="0" w:color="auto"/>
            <w:left w:val="none" w:sz="0" w:space="0" w:color="auto"/>
            <w:bottom w:val="none" w:sz="0" w:space="0" w:color="auto"/>
            <w:right w:val="none" w:sz="0" w:space="0" w:color="auto"/>
          </w:divBdr>
          <w:divsChild>
            <w:div w:id="1043796303">
              <w:marLeft w:val="0"/>
              <w:marRight w:val="0"/>
              <w:marTop w:val="0"/>
              <w:marBottom w:val="0"/>
              <w:divBdr>
                <w:top w:val="none" w:sz="0" w:space="0" w:color="auto"/>
                <w:left w:val="none" w:sz="0" w:space="0" w:color="auto"/>
                <w:bottom w:val="none" w:sz="0" w:space="0" w:color="auto"/>
                <w:right w:val="none" w:sz="0" w:space="0" w:color="auto"/>
              </w:divBdr>
            </w:div>
            <w:div w:id="1564636797">
              <w:marLeft w:val="0"/>
              <w:marRight w:val="0"/>
              <w:marTop w:val="0"/>
              <w:marBottom w:val="0"/>
              <w:divBdr>
                <w:top w:val="none" w:sz="0" w:space="0" w:color="auto"/>
                <w:left w:val="none" w:sz="0" w:space="0" w:color="auto"/>
                <w:bottom w:val="none" w:sz="0" w:space="0" w:color="auto"/>
                <w:right w:val="none" w:sz="0" w:space="0" w:color="auto"/>
              </w:divBdr>
            </w:div>
          </w:divsChild>
        </w:div>
        <w:div w:id="605623463">
          <w:marLeft w:val="0"/>
          <w:marRight w:val="0"/>
          <w:marTop w:val="0"/>
          <w:marBottom w:val="0"/>
          <w:divBdr>
            <w:top w:val="none" w:sz="0" w:space="0" w:color="auto"/>
            <w:left w:val="none" w:sz="0" w:space="0" w:color="auto"/>
            <w:bottom w:val="none" w:sz="0" w:space="0" w:color="auto"/>
            <w:right w:val="none" w:sz="0" w:space="0" w:color="auto"/>
          </w:divBdr>
          <w:divsChild>
            <w:div w:id="2080520153">
              <w:marLeft w:val="0"/>
              <w:marRight w:val="0"/>
              <w:marTop w:val="0"/>
              <w:marBottom w:val="0"/>
              <w:divBdr>
                <w:top w:val="none" w:sz="0" w:space="0" w:color="auto"/>
                <w:left w:val="none" w:sz="0" w:space="0" w:color="auto"/>
                <w:bottom w:val="none" w:sz="0" w:space="0" w:color="auto"/>
                <w:right w:val="none" w:sz="0" w:space="0" w:color="auto"/>
              </w:divBdr>
            </w:div>
          </w:divsChild>
        </w:div>
        <w:div w:id="756899203">
          <w:marLeft w:val="0"/>
          <w:marRight w:val="0"/>
          <w:marTop w:val="0"/>
          <w:marBottom w:val="0"/>
          <w:divBdr>
            <w:top w:val="none" w:sz="0" w:space="0" w:color="auto"/>
            <w:left w:val="none" w:sz="0" w:space="0" w:color="auto"/>
            <w:bottom w:val="none" w:sz="0" w:space="0" w:color="auto"/>
            <w:right w:val="none" w:sz="0" w:space="0" w:color="auto"/>
          </w:divBdr>
        </w:div>
      </w:divsChild>
    </w:div>
    <w:div w:id="1194340502">
      <w:bodyDiv w:val="1"/>
      <w:marLeft w:val="0"/>
      <w:marRight w:val="0"/>
      <w:marTop w:val="0"/>
      <w:marBottom w:val="0"/>
      <w:divBdr>
        <w:top w:val="none" w:sz="0" w:space="0" w:color="auto"/>
        <w:left w:val="none" w:sz="0" w:space="0" w:color="auto"/>
        <w:bottom w:val="none" w:sz="0" w:space="0" w:color="auto"/>
        <w:right w:val="none" w:sz="0" w:space="0" w:color="auto"/>
      </w:divBdr>
      <w:divsChild>
        <w:div w:id="815876066">
          <w:marLeft w:val="0"/>
          <w:marRight w:val="0"/>
          <w:marTop w:val="0"/>
          <w:marBottom w:val="0"/>
          <w:divBdr>
            <w:top w:val="none" w:sz="0" w:space="0" w:color="auto"/>
            <w:left w:val="none" w:sz="0" w:space="0" w:color="auto"/>
            <w:bottom w:val="none" w:sz="0" w:space="0" w:color="auto"/>
            <w:right w:val="none" w:sz="0" w:space="0" w:color="auto"/>
          </w:divBdr>
          <w:divsChild>
            <w:div w:id="1343779048">
              <w:marLeft w:val="0"/>
              <w:marRight w:val="0"/>
              <w:marTop w:val="0"/>
              <w:marBottom w:val="0"/>
              <w:divBdr>
                <w:top w:val="none" w:sz="0" w:space="0" w:color="auto"/>
                <w:left w:val="none" w:sz="0" w:space="0" w:color="auto"/>
                <w:bottom w:val="none" w:sz="0" w:space="0" w:color="auto"/>
                <w:right w:val="none" w:sz="0" w:space="0" w:color="auto"/>
              </w:divBdr>
              <w:divsChild>
                <w:div w:id="1411273779">
                  <w:marLeft w:val="0"/>
                  <w:marRight w:val="0"/>
                  <w:marTop w:val="0"/>
                  <w:marBottom w:val="0"/>
                  <w:divBdr>
                    <w:top w:val="none" w:sz="0" w:space="0" w:color="auto"/>
                    <w:left w:val="none" w:sz="0" w:space="0" w:color="auto"/>
                    <w:bottom w:val="none" w:sz="0" w:space="0" w:color="auto"/>
                    <w:right w:val="none" w:sz="0" w:space="0" w:color="auto"/>
                  </w:divBdr>
                  <w:divsChild>
                    <w:div w:id="1147287741">
                      <w:marLeft w:val="0"/>
                      <w:marRight w:val="0"/>
                      <w:marTop w:val="0"/>
                      <w:marBottom w:val="0"/>
                      <w:divBdr>
                        <w:top w:val="none" w:sz="0" w:space="0" w:color="auto"/>
                        <w:left w:val="none" w:sz="0" w:space="0" w:color="auto"/>
                        <w:bottom w:val="none" w:sz="0" w:space="0" w:color="auto"/>
                        <w:right w:val="none" w:sz="0" w:space="0" w:color="auto"/>
                      </w:divBdr>
                      <w:divsChild>
                        <w:div w:id="1758557808">
                          <w:marLeft w:val="0"/>
                          <w:marRight w:val="0"/>
                          <w:marTop w:val="0"/>
                          <w:marBottom w:val="0"/>
                          <w:divBdr>
                            <w:top w:val="none" w:sz="0" w:space="0" w:color="auto"/>
                            <w:left w:val="none" w:sz="0" w:space="0" w:color="auto"/>
                            <w:bottom w:val="none" w:sz="0" w:space="0" w:color="auto"/>
                            <w:right w:val="none" w:sz="0" w:space="0" w:color="auto"/>
                          </w:divBdr>
                          <w:divsChild>
                            <w:div w:id="587425552">
                              <w:marLeft w:val="0"/>
                              <w:marRight w:val="0"/>
                              <w:marTop w:val="0"/>
                              <w:marBottom w:val="0"/>
                              <w:divBdr>
                                <w:top w:val="none" w:sz="0" w:space="0" w:color="auto"/>
                                <w:left w:val="none" w:sz="0" w:space="0" w:color="auto"/>
                                <w:bottom w:val="none" w:sz="0" w:space="0" w:color="auto"/>
                                <w:right w:val="none" w:sz="0" w:space="0" w:color="auto"/>
                              </w:divBdr>
                              <w:divsChild>
                                <w:div w:id="1841462512">
                                  <w:marLeft w:val="0"/>
                                  <w:marRight w:val="0"/>
                                  <w:marTop w:val="0"/>
                                  <w:marBottom w:val="0"/>
                                  <w:divBdr>
                                    <w:top w:val="none" w:sz="0" w:space="0" w:color="auto"/>
                                    <w:left w:val="none" w:sz="0" w:space="0" w:color="auto"/>
                                    <w:bottom w:val="none" w:sz="0" w:space="0" w:color="auto"/>
                                    <w:right w:val="none" w:sz="0" w:space="0" w:color="auto"/>
                                  </w:divBdr>
                                  <w:divsChild>
                                    <w:div w:id="954558587">
                                      <w:marLeft w:val="0"/>
                                      <w:marRight w:val="0"/>
                                      <w:marTop w:val="0"/>
                                      <w:marBottom w:val="0"/>
                                      <w:divBdr>
                                        <w:top w:val="none" w:sz="0" w:space="0" w:color="auto"/>
                                        <w:left w:val="none" w:sz="0" w:space="0" w:color="auto"/>
                                        <w:bottom w:val="none" w:sz="0" w:space="0" w:color="auto"/>
                                        <w:right w:val="none" w:sz="0" w:space="0" w:color="auto"/>
                                      </w:divBdr>
                                      <w:divsChild>
                                        <w:div w:id="560016297">
                                          <w:marLeft w:val="0"/>
                                          <w:marRight w:val="0"/>
                                          <w:marTop w:val="0"/>
                                          <w:marBottom w:val="0"/>
                                          <w:divBdr>
                                            <w:top w:val="none" w:sz="0" w:space="0" w:color="auto"/>
                                            <w:left w:val="none" w:sz="0" w:space="0" w:color="auto"/>
                                            <w:bottom w:val="none" w:sz="0" w:space="0" w:color="auto"/>
                                            <w:right w:val="none" w:sz="0" w:space="0" w:color="auto"/>
                                          </w:divBdr>
                                          <w:divsChild>
                                            <w:div w:id="659037801">
                                              <w:marLeft w:val="0"/>
                                              <w:marRight w:val="0"/>
                                              <w:marTop w:val="0"/>
                                              <w:marBottom w:val="0"/>
                                              <w:divBdr>
                                                <w:top w:val="none" w:sz="0" w:space="0" w:color="auto"/>
                                                <w:left w:val="none" w:sz="0" w:space="0" w:color="auto"/>
                                                <w:bottom w:val="none" w:sz="0" w:space="0" w:color="auto"/>
                                                <w:right w:val="none" w:sz="0" w:space="0" w:color="auto"/>
                                              </w:divBdr>
                                            </w:div>
                                            <w:div w:id="2019887609">
                                              <w:marLeft w:val="0"/>
                                              <w:marRight w:val="0"/>
                                              <w:marTop w:val="0"/>
                                              <w:marBottom w:val="0"/>
                                              <w:divBdr>
                                                <w:top w:val="none" w:sz="0" w:space="0" w:color="auto"/>
                                                <w:left w:val="none" w:sz="0" w:space="0" w:color="auto"/>
                                                <w:bottom w:val="none" w:sz="0" w:space="0" w:color="auto"/>
                                                <w:right w:val="none" w:sz="0" w:space="0" w:color="auto"/>
                                              </w:divBdr>
                                            </w:div>
                                          </w:divsChild>
                                        </w:div>
                                        <w:div w:id="1596862032">
                                          <w:marLeft w:val="0"/>
                                          <w:marRight w:val="0"/>
                                          <w:marTop w:val="0"/>
                                          <w:marBottom w:val="0"/>
                                          <w:divBdr>
                                            <w:top w:val="none" w:sz="0" w:space="0" w:color="auto"/>
                                            <w:left w:val="none" w:sz="0" w:space="0" w:color="auto"/>
                                            <w:bottom w:val="none" w:sz="0" w:space="0" w:color="auto"/>
                                            <w:right w:val="none" w:sz="0" w:space="0" w:color="auto"/>
                                          </w:divBdr>
                                          <w:divsChild>
                                            <w:div w:id="47605833">
                                              <w:marLeft w:val="0"/>
                                              <w:marRight w:val="0"/>
                                              <w:marTop w:val="0"/>
                                              <w:marBottom w:val="0"/>
                                              <w:divBdr>
                                                <w:top w:val="none" w:sz="0" w:space="0" w:color="auto"/>
                                                <w:left w:val="none" w:sz="0" w:space="0" w:color="auto"/>
                                                <w:bottom w:val="none" w:sz="0" w:space="0" w:color="auto"/>
                                                <w:right w:val="none" w:sz="0" w:space="0" w:color="auto"/>
                                              </w:divBdr>
                                            </w:div>
                                            <w:div w:id="360012786">
                                              <w:marLeft w:val="0"/>
                                              <w:marRight w:val="0"/>
                                              <w:marTop w:val="0"/>
                                              <w:marBottom w:val="0"/>
                                              <w:divBdr>
                                                <w:top w:val="none" w:sz="0" w:space="0" w:color="auto"/>
                                                <w:left w:val="none" w:sz="0" w:space="0" w:color="auto"/>
                                                <w:bottom w:val="none" w:sz="0" w:space="0" w:color="auto"/>
                                                <w:right w:val="none" w:sz="0" w:space="0" w:color="auto"/>
                                              </w:divBdr>
                                            </w:div>
                                          </w:divsChild>
                                        </w:div>
                                        <w:div w:id="2035420616">
                                          <w:marLeft w:val="0"/>
                                          <w:marRight w:val="0"/>
                                          <w:marTop w:val="0"/>
                                          <w:marBottom w:val="0"/>
                                          <w:divBdr>
                                            <w:top w:val="none" w:sz="0" w:space="0" w:color="auto"/>
                                            <w:left w:val="none" w:sz="0" w:space="0" w:color="auto"/>
                                            <w:bottom w:val="none" w:sz="0" w:space="0" w:color="auto"/>
                                            <w:right w:val="none" w:sz="0" w:space="0" w:color="auto"/>
                                          </w:divBdr>
                                          <w:divsChild>
                                            <w:div w:id="823592253">
                                              <w:marLeft w:val="0"/>
                                              <w:marRight w:val="0"/>
                                              <w:marTop w:val="0"/>
                                              <w:marBottom w:val="0"/>
                                              <w:divBdr>
                                                <w:top w:val="none" w:sz="0" w:space="0" w:color="auto"/>
                                                <w:left w:val="none" w:sz="0" w:space="0" w:color="auto"/>
                                                <w:bottom w:val="none" w:sz="0" w:space="0" w:color="auto"/>
                                                <w:right w:val="none" w:sz="0" w:space="0" w:color="auto"/>
                                              </w:divBdr>
                                            </w:div>
                                            <w:div w:id="10435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307282">
      <w:bodyDiv w:val="1"/>
      <w:marLeft w:val="0"/>
      <w:marRight w:val="0"/>
      <w:marTop w:val="0"/>
      <w:marBottom w:val="0"/>
      <w:divBdr>
        <w:top w:val="none" w:sz="0" w:space="0" w:color="auto"/>
        <w:left w:val="none" w:sz="0" w:space="0" w:color="auto"/>
        <w:bottom w:val="none" w:sz="0" w:space="0" w:color="auto"/>
        <w:right w:val="none" w:sz="0" w:space="0" w:color="auto"/>
      </w:divBdr>
      <w:divsChild>
        <w:div w:id="47919289">
          <w:marLeft w:val="0"/>
          <w:marRight w:val="0"/>
          <w:marTop w:val="0"/>
          <w:marBottom w:val="0"/>
          <w:divBdr>
            <w:top w:val="none" w:sz="0" w:space="0" w:color="auto"/>
            <w:left w:val="none" w:sz="0" w:space="0" w:color="auto"/>
            <w:bottom w:val="none" w:sz="0" w:space="0" w:color="auto"/>
            <w:right w:val="none" w:sz="0" w:space="0" w:color="auto"/>
          </w:divBdr>
        </w:div>
        <w:div w:id="166093324">
          <w:marLeft w:val="0"/>
          <w:marRight w:val="0"/>
          <w:marTop w:val="0"/>
          <w:marBottom w:val="0"/>
          <w:divBdr>
            <w:top w:val="none" w:sz="0" w:space="0" w:color="auto"/>
            <w:left w:val="none" w:sz="0" w:space="0" w:color="auto"/>
            <w:bottom w:val="none" w:sz="0" w:space="0" w:color="auto"/>
            <w:right w:val="none" w:sz="0" w:space="0" w:color="auto"/>
          </w:divBdr>
        </w:div>
        <w:div w:id="1013843278">
          <w:marLeft w:val="0"/>
          <w:marRight w:val="0"/>
          <w:marTop w:val="0"/>
          <w:marBottom w:val="0"/>
          <w:divBdr>
            <w:top w:val="none" w:sz="0" w:space="0" w:color="auto"/>
            <w:left w:val="none" w:sz="0" w:space="0" w:color="auto"/>
            <w:bottom w:val="none" w:sz="0" w:space="0" w:color="auto"/>
            <w:right w:val="none" w:sz="0" w:space="0" w:color="auto"/>
          </w:divBdr>
        </w:div>
        <w:div w:id="2092773137">
          <w:marLeft w:val="0"/>
          <w:marRight w:val="0"/>
          <w:marTop w:val="0"/>
          <w:marBottom w:val="0"/>
          <w:divBdr>
            <w:top w:val="none" w:sz="0" w:space="0" w:color="auto"/>
            <w:left w:val="none" w:sz="0" w:space="0" w:color="auto"/>
            <w:bottom w:val="none" w:sz="0" w:space="0" w:color="auto"/>
            <w:right w:val="none" w:sz="0" w:space="0" w:color="auto"/>
          </w:divBdr>
        </w:div>
      </w:divsChild>
    </w:div>
    <w:div w:id="1483153216">
      <w:bodyDiv w:val="1"/>
      <w:marLeft w:val="0"/>
      <w:marRight w:val="0"/>
      <w:marTop w:val="0"/>
      <w:marBottom w:val="0"/>
      <w:divBdr>
        <w:top w:val="none" w:sz="0" w:space="0" w:color="auto"/>
        <w:left w:val="none" w:sz="0" w:space="0" w:color="auto"/>
        <w:bottom w:val="none" w:sz="0" w:space="0" w:color="auto"/>
        <w:right w:val="none" w:sz="0" w:space="0" w:color="auto"/>
      </w:divBdr>
    </w:div>
    <w:div w:id="1536239108">
      <w:bodyDiv w:val="1"/>
      <w:marLeft w:val="0"/>
      <w:marRight w:val="0"/>
      <w:marTop w:val="0"/>
      <w:marBottom w:val="0"/>
      <w:divBdr>
        <w:top w:val="none" w:sz="0" w:space="0" w:color="auto"/>
        <w:left w:val="none" w:sz="0" w:space="0" w:color="auto"/>
        <w:bottom w:val="none" w:sz="0" w:space="0" w:color="auto"/>
        <w:right w:val="none" w:sz="0" w:space="0" w:color="auto"/>
      </w:divBdr>
      <w:divsChild>
        <w:div w:id="126898958">
          <w:marLeft w:val="0"/>
          <w:marRight w:val="0"/>
          <w:marTop w:val="0"/>
          <w:marBottom w:val="0"/>
          <w:divBdr>
            <w:top w:val="none" w:sz="0" w:space="0" w:color="auto"/>
            <w:left w:val="none" w:sz="0" w:space="0" w:color="auto"/>
            <w:bottom w:val="none" w:sz="0" w:space="0" w:color="auto"/>
            <w:right w:val="none" w:sz="0" w:space="0" w:color="auto"/>
          </w:divBdr>
          <w:divsChild>
            <w:div w:id="1425345860">
              <w:marLeft w:val="0"/>
              <w:marRight w:val="0"/>
              <w:marTop w:val="0"/>
              <w:marBottom w:val="0"/>
              <w:divBdr>
                <w:top w:val="none" w:sz="0" w:space="0" w:color="auto"/>
                <w:left w:val="none" w:sz="0" w:space="0" w:color="auto"/>
                <w:bottom w:val="none" w:sz="0" w:space="0" w:color="auto"/>
                <w:right w:val="none" w:sz="0" w:space="0" w:color="auto"/>
              </w:divBdr>
              <w:divsChild>
                <w:div w:id="1872306040">
                  <w:marLeft w:val="0"/>
                  <w:marRight w:val="0"/>
                  <w:marTop w:val="0"/>
                  <w:marBottom w:val="0"/>
                  <w:divBdr>
                    <w:top w:val="none" w:sz="0" w:space="0" w:color="auto"/>
                    <w:left w:val="none" w:sz="0" w:space="0" w:color="auto"/>
                    <w:bottom w:val="none" w:sz="0" w:space="0" w:color="auto"/>
                    <w:right w:val="none" w:sz="0" w:space="0" w:color="auto"/>
                  </w:divBdr>
                  <w:divsChild>
                    <w:div w:id="1034693071">
                      <w:marLeft w:val="0"/>
                      <w:marRight w:val="0"/>
                      <w:marTop w:val="0"/>
                      <w:marBottom w:val="0"/>
                      <w:divBdr>
                        <w:top w:val="none" w:sz="0" w:space="0" w:color="auto"/>
                        <w:left w:val="none" w:sz="0" w:space="0" w:color="auto"/>
                        <w:bottom w:val="none" w:sz="0" w:space="0" w:color="auto"/>
                        <w:right w:val="none" w:sz="0" w:space="0" w:color="auto"/>
                      </w:divBdr>
                      <w:divsChild>
                        <w:div w:id="2122874714">
                          <w:marLeft w:val="0"/>
                          <w:marRight w:val="0"/>
                          <w:marTop w:val="0"/>
                          <w:marBottom w:val="0"/>
                          <w:divBdr>
                            <w:top w:val="none" w:sz="0" w:space="0" w:color="auto"/>
                            <w:left w:val="none" w:sz="0" w:space="0" w:color="auto"/>
                            <w:bottom w:val="none" w:sz="0" w:space="0" w:color="auto"/>
                            <w:right w:val="none" w:sz="0" w:space="0" w:color="auto"/>
                          </w:divBdr>
                          <w:divsChild>
                            <w:div w:id="1375931109">
                              <w:marLeft w:val="0"/>
                              <w:marRight w:val="0"/>
                              <w:marTop w:val="0"/>
                              <w:marBottom w:val="0"/>
                              <w:divBdr>
                                <w:top w:val="none" w:sz="0" w:space="0" w:color="auto"/>
                                <w:left w:val="none" w:sz="0" w:space="0" w:color="auto"/>
                                <w:bottom w:val="none" w:sz="0" w:space="0" w:color="auto"/>
                                <w:right w:val="none" w:sz="0" w:space="0" w:color="auto"/>
                              </w:divBdr>
                              <w:divsChild>
                                <w:div w:id="1988509786">
                                  <w:marLeft w:val="0"/>
                                  <w:marRight w:val="0"/>
                                  <w:marTop w:val="0"/>
                                  <w:marBottom w:val="0"/>
                                  <w:divBdr>
                                    <w:top w:val="none" w:sz="0" w:space="0" w:color="auto"/>
                                    <w:left w:val="none" w:sz="0" w:space="0" w:color="auto"/>
                                    <w:bottom w:val="none" w:sz="0" w:space="0" w:color="auto"/>
                                    <w:right w:val="none" w:sz="0" w:space="0" w:color="auto"/>
                                  </w:divBdr>
                                  <w:divsChild>
                                    <w:div w:id="109977282">
                                      <w:marLeft w:val="0"/>
                                      <w:marRight w:val="0"/>
                                      <w:marTop w:val="0"/>
                                      <w:marBottom w:val="0"/>
                                      <w:divBdr>
                                        <w:top w:val="none" w:sz="0" w:space="0" w:color="auto"/>
                                        <w:left w:val="none" w:sz="0" w:space="0" w:color="auto"/>
                                        <w:bottom w:val="none" w:sz="0" w:space="0" w:color="auto"/>
                                        <w:right w:val="none" w:sz="0" w:space="0" w:color="auto"/>
                                      </w:divBdr>
                                      <w:divsChild>
                                        <w:div w:id="446583084">
                                          <w:marLeft w:val="0"/>
                                          <w:marRight w:val="0"/>
                                          <w:marTop w:val="0"/>
                                          <w:marBottom w:val="0"/>
                                          <w:divBdr>
                                            <w:top w:val="none" w:sz="0" w:space="0" w:color="auto"/>
                                            <w:left w:val="none" w:sz="0" w:space="0" w:color="auto"/>
                                            <w:bottom w:val="none" w:sz="0" w:space="0" w:color="auto"/>
                                            <w:right w:val="none" w:sz="0" w:space="0" w:color="auto"/>
                                          </w:divBdr>
                                          <w:divsChild>
                                            <w:div w:id="1365790648">
                                              <w:marLeft w:val="0"/>
                                              <w:marRight w:val="0"/>
                                              <w:marTop w:val="0"/>
                                              <w:marBottom w:val="0"/>
                                              <w:divBdr>
                                                <w:top w:val="none" w:sz="0" w:space="0" w:color="auto"/>
                                                <w:left w:val="none" w:sz="0" w:space="0" w:color="auto"/>
                                                <w:bottom w:val="none" w:sz="0" w:space="0" w:color="auto"/>
                                                <w:right w:val="none" w:sz="0" w:space="0" w:color="auto"/>
                                              </w:divBdr>
                                            </w:div>
                                            <w:div w:id="1624313197">
                                              <w:marLeft w:val="0"/>
                                              <w:marRight w:val="0"/>
                                              <w:marTop w:val="0"/>
                                              <w:marBottom w:val="0"/>
                                              <w:divBdr>
                                                <w:top w:val="none" w:sz="0" w:space="0" w:color="auto"/>
                                                <w:left w:val="none" w:sz="0" w:space="0" w:color="auto"/>
                                                <w:bottom w:val="none" w:sz="0" w:space="0" w:color="auto"/>
                                                <w:right w:val="none" w:sz="0" w:space="0" w:color="auto"/>
                                              </w:divBdr>
                                            </w:div>
                                          </w:divsChild>
                                        </w:div>
                                        <w:div w:id="1483497455">
                                          <w:marLeft w:val="0"/>
                                          <w:marRight w:val="0"/>
                                          <w:marTop w:val="0"/>
                                          <w:marBottom w:val="0"/>
                                          <w:divBdr>
                                            <w:top w:val="none" w:sz="0" w:space="0" w:color="auto"/>
                                            <w:left w:val="none" w:sz="0" w:space="0" w:color="auto"/>
                                            <w:bottom w:val="none" w:sz="0" w:space="0" w:color="auto"/>
                                            <w:right w:val="none" w:sz="0" w:space="0" w:color="auto"/>
                                          </w:divBdr>
                                          <w:divsChild>
                                            <w:div w:id="852187942">
                                              <w:marLeft w:val="0"/>
                                              <w:marRight w:val="0"/>
                                              <w:marTop w:val="0"/>
                                              <w:marBottom w:val="0"/>
                                              <w:divBdr>
                                                <w:top w:val="none" w:sz="0" w:space="0" w:color="auto"/>
                                                <w:left w:val="none" w:sz="0" w:space="0" w:color="auto"/>
                                                <w:bottom w:val="none" w:sz="0" w:space="0" w:color="auto"/>
                                                <w:right w:val="none" w:sz="0" w:space="0" w:color="auto"/>
                                              </w:divBdr>
                                            </w:div>
                                            <w:div w:id="1542666853">
                                              <w:marLeft w:val="0"/>
                                              <w:marRight w:val="0"/>
                                              <w:marTop w:val="0"/>
                                              <w:marBottom w:val="0"/>
                                              <w:divBdr>
                                                <w:top w:val="none" w:sz="0" w:space="0" w:color="auto"/>
                                                <w:left w:val="none" w:sz="0" w:space="0" w:color="auto"/>
                                                <w:bottom w:val="none" w:sz="0" w:space="0" w:color="auto"/>
                                                <w:right w:val="none" w:sz="0" w:space="0" w:color="auto"/>
                                              </w:divBdr>
                                            </w:div>
                                          </w:divsChild>
                                        </w:div>
                                        <w:div w:id="1908300527">
                                          <w:marLeft w:val="0"/>
                                          <w:marRight w:val="0"/>
                                          <w:marTop w:val="0"/>
                                          <w:marBottom w:val="0"/>
                                          <w:divBdr>
                                            <w:top w:val="none" w:sz="0" w:space="0" w:color="auto"/>
                                            <w:left w:val="none" w:sz="0" w:space="0" w:color="auto"/>
                                            <w:bottom w:val="none" w:sz="0" w:space="0" w:color="auto"/>
                                            <w:right w:val="none" w:sz="0" w:space="0" w:color="auto"/>
                                          </w:divBdr>
                                          <w:divsChild>
                                            <w:div w:id="759763138">
                                              <w:marLeft w:val="0"/>
                                              <w:marRight w:val="0"/>
                                              <w:marTop w:val="0"/>
                                              <w:marBottom w:val="0"/>
                                              <w:divBdr>
                                                <w:top w:val="none" w:sz="0" w:space="0" w:color="auto"/>
                                                <w:left w:val="none" w:sz="0" w:space="0" w:color="auto"/>
                                                <w:bottom w:val="none" w:sz="0" w:space="0" w:color="auto"/>
                                                <w:right w:val="none" w:sz="0" w:space="0" w:color="auto"/>
                                              </w:divBdr>
                                            </w:div>
                                            <w:div w:id="20568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272427">
      <w:bodyDiv w:val="1"/>
      <w:marLeft w:val="0"/>
      <w:marRight w:val="0"/>
      <w:marTop w:val="0"/>
      <w:marBottom w:val="0"/>
      <w:divBdr>
        <w:top w:val="none" w:sz="0" w:space="0" w:color="auto"/>
        <w:left w:val="none" w:sz="0" w:space="0" w:color="auto"/>
        <w:bottom w:val="none" w:sz="0" w:space="0" w:color="auto"/>
        <w:right w:val="none" w:sz="0" w:space="0" w:color="auto"/>
      </w:divBdr>
    </w:div>
    <w:div w:id="1563370198">
      <w:bodyDiv w:val="1"/>
      <w:marLeft w:val="0"/>
      <w:marRight w:val="0"/>
      <w:marTop w:val="0"/>
      <w:marBottom w:val="0"/>
      <w:divBdr>
        <w:top w:val="none" w:sz="0" w:space="0" w:color="auto"/>
        <w:left w:val="none" w:sz="0" w:space="0" w:color="auto"/>
        <w:bottom w:val="none" w:sz="0" w:space="0" w:color="auto"/>
        <w:right w:val="none" w:sz="0" w:space="0" w:color="auto"/>
      </w:divBdr>
    </w:div>
    <w:div w:id="1744915116">
      <w:bodyDiv w:val="1"/>
      <w:marLeft w:val="0"/>
      <w:marRight w:val="0"/>
      <w:marTop w:val="0"/>
      <w:marBottom w:val="0"/>
      <w:divBdr>
        <w:top w:val="none" w:sz="0" w:space="0" w:color="auto"/>
        <w:left w:val="none" w:sz="0" w:space="0" w:color="auto"/>
        <w:bottom w:val="none" w:sz="0" w:space="0" w:color="auto"/>
        <w:right w:val="none" w:sz="0" w:space="0" w:color="auto"/>
      </w:divBdr>
    </w:div>
    <w:div w:id="2024087774">
      <w:bodyDiv w:val="1"/>
      <w:marLeft w:val="0"/>
      <w:marRight w:val="0"/>
      <w:marTop w:val="0"/>
      <w:marBottom w:val="0"/>
      <w:divBdr>
        <w:top w:val="none" w:sz="0" w:space="0" w:color="auto"/>
        <w:left w:val="none" w:sz="0" w:space="0" w:color="auto"/>
        <w:bottom w:val="none" w:sz="0" w:space="0" w:color="auto"/>
        <w:right w:val="none" w:sz="0" w:space="0" w:color="auto"/>
      </w:divBdr>
    </w:div>
    <w:div w:id="2086225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opwaste.org/resource/stopwaste-equipment-grant-terms-and-conditions" TargetMode="External"/><Relationship Id="rId18" Type="http://schemas.openxmlformats.org/officeDocument/2006/relationships/hyperlink" Target="https://stopwaste.zoom.us/webinar/register/WN_YmrSrdxtTzKfeFhddBl9zw" TargetMode="External"/><Relationship Id="rId26" Type="http://schemas.openxmlformats.org/officeDocument/2006/relationships/hyperlink" Target="http://www.stopwaste.org/help/combining-pdfs"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stopwaste.org/resource/stopwaste-equipment-grant-agreement" TargetMode="External"/><Relationship Id="rId17" Type="http://schemas.openxmlformats.org/officeDocument/2006/relationships/hyperlink" Target="mailto:mfay@stopwaste.org" TargetMode="External"/><Relationship Id="rId25" Type="http://schemas.openxmlformats.org/officeDocument/2006/relationships/hyperlink" Target="https://www.stopwaste.org/at-work/stopwaste-grants" TargetMode="External"/><Relationship Id="rId2" Type="http://schemas.openxmlformats.org/officeDocument/2006/relationships/customXml" Target="../customXml/item2.xml"/><Relationship Id="rId16" Type="http://schemas.openxmlformats.org/officeDocument/2006/relationships/hyperlink" Target="https://calendly.com/reusegrants"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opwaste.org/resource/grant-program-information-packet" TargetMode="External"/><Relationship Id="rId24" Type="http://schemas.openxmlformats.org/officeDocument/2006/relationships/hyperlink" Target="http://www.stopwaste.org/grants/online-grant-submissions" TargetMode="External"/><Relationship Id="rId5" Type="http://schemas.openxmlformats.org/officeDocument/2006/relationships/numbering" Target="numbering.xml"/><Relationship Id="rId15" Type="http://schemas.openxmlformats.org/officeDocument/2006/relationships/hyperlink" Target="mailto:mfay@stopwaste.org" TargetMode="External"/><Relationship Id="rId23" Type="http://schemas.openxmlformats.org/officeDocument/2006/relationships/hyperlink" Target="http://www.stopwaste.org/grants/online-grant-submissions" TargetMode="External"/><Relationship Id="rId28" Type="http://schemas.openxmlformats.org/officeDocument/2006/relationships/hyperlink" Target="http://www.stopwaste.org/grants" TargetMode="External"/><Relationship Id="rId10" Type="http://schemas.openxmlformats.org/officeDocument/2006/relationships/image" Target="http://www.stopwaste.org/StopWaste_Logos/Stopwaste_Logo_RGB.jpg"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stopwaste.org/at-work/stopwaste-grants" TargetMode="External"/><Relationship Id="rId22" Type="http://schemas.openxmlformats.org/officeDocument/2006/relationships/hyperlink" Target="http://www.stopwaste.org/grants/online-grant-submissions" TargetMode="External"/><Relationship Id="rId27" Type="http://schemas.openxmlformats.org/officeDocument/2006/relationships/hyperlink" Target="http://www.stopwaste.org/grants/online-grant-submission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09D206A35042A78A7DC4537256BC2F"/>
        <w:category>
          <w:name w:val="General"/>
          <w:gallery w:val="placeholder"/>
        </w:category>
        <w:types>
          <w:type w:val="bbPlcHdr"/>
        </w:types>
        <w:behaviors>
          <w:behavior w:val="content"/>
        </w:behaviors>
        <w:guid w:val="{49508C16-EB1D-43AD-982E-7F40792ABB6C}"/>
      </w:docPartPr>
      <w:docPartBody>
        <w:p w:rsidR="006718EE" w:rsidRDefault="00A310AF" w:rsidP="00A310AF">
          <w:pPr>
            <w:pStyle w:val="2809D206A35042A78A7DC4537256BC2F"/>
          </w:pPr>
          <w:r>
            <w:rPr>
              <w:rStyle w:val="PlaceholderText"/>
            </w:rPr>
            <w:t>en</w:t>
          </w:r>
          <w:r w:rsidRPr="001A2FAB">
            <w:rPr>
              <w:rStyle w:val="PlaceholderText"/>
            </w:rPr>
            <w:t>ter text.</w:t>
          </w:r>
        </w:p>
      </w:docPartBody>
    </w:docPart>
    <w:docPart>
      <w:docPartPr>
        <w:name w:val="93F9D4CC52144A779A3170EF39401956"/>
        <w:category>
          <w:name w:val="General"/>
          <w:gallery w:val="placeholder"/>
        </w:category>
        <w:types>
          <w:type w:val="bbPlcHdr"/>
        </w:types>
        <w:behaviors>
          <w:behavior w:val="content"/>
        </w:behaviors>
        <w:guid w:val="{FE0BCAAE-BC09-47A9-B3CE-5C3D981CB276}"/>
      </w:docPartPr>
      <w:docPartBody>
        <w:p w:rsidR="006718EE" w:rsidRDefault="00A310AF" w:rsidP="00A310AF">
          <w:pPr>
            <w:pStyle w:val="93F9D4CC52144A779A3170EF39401956"/>
          </w:pPr>
          <w:r>
            <w:rPr>
              <w:rStyle w:val="PlaceholderText"/>
            </w:rPr>
            <w:t>en</w:t>
          </w:r>
          <w:r w:rsidRPr="001A2FAB">
            <w:rPr>
              <w:rStyle w:val="PlaceholderText"/>
            </w:rPr>
            <w:t>ter text.</w:t>
          </w:r>
        </w:p>
      </w:docPartBody>
    </w:docPart>
    <w:docPart>
      <w:docPartPr>
        <w:name w:val="46B6BE663ACA4263A972D27871B2947F"/>
        <w:category>
          <w:name w:val="General"/>
          <w:gallery w:val="placeholder"/>
        </w:category>
        <w:types>
          <w:type w:val="bbPlcHdr"/>
        </w:types>
        <w:behaviors>
          <w:behavior w:val="content"/>
        </w:behaviors>
        <w:guid w:val="{12529C0E-1CD7-4A14-AB8C-726BD1E4F251}"/>
      </w:docPartPr>
      <w:docPartBody>
        <w:p w:rsidR="006718EE" w:rsidRDefault="00A310AF" w:rsidP="00A310AF">
          <w:pPr>
            <w:pStyle w:val="46B6BE663ACA4263A972D27871B2947F"/>
          </w:pPr>
          <w:r>
            <w:rPr>
              <w:rStyle w:val="PlaceholderText"/>
            </w:rPr>
            <w:t>en</w:t>
          </w:r>
          <w:r w:rsidRPr="001A2FAB">
            <w:rPr>
              <w:rStyle w:val="PlaceholderText"/>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Light">
    <w:altName w:val="Times New Roman"/>
    <w:panose1 w:val="020B0604020202020204"/>
    <w:charset w:val="00"/>
    <w:family w:val="roman"/>
    <w:pitch w:val="variable"/>
    <w:sig w:usb0="80000287" w:usb1="00000000" w:usb2="00000000" w:usb3="00000000" w:csb0="0000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19"/>
    <w:rsid w:val="000F706B"/>
    <w:rsid w:val="00254BA1"/>
    <w:rsid w:val="00285C94"/>
    <w:rsid w:val="00336799"/>
    <w:rsid w:val="003E73BD"/>
    <w:rsid w:val="00404665"/>
    <w:rsid w:val="00524F8B"/>
    <w:rsid w:val="00585D7A"/>
    <w:rsid w:val="006718EE"/>
    <w:rsid w:val="006C505C"/>
    <w:rsid w:val="00796BFF"/>
    <w:rsid w:val="007A6A0E"/>
    <w:rsid w:val="00947DB0"/>
    <w:rsid w:val="009D3697"/>
    <w:rsid w:val="00A25CDA"/>
    <w:rsid w:val="00A310AF"/>
    <w:rsid w:val="00A62375"/>
    <w:rsid w:val="00A87C85"/>
    <w:rsid w:val="00AB3C78"/>
    <w:rsid w:val="00BA17D4"/>
    <w:rsid w:val="00C41FA4"/>
    <w:rsid w:val="00C539FB"/>
    <w:rsid w:val="00CC2619"/>
    <w:rsid w:val="00CE17CB"/>
    <w:rsid w:val="00D42547"/>
    <w:rsid w:val="00E518C1"/>
    <w:rsid w:val="00EA2660"/>
    <w:rsid w:val="00ED74AC"/>
    <w:rsid w:val="00EF22F5"/>
    <w:rsid w:val="00F36B8C"/>
    <w:rsid w:val="00F42818"/>
    <w:rsid w:val="00F4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7C85"/>
    <w:rPr>
      <w:color w:val="808080"/>
    </w:rPr>
  </w:style>
  <w:style w:type="paragraph" w:customStyle="1" w:styleId="9322800C5A054976AA210CD7D9812B50">
    <w:name w:val="9322800C5A054976AA210CD7D9812B50"/>
    <w:rsid w:val="00E518C1"/>
  </w:style>
  <w:style w:type="paragraph" w:customStyle="1" w:styleId="D4BC241165D24DDDAC47D1D643E1AF4E">
    <w:name w:val="D4BC241165D24DDDAC47D1D643E1AF4E"/>
    <w:rsid w:val="00E518C1"/>
  </w:style>
  <w:style w:type="paragraph" w:customStyle="1" w:styleId="C037BD25D1F341D080B51E0911901095">
    <w:name w:val="C037BD25D1F341D080B51E0911901095"/>
    <w:rsid w:val="00947DB0"/>
  </w:style>
  <w:style w:type="paragraph" w:customStyle="1" w:styleId="40A8718AD4764AEC82196FBDC471EBFB">
    <w:name w:val="40A8718AD4764AEC82196FBDC471EBFB"/>
    <w:rsid w:val="00947DB0"/>
  </w:style>
  <w:style w:type="paragraph" w:customStyle="1" w:styleId="B0F3001611064048B17833748F815B5A">
    <w:name w:val="B0F3001611064048B17833748F815B5A"/>
    <w:rsid w:val="00947DB0"/>
  </w:style>
  <w:style w:type="paragraph" w:customStyle="1" w:styleId="3C313AA36EE34EEF9FF0CEB54428B4E7">
    <w:name w:val="3C313AA36EE34EEF9FF0CEB54428B4E7"/>
    <w:rsid w:val="00947DB0"/>
  </w:style>
  <w:style w:type="paragraph" w:customStyle="1" w:styleId="976E500BC11946BB8DAB416B89CB900C">
    <w:name w:val="976E500BC11946BB8DAB416B89CB900C"/>
    <w:rsid w:val="00EA2660"/>
  </w:style>
  <w:style w:type="paragraph" w:customStyle="1" w:styleId="62905D4B7E1048619B169D9AFDE009DA">
    <w:name w:val="62905D4B7E1048619B169D9AFDE009DA"/>
    <w:rsid w:val="00F42818"/>
  </w:style>
  <w:style w:type="paragraph" w:customStyle="1" w:styleId="2809D206A35042A78A7DC4537256BC2F">
    <w:name w:val="2809D206A35042A78A7DC4537256BC2F"/>
    <w:rsid w:val="00A310AF"/>
  </w:style>
  <w:style w:type="paragraph" w:customStyle="1" w:styleId="93F9D4CC52144A779A3170EF39401956">
    <w:name w:val="93F9D4CC52144A779A3170EF39401956"/>
    <w:rsid w:val="00A310AF"/>
  </w:style>
  <w:style w:type="paragraph" w:customStyle="1" w:styleId="46B6BE663ACA4263A972D27871B2947F">
    <w:name w:val="46B6BE663ACA4263A972D27871B2947F"/>
    <w:rsid w:val="00A310AF"/>
  </w:style>
  <w:style w:type="paragraph" w:customStyle="1" w:styleId="E4BA2C9DEBAD4B7DB7DFC5CA081B251A">
    <w:name w:val="E4BA2C9DEBAD4B7DB7DFC5CA081B251A"/>
    <w:rsid w:val="00A87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E994255BF1A49B9583A71F304FB03" ma:contentTypeVersion="15" ma:contentTypeDescription="Create a new document." ma:contentTypeScope="" ma:versionID="9ac6d748a952ac565e441df0765bbc55">
  <xsd:schema xmlns:xsd="http://www.w3.org/2001/XMLSchema" xmlns:xs="http://www.w3.org/2001/XMLSchema" xmlns:p="http://schemas.microsoft.com/office/2006/metadata/properties" xmlns:ns2="8e631418-50c0-444a-bac1-a566de317226" xmlns:ns3="93709e06-1345-4e45-b531-ac93ce592b03" targetNamespace="http://schemas.microsoft.com/office/2006/metadata/properties" ma:root="true" ma:fieldsID="5a52034fd984ace5fd098406263f91bb" ns2:_="" ns3:_="">
    <xsd:import namespace="8e631418-50c0-444a-bac1-a566de317226"/>
    <xsd:import namespace="93709e06-1345-4e45-b531-ac93ce592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Grant_x0020_Cycle" minOccurs="0"/>
                <xsd:element ref="ns2:_Flow_SignoffStatu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GrantComplet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1418-50c0-444a-bac1-a566de317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Grant_x0020_Cycle" ma:index="14" nillable="true" ma:displayName="Grant Cycle" ma:format="RadioButtons" ma:internalName="Grant_x0020_Cycle">
      <xsd:simpleType>
        <xsd:union memberTypes="dms:Text">
          <xsd:simpleType>
            <xsd:restriction base="dms:Choice">
              <xsd:enumeration value="13-14"/>
              <xsd:enumeration value="14-15"/>
              <xsd:enumeration value="15-16"/>
              <xsd:enumeration value="16-17"/>
              <xsd:enumeration value="17-18"/>
              <xsd:enumeration value="18-19"/>
              <xsd:enumeration value="19-20"/>
              <xsd:enumeration value="Multiple Grants"/>
            </xsd:restriction>
          </xsd:simpleType>
        </xsd:union>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GrantComplete" ma:index="21" nillable="true" ma:displayName="Grant Complete" ma:default="0" ma:description="All documents are present." ma:format="Dropdown" ma:internalName="GrantComplete">
      <xsd:simpleType>
        <xsd:restriction base="dms:Boolea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09e06-1345-4e45-b531-ac93ce592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e631418-50c0-444a-bac1-a566de317226" xsi:nil="true"/>
    <GrantComplete xmlns="8e631418-50c0-444a-bac1-a566de317226">false</GrantComplete>
    <Grant_x0020_Cycle xmlns="8e631418-50c0-444a-bac1-a566de3172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9A02-0A3C-442E-93A6-2EE9CC709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31418-50c0-444a-bac1-a566de317226"/>
    <ds:schemaRef ds:uri="93709e06-1345-4e45-b531-ac93ce592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E4BF0-4727-473C-8C4F-53151BD2BC0D}">
  <ds:schemaRefs>
    <ds:schemaRef ds:uri="http://schemas.microsoft.com/sharepoint/v3/contenttype/forms"/>
  </ds:schemaRefs>
</ds:datastoreItem>
</file>

<file path=customXml/itemProps3.xml><?xml version="1.0" encoding="utf-8"?>
<ds:datastoreItem xmlns:ds="http://schemas.openxmlformats.org/officeDocument/2006/customXml" ds:itemID="{D919CFB1-8587-4DB4-BEB2-D11C9E469FAC}">
  <ds:schemaRefs>
    <ds:schemaRef ds:uri="http://schemas.microsoft.com/office/2006/metadata/properties"/>
    <ds:schemaRef ds:uri="http://schemas.microsoft.com/office/infopath/2007/PartnerControls"/>
    <ds:schemaRef ds:uri="8e631418-50c0-444a-bac1-a566de317226"/>
  </ds:schemaRefs>
</ds:datastoreItem>
</file>

<file path=customXml/itemProps4.xml><?xml version="1.0" encoding="utf-8"?>
<ds:datastoreItem xmlns:ds="http://schemas.openxmlformats.org/officeDocument/2006/customXml" ds:itemID="{1732209B-9A9D-47D0-8D11-00F7BA34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Duggan</dc:creator>
  <cp:keywords/>
  <dc:description/>
  <cp:lastModifiedBy>CR</cp:lastModifiedBy>
  <cp:revision>4</cp:revision>
  <cp:lastPrinted>2021-01-23T01:13:00Z</cp:lastPrinted>
  <dcterms:created xsi:type="dcterms:W3CDTF">2022-01-05T20:47:00Z</dcterms:created>
  <dcterms:modified xsi:type="dcterms:W3CDTF">2022-01-05T20:55:00Z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0x010100556E994255BF1A49B9583A71F304FB03</vt:lpwstr>
  </property>
</Properties>
</file>