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7C" w:rsidRPr="00BD3468" w:rsidRDefault="00F20F7C" w:rsidP="00BD3468">
      <w:pPr>
        <w:jc w:val="center"/>
        <w:rPr>
          <w:rFonts w:ascii="Calibri Light" w:hAnsi="Calibri Light" w:cs="Calibri Light"/>
          <w:sz w:val="32"/>
          <w:szCs w:val="32"/>
        </w:rPr>
      </w:pPr>
    </w:p>
    <w:p w:rsidR="00F20F7C" w:rsidRPr="00BD3468" w:rsidRDefault="00F20F7C" w:rsidP="00BD3468">
      <w:pPr>
        <w:jc w:val="center"/>
        <w:rPr>
          <w:rFonts w:ascii="Calibri Light" w:hAnsi="Calibri Light" w:cs="Calibri Light"/>
          <w:b/>
          <w:sz w:val="32"/>
          <w:szCs w:val="32"/>
          <w:u w:val="single"/>
        </w:rPr>
      </w:pPr>
      <w:r w:rsidRPr="00BD3468">
        <w:rPr>
          <w:rFonts w:ascii="Calibri Light" w:hAnsi="Calibri Light" w:cs="Calibri Light"/>
          <w:b/>
          <w:sz w:val="32"/>
          <w:szCs w:val="32"/>
          <w:u w:val="single"/>
        </w:rPr>
        <w:t>REUSE AND REPAIR STAKEHOLDER MEETING MINUTES</w:t>
      </w:r>
    </w:p>
    <w:p w:rsidR="00F20F7C" w:rsidRPr="00BD3468" w:rsidRDefault="00F20F7C" w:rsidP="00BD3468">
      <w:pPr>
        <w:jc w:val="center"/>
        <w:rPr>
          <w:rFonts w:ascii="Calibri Light" w:hAnsi="Calibri Light" w:cs="Calibri Light"/>
          <w:b/>
          <w:sz w:val="32"/>
          <w:szCs w:val="32"/>
        </w:rPr>
      </w:pPr>
      <w:r w:rsidRPr="00BD3468">
        <w:rPr>
          <w:rFonts w:ascii="Calibri Light" w:hAnsi="Calibri Light" w:cs="Calibri Light"/>
          <w:b/>
          <w:sz w:val="32"/>
          <w:szCs w:val="32"/>
        </w:rPr>
        <w:t>February 5, 2021</w:t>
      </w:r>
    </w:p>
    <w:p w:rsidR="00F20F7C" w:rsidRDefault="00F20F7C" w:rsidP="00F20F7C">
      <w:pPr>
        <w:rPr>
          <w:rFonts w:ascii="Calibri Light" w:hAnsi="Calibri Light" w:cs="Calibri Light"/>
          <w:sz w:val="22"/>
          <w:szCs w:val="22"/>
        </w:rPr>
      </w:pPr>
    </w:p>
    <w:p w:rsidR="00F20F7C" w:rsidRDefault="00F20F7C" w:rsidP="00F20F7C">
      <w:pPr>
        <w:rPr>
          <w:rFonts w:ascii="Calibri Light" w:hAnsi="Calibri Light" w:cs="Calibri Light"/>
          <w:sz w:val="22"/>
          <w:szCs w:val="22"/>
        </w:rPr>
      </w:pPr>
      <w:r>
        <w:rPr>
          <w:rFonts w:ascii="Calibri Light" w:hAnsi="Calibri Light" w:cs="Calibri Light"/>
          <w:sz w:val="22"/>
          <w:szCs w:val="22"/>
        </w:rPr>
        <w:t xml:space="preserve">The entire meeting was </w:t>
      </w:r>
      <w:hyperlink r:id="rId5" w:history="1">
        <w:r w:rsidRPr="008B326F">
          <w:rPr>
            <w:rStyle w:val="Hyperlink"/>
            <w:rFonts w:ascii="Calibri Light" w:hAnsi="Calibri Light" w:cs="Calibri Light"/>
            <w:sz w:val="22"/>
            <w:szCs w:val="22"/>
          </w:rPr>
          <w:t>recorded for</w:t>
        </w:r>
      </w:hyperlink>
      <w:r>
        <w:rPr>
          <w:rFonts w:ascii="Calibri Light" w:hAnsi="Calibri Light" w:cs="Calibri Light"/>
          <w:sz w:val="22"/>
          <w:szCs w:val="22"/>
        </w:rPr>
        <w:t xml:space="preserve"> those who were unable to make this fun and informative meeting.</w:t>
      </w:r>
    </w:p>
    <w:p w:rsidR="00F20F7C" w:rsidRPr="00F20F7C" w:rsidRDefault="00F20F7C" w:rsidP="00F20F7C">
      <w:pPr>
        <w:rPr>
          <w:rFonts w:ascii="Calibri Light" w:hAnsi="Calibri Light" w:cs="Calibri Light"/>
          <w:sz w:val="22"/>
          <w:szCs w:val="22"/>
        </w:rPr>
      </w:pPr>
    </w:p>
    <w:p w:rsidR="00F20F7C" w:rsidRDefault="00F20F7C" w:rsidP="00F20F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Group participated in a l</w:t>
      </w:r>
      <w:r>
        <w:rPr>
          <w:rFonts w:ascii="Calibri Light" w:hAnsi="Calibri Light" w:cs="Calibri Light"/>
          <w:sz w:val="22"/>
          <w:szCs w:val="22"/>
        </w:rPr>
        <w:t xml:space="preserve">ightening round </w:t>
      </w:r>
      <w:r>
        <w:rPr>
          <w:rFonts w:ascii="Calibri Light" w:hAnsi="Calibri Light" w:cs="Calibri Light"/>
          <w:sz w:val="22"/>
          <w:szCs w:val="22"/>
        </w:rPr>
        <w:t>breakout groups to informally meet one another and make connections</w:t>
      </w:r>
    </w:p>
    <w:p w:rsidR="00F20F7C" w:rsidRDefault="00F20F7C" w:rsidP="00F20F7C">
      <w:pPr>
        <w:rPr>
          <w:rFonts w:ascii="Calibri Light" w:hAnsi="Calibri Light" w:cs="Calibri Light"/>
          <w:sz w:val="22"/>
          <w:szCs w:val="22"/>
        </w:rPr>
      </w:pPr>
    </w:p>
    <w:p w:rsidR="00F20F7C" w:rsidRDefault="00F20F7C" w:rsidP="00F20F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Meri provided an update to g</w:t>
      </w:r>
      <w:r>
        <w:rPr>
          <w:rFonts w:ascii="Calibri Light" w:hAnsi="Calibri Light" w:cs="Calibri Light"/>
          <w:sz w:val="22"/>
          <w:szCs w:val="22"/>
        </w:rPr>
        <w:t>rant funding opportunities</w:t>
      </w:r>
      <w:r>
        <w:rPr>
          <w:rFonts w:ascii="Calibri Light" w:hAnsi="Calibri Light" w:cs="Calibri Light"/>
          <w:sz w:val="22"/>
          <w:szCs w:val="22"/>
        </w:rPr>
        <w:t>:</w:t>
      </w:r>
    </w:p>
    <w:p w:rsidR="00F20F7C" w:rsidRPr="00F20F7C" w:rsidRDefault="00F20F7C" w:rsidP="00F20F7C">
      <w:pPr>
        <w:pStyle w:val="ListParagraph"/>
        <w:rPr>
          <w:rFonts w:ascii="Calibri Light" w:hAnsi="Calibri Light" w:cs="Calibri Light"/>
          <w:sz w:val="22"/>
          <w:szCs w:val="22"/>
        </w:rPr>
      </w:pPr>
    </w:p>
    <w:p w:rsidR="00F20F7C" w:rsidRPr="006E6905" w:rsidRDefault="00F20F7C" w:rsidP="00F20F7C">
      <w:pPr>
        <w:rPr>
          <w:rFonts w:ascii="Calibri Light" w:hAnsi="Calibri Light" w:cs="Calibri Light"/>
          <w:sz w:val="22"/>
          <w:szCs w:val="22"/>
        </w:rPr>
      </w:pPr>
    </w:p>
    <w:p w:rsidR="00F20F7C" w:rsidRPr="006E6905" w:rsidRDefault="00F20F7C" w:rsidP="00F20F7C">
      <w:pPr>
        <w:pStyle w:val="ListParagraph"/>
        <w:numPr>
          <w:ilvl w:val="0"/>
          <w:numId w:val="6"/>
        </w:numPr>
        <w:rPr>
          <w:rFonts w:ascii="Calibri Light" w:hAnsi="Calibri Light" w:cs="Calibri Light"/>
          <w:sz w:val="22"/>
          <w:szCs w:val="22"/>
        </w:rPr>
      </w:pPr>
      <w:hyperlink r:id="rId6" w:history="1">
        <w:r w:rsidRPr="006E6905">
          <w:rPr>
            <w:rStyle w:val="Hyperlink"/>
            <w:rFonts w:ascii="Calibri Light" w:hAnsi="Calibri Light" w:cs="Calibri Light"/>
            <w:b/>
            <w:color w:val="auto"/>
            <w:sz w:val="22"/>
            <w:szCs w:val="22"/>
          </w:rPr>
          <w:t>StopWaste grant solicitation</w:t>
        </w:r>
      </w:hyperlink>
      <w:r w:rsidRPr="006E6905">
        <w:rPr>
          <w:rFonts w:ascii="Calibri Light" w:hAnsi="Calibri Light" w:cs="Calibri Light"/>
          <w:sz w:val="22"/>
          <w:szCs w:val="22"/>
        </w:rPr>
        <w:t xml:space="preserve"> now open.  Applications due </w:t>
      </w:r>
      <w:r w:rsidRPr="006E6905">
        <w:rPr>
          <w:rFonts w:ascii="Calibri Light" w:hAnsi="Calibri Light" w:cs="Calibri Light"/>
          <w:b/>
          <w:bCs/>
          <w:sz w:val="22"/>
          <w:szCs w:val="22"/>
        </w:rPr>
        <w:t>March 15</w:t>
      </w:r>
      <w:r w:rsidRPr="006E6905">
        <w:rPr>
          <w:rFonts w:ascii="Calibri Light" w:hAnsi="Calibri Light" w:cs="Calibri Light"/>
          <w:b/>
          <w:bCs/>
          <w:sz w:val="22"/>
          <w:szCs w:val="22"/>
          <w:vertAlign w:val="superscript"/>
        </w:rPr>
        <w:t>th</w:t>
      </w:r>
      <w:r w:rsidRPr="006E6905">
        <w:rPr>
          <w:rFonts w:ascii="Calibri Light" w:hAnsi="Calibri Light" w:cs="Calibri Light"/>
          <w:sz w:val="22"/>
          <w:szCs w:val="22"/>
        </w:rPr>
        <w:t xml:space="preserve"> </w:t>
      </w:r>
    </w:p>
    <w:p w:rsidR="00F20F7C" w:rsidRPr="006E6905" w:rsidRDefault="00F20F7C" w:rsidP="00F20F7C">
      <w:pPr>
        <w:ind w:left="360" w:firstLine="360"/>
        <w:rPr>
          <w:rFonts w:ascii="Calibri" w:hAnsi="Calibri" w:cs="Calibri"/>
          <w:sz w:val="22"/>
          <w:szCs w:val="22"/>
          <w:u w:val="single"/>
        </w:rPr>
      </w:pPr>
      <w:r w:rsidRPr="006E6905">
        <w:rPr>
          <w:rFonts w:ascii="Calibri Light" w:hAnsi="Calibri Light" w:cs="Calibri Light"/>
          <w:sz w:val="22"/>
          <w:szCs w:val="22"/>
        </w:rPr>
        <w:t xml:space="preserve">Please reach out to Meri Soll at </w:t>
      </w:r>
      <w:hyperlink r:id="rId7" w:history="1">
        <w:r w:rsidRPr="006E6905">
          <w:rPr>
            <w:rStyle w:val="Hyperlink"/>
            <w:rFonts w:ascii="Calibri Light" w:hAnsi="Calibri Light" w:cs="Calibri Light"/>
            <w:color w:val="auto"/>
            <w:sz w:val="22"/>
            <w:szCs w:val="22"/>
          </w:rPr>
          <w:t>msoll@stopwaste.org</w:t>
        </w:r>
      </w:hyperlink>
      <w:r w:rsidRPr="006E6905">
        <w:rPr>
          <w:rFonts w:ascii="Calibri Light" w:hAnsi="Calibri Light" w:cs="Calibri Light"/>
          <w:sz w:val="22"/>
          <w:szCs w:val="22"/>
        </w:rPr>
        <w:t xml:space="preserve"> for questions or t</w:t>
      </w:r>
      <w:r w:rsidRPr="006E6905">
        <w:rPr>
          <w:rFonts w:ascii="Calibri Light" w:hAnsi="Calibri Light" w:cs="Calibri Light"/>
          <w:sz w:val="22"/>
          <w:szCs w:val="22"/>
        </w:rPr>
        <w:t>o di</w:t>
      </w:r>
      <w:bookmarkStart w:id="0" w:name="_GoBack"/>
      <w:bookmarkEnd w:id="0"/>
      <w:r w:rsidRPr="006E6905">
        <w:rPr>
          <w:rFonts w:ascii="Calibri Light" w:hAnsi="Calibri Light" w:cs="Calibri Light"/>
          <w:sz w:val="22"/>
          <w:szCs w:val="22"/>
        </w:rPr>
        <w:t>scuss</w:t>
      </w:r>
      <w:r w:rsidRPr="006E6905">
        <w:rPr>
          <w:rFonts w:ascii="Calibri Light" w:hAnsi="Calibri Light" w:cs="Calibri Light"/>
          <w:sz w:val="22"/>
          <w:szCs w:val="22"/>
        </w:rPr>
        <w:t xml:space="preserve"> potential grant funding ideas,</w:t>
      </w:r>
      <w:r w:rsidRPr="006E6905">
        <w:rPr>
          <w:rFonts w:ascii="Calibri Light" w:hAnsi="Calibri Light" w:cs="Calibri Light"/>
          <w:sz w:val="22"/>
          <w:szCs w:val="22"/>
          <w:u w:val="single"/>
        </w:rPr>
        <w:t xml:space="preserve"> </w:t>
      </w:r>
    </w:p>
    <w:p w:rsidR="00F20F7C" w:rsidRPr="006E6905" w:rsidRDefault="00F20F7C" w:rsidP="00F20F7C">
      <w:pPr>
        <w:ind w:left="1080"/>
        <w:rPr>
          <w:rFonts w:ascii="Calibri" w:hAnsi="Calibri" w:cs="Calibri"/>
          <w:sz w:val="22"/>
          <w:szCs w:val="22"/>
          <w:u w:val="single"/>
        </w:rPr>
      </w:pPr>
    </w:p>
    <w:p w:rsidR="00F20F7C" w:rsidRPr="006E6905" w:rsidRDefault="00F20F7C" w:rsidP="00F20F7C">
      <w:pPr>
        <w:pStyle w:val="ListParagraph"/>
        <w:numPr>
          <w:ilvl w:val="0"/>
          <w:numId w:val="6"/>
        </w:numPr>
        <w:rPr>
          <w:rFonts w:ascii="Calibri" w:hAnsi="Calibri" w:cs="Calibri"/>
          <w:sz w:val="22"/>
          <w:szCs w:val="22"/>
          <w:u w:val="single"/>
        </w:rPr>
      </w:pPr>
      <w:hyperlink r:id="rId8" w:history="1">
        <w:r w:rsidRPr="006E6905">
          <w:rPr>
            <w:rStyle w:val="Hyperlink"/>
            <w:rFonts w:ascii="Calibri Light" w:hAnsi="Calibri Light" w:cs="Calibri Light"/>
            <w:color w:val="auto"/>
            <w:sz w:val="22"/>
            <w:szCs w:val="22"/>
          </w:rPr>
          <w:t>Altamont Education Advisory Board</w:t>
        </w:r>
      </w:hyperlink>
      <w:r w:rsidRPr="006E6905">
        <w:rPr>
          <w:rFonts w:ascii="Calibri Light" w:hAnsi="Calibri Light" w:cs="Calibri Light"/>
          <w:sz w:val="22"/>
          <w:szCs w:val="22"/>
        </w:rPr>
        <w:t xml:space="preserve"> grant funding </w:t>
      </w:r>
      <w:r w:rsidRPr="006E6905">
        <w:rPr>
          <w:rFonts w:ascii="Calibri Light" w:hAnsi="Calibri Light" w:cs="Calibri Light"/>
          <w:spacing w:val="5"/>
          <w:sz w:val="22"/>
          <w:szCs w:val="22"/>
          <w:shd w:val="clear" w:color="auto" w:fill="FFFFFF"/>
        </w:rPr>
        <w:t xml:space="preserve">to promote waste prevention, recycling, job training and education in Alameda County – </w:t>
      </w:r>
      <w:r w:rsidRPr="006E6905">
        <w:rPr>
          <w:rFonts w:ascii="Calibri Light" w:hAnsi="Calibri Light" w:cs="Calibri Light"/>
          <w:b/>
          <w:bCs/>
          <w:spacing w:val="5"/>
          <w:sz w:val="22"/>
          <w:szCs w:val="22"/>
          <w:shd w:val="clear" w:color="auto" w:fill="FFFFFF"/>
        </w:rPr>
        <w:t>Deadline March 5</w:t>
      </w:r>
      <w:r w:rsidRPr="006E6905">
        <w:rPr>
          <w:rFonts w:ascii="Calibri Light" w:hAnsi="Calibri Light" w:cs="Calibri Light"/>
          <w:b/>
          <w:bCs/>
          <w:spacing w:val="5"/>
          <w:sz w:val="22"/>
          <w:szCs w:val="22"/>
          <w:shd w:val="clear" w:color="auto" w:fill="FFFFFF"/>
          <w:vertAlign w:val="superscript"/>
        </w:rPr>
        <w:t>th</w:t>
      </w:r>
    </w:p>
    <w:p w:rsidR="00F20F7C" w:rsidRPr="006E6905" w:rsidRDefault="00F20F7C" w:rsidP="00F20F7C">
      <w:pPr>
        <w:ind w:left="-720" w:firstLine="1080"/>
        <w:rPr>
          <w:rFonts w:ascii="Calibri Light" w:hAnsi="Calibri Light" w:cs="Calibri Light"/>
          <w:sz w:val="22"/>
          <w:szCs w:val="22"/>
        </w:rPr>
      </w:pPr>
    </w:p>
    <w:p w:rsidR="00F20F7C" w:rsidRPr="006E6905" w:rsidRDefault="00F20F7C" w:rsidP="00F20F7C">
      <w:pPr>
        <w:pStyle w:val="ListParagraph"/>
        <w:numPr>
          <w:ilvl w:val="0"/>
          <w:numId w:val="6"/>
        </w:numPr>
        <w:rPr>
          <w:rFonts w:ascii="Calibri" w:hAnsi="Calibri" w:cs="Calibri"/>
          <w:sz w:val="22"/>
          <w:szCs w:val="22"/>
          <w:u w:val="single"/>
        </w:rPr>
      </w:pPr>
      <w:hyperlink r:id="rId9" w:history="1">
        <w:r w:rsidRPr="006E6905">
          <w:rPr>
            <w:rStyle w:val="Hyperlink"/>
            <w:rFonts w:ascii="Calibri Light" w:hAnsi="Calibri Light" w:cs="Calibri Light"/>
            <w:color w:val="auto"/>
            <w:spacing w:val="5"/>
            <w:sz w:val="22"/>
            <w:szCs w:val="22"/>
            <w:shd w:val="clear" w:color="auto" w:fill="FFFFFF"/>
          </w:rPr>
          <w:t xml:space="preserve">County of San Mateo - 4 </w:t>
        </w:r>
        <w:proofErr w:type="spellStart"/>
        <w:r w:rsidRPr="006E6905">
          <w:rPr>
            <w:rStyle w:val="Hyperlink"/>
            <w:rFonts w:ascii="Calibri Light" w:hAnsi="Calibri Light" w:cs="Calibri Light"/>
            <w:color w:val="auto"/>
            <w:spacing w:val="5"/>
            <w:sz w:val="22"/>
            <w:szCs w:val="22"/>
            <w:shd w:val="clear" w:color="auto" w:fill="FFFFFF"/>
          </w:rPr>
          <w:t>Rs</w:t>
        </w:r>
        <w:proofErr w:type="spellEnd"/>
        <w:r w:rsidRPr="006E6905">
          <w:rPr>
            <w:rStyle w:val="Hyperlink"/>
            <w:rFonts w:ascii="Calibri Light" w:hAnsi="Calibri Light" w:cs="Calibri Light"/>
            <w:color w:val="auto"/>
            <w:spacing w:val="5"/>
            <w:sz w:val="22"/>
            <w:szCs w:val="22"/>
            <w:shd w:val="clear" w:color="auto" w:fill="FFFFFF"/>
          </w:rPr>
          <w:t xml:space="preserve"> grant funding</w:t>
        </w:r>
      </w:hyperlink>
      <w:r w:rsidRPr="006E6905">
        <w:rPr>
          <w:rFonts w:ascii="Calibri Light" w:hAnsi="Calibri Light" w:cs="Calibri Light"/>
          <w:spacing w:val="5"/>
          <w:sz w:val="22"/>
          <w:szCs w:val="22"/>
          <w:shd w:val="clear" w:color="auto" w:fill="FFFFFF"/>
        </w:rPr>
        <w:t xml:space="preserve"> now available for entities operating in San Mateo.  </w:t>
      </w:r>
    </w:p>
    <w:p w:rsidR="00F20F7C" w:rsidRPr="006E6905" w:rsidRDefault="00F20F7C" w:rsidP="00F20F7C">
      <w:pPr>
        <w:ind w:firstLine="720"/>
        <w:rPr>
          <w:rFonts w:ascii="Calibri" w:hAnsi="Calibri" w:cs="Calibri"/>
          <w:sz w:val="22"/>
          <w:szCs w:val="22"/>
          <w:u w:val="single"/>
        </w:rPr>
      </w:pPr>
      <w:r w:rsidRPr="006E6905">
        <w:rPr>
          <w:rFonts w:ascii="Calibri Light" w:hAnsi="Calibri Light" w:cs="Calibri Light"/>
          <w:b/>
          <w:bCs/>
          <w:spacing w:val="5"/>
          <w:sz w:val="22"/>
          <w:szCs w:val="22"/>
          <w:shd w:val="clear" w:color="auto" w:fill="FFFFFF"/>
        </w:rPr>
        <w:t>Deadline March 8</w:t>
      </w:r>
      <w:r w:rsidRPr="006E6905">
        <w:rPr>
          <w:rFonts w:ascii="Calibri Light" w:hAnsi="Calibri Light" w:cs="Calibri Light"/>
          <w:b/>
          <w:bCs/>
          <w:spacing w:val="5"/>
          <w:sz w:val="22"/>
          <w:szCs w:val="22"/>
          <w:shd w:val="clear" w:color="auto" w:fill="FFFFFF"/>
          <w:vertAlign w:val="superscript"/>
        </w:rPr>
        <w:t>th</w:t>
      </w:r>
      <w:r w:rsidRPr="006E6905">
        <w:rPr>
          <w:rFonts w:ascii="Calibri Light" w:hAnsi="Calibri Light" w:cs="Calibri Light"/>
          <w:spacing w:val="5"/>
          <w:sz w:val="22"/>
          <w:szCs w:val="22"/>
          <w:shd w:val="clear" w:color="auto" w:fill="FFFFFF"/>
        </w:rPr>
        <w:t xml:space="preserve"> </w:t>
      </w:r>
    </w:p>
    <w:p w:rsidR="00F20F7C" w:rsidRPr="00F20F7C" w:rsidRDefault="00F20F7C" w:rsidP="00F20F7C">
      <w:pPr>
        <w:pStyle w:val="ListParagraph"/>
        <w:rPr>
          <w:rFonts w:ascii="Calibri Light" w:hAnsi="Calibri Light" w:cs="Calibri Light"/>
          <w:sz w:val="22"/>
          <w:szCs w:val="22"/>
        </w:rPr>
      </w:pPr>
    </w:p>
    <w:p w:rsidR="00F20F7C" w:rsidRDefault="00F20F7C" w:rsidP="00F20F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Virtual Field Trips!</w:t>
      </w:r>
    </w:p>
    <w:p w:rsidR="00F20F7C" w:rsidRDefault="00F20F7C" w:rsidP="00F20F7C">
      <w:pPr>
        <w:rPr>
          <w:rFonts w:ascii="Calibri Light" w:hAnsi="Calibri Light" w:cs="Calibri Light"/>
          <w:sz w:val="22"/>
          <w:szCs w:val="22"/>
        </w:rPr>
      </w:pPr>
    </w:p>
    <w:p w:rsidR="00F20F7C" w:rsidRDefault="00F20F7C" w:rsidP="00F20F7C">
      <w:pPr>
        <w:rPr>
          <w:rFonts w:ascii="Calibri Light" w:hAnsi="Calibri Light" w:cs="Calibri Light"/>
          <w:sz w:val="22"/>
          <w:szCs w:val="22"/>
        </w:rPr>
      </w:pPr>
      <w:r>
        <w:rPr>
          <w:rFonts w:ascii="Calibri Light" w:hAnsi="Calibri Light" w:cs="Calibri Light"/>
          <w:sz w:val="22"/>
          <w:szCs w:val="22"/>
        </w:rPr>
        <w:t>We had</w:t>
      </w:r>
      <w:r>
        <w:rPr>
          <w:rFonts w:ascii="Calibri Light" w:hAnsi="Calibri Light" w:cs="Calibri Light"/>
          <w:sz w:val="22"/>
          <w:szCs w:val="22"/>
        </w:rPr>
        <w:t xml:space="preserve"> 3 great virtual tours set up to show off the amazing reuse and repair work our group members are involved with. </w:t>
      </w:r>
    </w:p>
    <w:p w:rsidR="00F20F7C" w:rsidRDefault="00F20F7C" w:rsidP="00F20F7C">
      <w:pPr>
        <w:ind w:left="720"/>
        <w:rPr>
          <w:rFonts w:ascii="Calibri Light" w:hAnsi="Calibri Light" w:cs="Calibri Light"/>
          <w:sz w:val="22"/>
          <w:szCs w:val="22"/>
        </w:rPr>
      </w:pPr>
    </w:p>
    <w:p w:rsidR="00F20F7C" w:rsidRDefault="00F20F7C" w:rsidP="00F20F7C">
      <w:pPr>
        <w:ind w:left="720"/>
        <w:rPr>
          <w:rFonts w:ascii="Calibri Light" w:hAnsi="Calibri Light" w:cs="Calibri Light"/>
          <w:sz w:val="22"/>
          <w:szCs w:val="22"/>
        </w:rPr>
      </w:pPr>
      <w:hyperlink r:id="rId10" w:history="1">
        <w:r>
          <w:rPr>
            <w:rStyle w:val="Hyperlink"/>
            <w:rFonts w:ascii="Calibri Light" w:hAnsi="Calibri Light" w:cs="Calibri Light"/>
            <w:color w:val="auto"/>
            <w:sz w:val="22"/>
            <w:szCs w:val="22"/>
          </w:rPr>
          <w:t>Tech Exchange</w:t>
        </w:r>
      </w:hyperlink>
      <w:r>
        <w:rPr>
          <w:rFonts w:ascii="Calibri Light" w:hAnsi="Calibri Light" w:cs="Calibri Light"/>
          <w:sz w:val="22"/>
          <w:szCs w:val="22"/>
        </w:rPr>
        <w:t xml:space="preserve"> – Executive Director Seth Hubbert will show off their facility where they repair, refurbish and redistribute computers for free to families in need to help conquer the digital divide.  They also provide digital literacy training to low-income families, support schools' and community centers' technology needs. They have been doing this great work for over 25 years!</w:t>
      </w:r>
    </w:p>
    <w:p w:rsidR="00F20F7C" w:rsidRDefault="00F20F7C" w:rsidP="00F20F7C">
      <w:pPr>
        <w:ind w:left="720"/>
        <w:rPr>
          <w:rFonts w:ascii="Calibri Light" w:hAnsi="Calibri Light" w:cs="Calibri Light"/>
          <w:sz w:val="22"/>
          <w:szCs w:val="22"/>
        </w:rPr>
      </w:pPr>
    </w:p>
    <w:p w:rsidR="00F20F7C" w:rsidRDefault="00F20F7C" w:rsidP="00F20F7C">
      <w:pPr>
        <w:ind w:left="720"/>
        <w:rPr>
          <w:rFonts w:ascii="Calibri Light" w:hAnsi="Calibri Light" w:cs="Calibri Light"/>
          <w:sz w:val="22"/>
          <w:szCs w:val="22"/>
        </w:rPr>
      </w:pPr>
      <w:hyperlink r:id="rId11" w:history="1">
        <w:r>
          <w:rPr>
            <w:rStyle w:val="Hyperlink"/>
            <w:rFonts w:ascii="Calibri Light" w:hAnsi="Calibri Light" w:cs="Calibri Light"/>
            <w:color w:val="auto"/>
            <w:sz w:val="22"/>
            <w:szCs w:val="22"/>
          </w:rPr>
          <w:t>Resource Area For Teachers (RAFT)</w:t>
        </w:r>
      </w:hyperlink>
      <w:r>
        <w:rPr>
          <w:rFonts w:ascii="Calibri Light" w:hAnsi="Calibri Light" w:cs="Calibri Light"/>
          <w:sz w:val="22"/>
          <w:szCs w:val="22"/>
        </w:rPr>
        <w:t xml:space="preserve">   Plan to be mesmerized by the way </w:t>
      </w:r>
      <w:proofErr w:type="gramStart"/>
      <w:r>
        <w:rPr>
          <w:rFonts w:ascii="Calibri Light" w:hAnsi="Calibri Light" w:cs="Calibri Light"/>
          <w:sz w:val="22"/>
          <w:szCs w:val="22"/>
        </w:rPr>
        <w:t>RAFT  innovatively</w:t>
      </w:r>
      <w:proofErr w:type="gramEnd"/>
      <w:r>
        <w:rPr>
          <w:rFonts w:ascii="Calibri Light" w:hAnsi="Calibri Light" w:cs="Calibri Light"/>
          <w:sz w:val="22"/>
          <w:szCs w:val="22"/>
        </w:rPr>
        <w:t xml:space="preserve"> repurposes donated manufacturers &amp; businesses leftover materials into hands on learning activities tied to Common Core and Next Generation Science Standards.  Katherine Ball, Development Manager will virtually tour members around their warehouse, showing off their learning kits created from the most interesting salvaged materials!  Also operating for over 25 years! </w:t>
      </w:r>
    </w:p>
    <w:p w:rsidR="00F20F7C" w:rsidRDefault="00F20F7C" w:rsidP="00F20F7C">
      <w:pPr>
        <w:ind w:left="720"/>
        <w:rPr>
          <w:rFonts w:ascii="Calibri Light" w:hAnsi="Calibri Light" w:cs="Calibri Light"/>
          <w:sz w:val="22"/>
          <w:szCs w:val="22"/>
        </w:rPr>
      </w:pPr>
    </w:p>
    <w:p w:rsidR="00F20F7C" w:rsidRDefault="00F20F7C" w:rsidP="00F20F7C">
      <w:pPr>
        <w:ind w:left="720"/>
        <w:rPr>
          <w:rFonts w:ascii="Calibri Light" w:hAnsi="Calibri Light" w:cs="Calibri Light"/>
          <w:sz w:val="22"/>
          <w:szCs w:val="22"/>
        </w:rPr>
      </w:pPr>
      <w:hyperlink r:id="rId12" w:history="1">
        <w:r>
          <w:rPr>
            <w:rStyle w:val="Hyperlink"/>
            <w:rFonts w:ascii="Calibri Light" w:hAnsi="Calibri Light" w:cs="Calibri Light"/>
            <w:color w:val="auto"/>
            <w:sz w:val="22"/>
            <w:szCs w:val="22"/>
          </w:rPr>
          <w:t>MudLab</w:t>
        </w:r>
      </w:hyperlink>
      <w:r>
        <w:rPr>
          <w:rFonts w:ascii="Calibri Light" w:hAnsi="Calibri Light" w:cs="Calibri Light"/>
          <w:sz w:val="22"/>
          <w:szCs w:val="22"/>
        </w:rPr>
        <w:t xml:space="preserve"> – Join MudLab founder Vanessa Pope as she tours the group around their Zero Waste café and store located across from Lake Merritt in Oakland. Learn how Vanessa works with local producers to receive and serve products in reusable containers and how she takes each day as a new opportunity to improve and tighten their zero-waste operations and logistics.</w:t>
      </w:r>
    </w:p>
    <w:p w:rsidR="00F20F7C" w:rsidRPr="00167609" w:rsidRDefault="00F20F7C" w:rsidP="00F20F7C">
      <w:pPr>
        <w:rPr>
          <w:rFonts w:asciiTheme="minorHAnsi" w:hAnsiTheme="minorHAnsi" w:cstheme="minorHAnsi"/>
          <w:sz w:val="22"/>
          <w:szCs w:val="22"/>
        </w:rPr>
      </w:pPr>
    </w:p>
    <w:p w:rsidR="00FE4328" w:rsidRDefault="00FE4328" w:rsidP="00FE4328">
      <w:pPr>
        <w:pStyle w:val="ListParagraph"/>
        <w:ind w:left="360"/>
        <w:rPr>
          <w:rFonts w:asciiTheme="majorHAnsi" w:hAnsiTheme="majorHAnsi" w:cstheme="majorHAnsi"/>
          <w:sz w:val="22"/>
          <w:szCs w:val="22"/>
        </w:rPr>
      </w:pPr>
    </w:p>
    <w:p w:rsidR="00C86033" w:rsidRDefault="00167609" w:rsidP="00167609">
      <w:pPr>
        <w:pStyle w:val="ListParagraph"/>
        <w:numPr>
          <w:ilvl w:val="0"/>
          <w:numId w:val="1"/>
        </w:numPr>
        <w:rPr>
          <w:rFonts w:asciiTheme="majorHAnsi" w:hAnsiTheme="majorHAnsi" w:cstheme="majorHAnsi"/>
          <w:sz w:val="22"/>
          <w:szCs w:val="22"/>
        </w:rPr>
      </w:pPr>
      <w:r w:rsidRPr="00167609">
        <w:rPr>
          <w:rFonts w:asciiTheme="majorHAnsi" w:hAnsiTheme="majorHAnsi" w:cstheme="majorHAnsi"/>
          <w:sz w:val="22"/>
          <w:szCs w:val="22"/>
        </w:rPr>
        <w:t xml:space="preserve">Please use/review the </w:t>
      </w:r>
      <w:hyperlink r:id="rId13" w:anchor="gid=1508726744" w:history="1">
        <w:r w:rsidRPr="00FE4328">
          <w:rPr>
            <w:rStyle w:val="Hyperlink"/>
            <w:rFonts w:asciiTheme="majorHAnsi" w:hAnsiTheme="majorHAnsi" w:cstheme="majorHAnsi"/>
            <w:sz w:val="22"/>
            <w:szCs w:val="22"/>
            <w:highlight w:val="yellow"/>
          </w:rPr>
          <w:t>Reuse and Repair Google Doc</w:t>
        </w:r>
      </w:hyperlink>
      <w:r w:rsidRPr="00167609">
        <w:rPr>
          <w:rFonts w:asciiTheme="majorHAnsi" w:hAnsiTheme="majorHAnsi" w:cstheme="majorHAnsi"/>
          <w:sz w:val="22"/>
          <w:szCs w:val="22"/>
        </w:rPr>
        <w:t xml:space="preserve"> which contains contact information for all members of the group.  </w:t>
      </w:r>
      <w:r w:rsidR="00FE4328">
        <w:rPr>
          <w:rFonts w:asciiTheme="majorHAnsi" w:hAnsiTheme="majorHAnsi" w:cstheme="majorHAnsi"/>
          <w:sz w:val="22"/>
          <w:szCs w:val="22"/>
        </w:rPr>
        <w:t xml:space="preserve"> This google doc is the main contact list for meeting invites, funding opportunities and other resources related to supporting this industry</w:t>
      </w:r>
      <w:r w:rsidR="00FE4328">
        <w:rPr>
          <w:rFonts w:asciiTheme="majorHAnsi" w:hAnsiTheme="majorHAnsi" w:cstheme="majorHAnsi"/>
          <w:sz w:val="22"/>
          <w:szCs w:val="22"/>
        </w:rPr>
        <w:t xml:space="preserve">. </w:t>
      </w:r>
      <w:r w:rsidR="00FE4328" w:rsidRPr="00167609">
        <w:rPr>
          <w:rFonts w:asciiTheme="majorHAnsi" w:hAnsiTheme="majorHAnsi" w:cstheme="majorHAnsi"/>
          <w:sz w:val="22"/>
          <w:szCs w:val="22"/>
        </w:rPr>
        <w:t xml:space="preserve"> </w:t>
      </w:r>
      <w:r w:rsidRPr="00167609">
        <w:rPr>
          <w:rFonts w:asciiTheme="majorHAnsi" w:hAnsiTheme="majorHAnsi" w:cstheme="majorHAnsi"/>
          <w:sz w:val="22"/>
          <w:szCs w:val="22"/>
        </w:rPr>
        <w:t xml:space="preserve">Please </w:t>
      </w:r>
      <w:r w:rsidR="00FE4328">
        <w:rPr>
          <w:rFonts w:asciiTheme="majorHAnsi" w:hAnsiTheme="majorHAnsi" w:cstheme="majorHAnsi"/>
          <w:sz w:val="22"/>
          <w:szCs w:val="22"/>
        </w:rPr>
        <w:t xml:space="preserve">take a moment to review your contact information as well as </w:t>
      </w:r>
      <w:r w:rsidR="00C86033">
        <w:rPr>
          <w:rFonts w:asciiTheme="majorHAnsi" w:hAnsiTheme="majorHAnsi" w:cstheme="majorHAnsi"/>
          <w:sz w:val="22"/>
          <w:szCs w:val="22"/>
        </w:rPr>
        <w:t xml:space="preserve">any other entities that are missing from the list – help us grow this group!  </w:t>
      </w:r>
    </w:p>
    <w:p w:rsidR="00C86033" w:rsidRDefault="00C86033" w:rsidP="00C86033">
      <w:pPr>
        <w:ind w:firstLine="360"/>
        <w:rPr>
          <w:rFonts w:asciiTheme="majorHAnsi" w:hAnsiTheme="majorHAnsi" w:cstheme="majorHAnsi"/>
          <w:sz w:val="22"/>
          <w:szCs w:val="22"/>
        </w:rPr>
      </w:pPr>
    </w:p>
    <w:p w:rsidR="00C86033" w:rsidRPr="00C86033" w:rsidRDefault="00C86033" w:rsidP="00C86033">
      <w:pPr>
        <w:ind w:firstLine="360"/>
        <w:rPr>
          <w:rFonts w:asciiTheme="majorHAnsi" w:hAnsiTheme="majorHAnsi" w:cstheme="majorHAnsi"/>
          <w:sz w:val="22"/>
          <w:szCs w:val="22"/>
        </w:rPr>
      </w:pPr>
      <w:r w:rsidRPr="00C86033">
        <w:rPr>
          <w:rFonts w:asciiTheme="majorHAnsi" w:hAnsiTheme="majorHAnsi" w:cstheme="majorHAnsi"/>
          <w:sz w:val="22"/>
          <w:szCs w:val="22"/>
        </w:rPr>
        <w:t>S</w:t>
      </w:r>
      <w:r w:rsidR="00167609" w:rsidRPr="00C86033">
        <w:rPr>
          <w:rFonts w:asciiTheme="majorHAnsi" w:hAnsiTheme="majorHAnsi" w:cstheme="majorHAnsi"/>
          <w:sz w:val="22"/>
          <w:szCs w:val="22"/>
        </w:rPr>
        <w:t xml:space="preserve">end any edits to your contact information </w:t>
      </w:r>
      <w:r w:rsidRPr="00C86033">
        <w:rPr>
          <w:rFonts w:asciiTheme="majorHAnsi" w:hAnsiTheme="majorHAnsi" w:cstheme="majorHAnsi"/>
          <w:sz w:val="22"/>
          <w:szCs w:val="22"/>
        </w:rPr>
        <w:t>or new member info to</w:t>
      </w:r>
      <w:r w:rsidR="002666C6">
        <w:rPr>
          <w:rFonts w:asciiTheme="majorHAnsi" w:hAnsiTheme="majorHAnsi" w:cstheme="majorHAnsi"/>
          <w:sz w:val="22"/>
          <w:szCs w:val="22"/>
        </w:rPr>
        <w:t xml:space="preserve"> Meri Soll at </w:t>
      </w:r>
      <w:hyperlink r:id="rId14" w:history="1">
        <w:r w:rsidRPr="001A5045">
          <w:rPr>
            <w:rStyle w:val="Hyperlink"/>
            <w:rFonts w:asciiTheme="majorHAnsi" w:hAnsiTheme="majorHAnsi" w:cstheme="majorHAnsi"/>
            <w:sz w:val="22"/>
            <w:szCs w:val="22"/>
          </w:rPr>
          <w:t>msoll@stopwaste.org</w:t>
        </w:r>
      </w:hyperlink>
    </w:p>
    <w:p w:rsidR="00167609" w:rsidRDefault="00167609" w:rsidP="00167609">
      <w:pPr>
        <w:pStyle w:val="ListParagraph"/>
        <w:ind w:left="360"/>
      </w:pPr>
    </w:p>
    <w:p w:rsidR="00167609" w:rsidRDefault="00167609" w:rsidP="00167609"/>
    <w:sectPr w:rsidR="00167609" w:rsidSect="00D05BEA">
      <w:pgSz w:w="12240" w:h="15840" w:code="1"/>
      <w:pgMar w:top="806" w:right="446"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73468"/>
    <w:multiLevelType w:val="hybridMultilevel"/>
    <w:tmpl w:val="3AA40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5F47206"/>
    <w:multiLevelType w:val="hybridMultilevel"/>
    <w:tmpl w:val="26D8AB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67E5666"/>
    <w:multiLevelType w:val="hybridMultilevel"/>
    <w:tmpl w:val="802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A71F1"/>
    <w:multiLevelType w:val="hybridMultilevel"/>
    <w:tmpl w:val="011A9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7C"/>
    <w:rsid w:val="00087DA0"/>
    <w:rsid w:val="00167609"/>
    <w:rsid w:val="002666C6"/>
    <w:rsid w:val="006E6905"/>
    <w:rsid w:val="007B52F0"/>
    <w:rsid w:val="008B326F"/>
    <w:rsid w:val="00BD3468"/>
    <w:rsid w:val="00C86033"/>
    <w:rsid w:val="00D05BEA"/>
    <w:rsid w:val="00D256CA"/>
    <w:rsid w:val="00DD3C78"/>
    <w:rsid w:val="00F20F7C"/>
    <w:rsid w:val="00FE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FA14"/>
  <w15:chartTrackingRefBased/>
  <w15:docId w15:val="{66E6AEC1-6F0B-4DF7-B296-FC1416D0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F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7C"/>
    <w:rPr>
      <w:color w:val="0000FF"/>
      <w:u w:val="single"/>
    </w:rPr>
  </w:style>
  <w:style w:type="paragraph" w:styleId="ListParagraph">
    <w:name w:val="List Paragraph"/>
    <w:basedOn w:val="Normal"/>
    <w:uiPriority w:val="34"/>
    <w:qFormat/>
    <w:rsid w:val="00F20F7C"/>
    <w:pPr>
      <w:ind w:left="720"/>
    </w:pPr>
  </w:style>
  <w:style w:type="character" w:styleId="FollowedHyperlink">
    <w:name w:val="FollowedHyperlink"/>
    <w:basedOn w:val="DefaultParagraphFont"/>
    <w:uiPriority w:val="99"/>
    <w:semiHidden/>
    <w:unhideWhenUsed/>
    <w:rsid w:val="006E6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3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monteab.org/grant-guidelines.html" TargetMode="External"/><Relationship Id="rId13" Type="http://schemas.openxmlformats.org/officeDocument/2006/relationships/hyperlink" Target="https://docs.google.com/spreadsheets/d/1onhPTdPUWiBaC48dNmREdynS2FI7RGdR6lVz6wDmhV8/edit" TargetMode="External"/><Relationship Id="rId3" Type="http://schemas.openxmlformats.org/officeDocument/2006/relationships/settings" Target="settings.xml"/><Relationship Id="rId7" Type="http://schemas.openxmlformats.org/officeDocument/2006/relationships/hyperlink" Target="mailto:msoll@stopwaste.org" TargetMode="External"/><Relationship Id="rId12" Type="http://schemas.openxmlformats.org/officeDocument/2006/relationships/hyperlink" Target="https://mudlaboa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opwaste.org/at-work/stopwaste-grants" TargetMode="External"/><Relationship Id="rId11" Type="http://schemas.openxmlformats.org/officeDocument/2006/relationships/hyperlink" Target="https://raft.net/" TargetMode="External"/><Relationship Id="rId5" Type="http://schemas.openxmlformats.org/officeDocument/2006/relationships/hyperlink" Target="https://www.youtube.com/watch?v=6u1IzAc_feY&amp;feature=youtu.be" TargetMode="External"/><Relationship Id="rId15" Type="http://schemas.openxmlformats.org/officeDocument/2006/relationships/fontTable" Target="fontTable.xml"/><Relationship Id="rId10" Type="http://schemas.openxmlformats.org/officeDocument/2006/relationships/hyperlink" Target="https://www.techexchange.org/" TargetMode="External"/><Relationship Id="rId4" Type="http://schemas.openxmlformats.org/officeDocument/2006/relationships/webSettings" Target="webSettings.xml"/><Relationship Id="rId9" Type="http://schemas.openxmlformats.org/officeDocument/2006/relationships/hyperlink" Target="https://www.smcsustainability.org/waste-reduction/4rs-grants-program/" TargetMode="External"/><Relationship Id="rId14" Type="http://schemas.openxmlformats.org/officeDocument/2006/relationships/hyperlink" Target="mailto:msoll@stopwas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Soll</dc:creator>
  <cp:keywords/>
  <dc:description/>
  <cp:lastModifiedBy>Meri Soll</cp:lastModifiedBy>
  <cp:revision>4</cp:revision>
  <dcterms:created xsi:type="dcterms:W3CDTF">2021-02-08T17:24:00Z</dcterms:created>
  <dcterms:modified xsi:type="dcterms:W3CDTF">2021-02-08T22:09:00Z</dcterms:modified>
</cp:coreProperties>
</file>